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352 migrations and 208600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