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781 migrations and 470835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