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E718C">
      <w:pPr>
        <w:spacing w:after="40" w:line="300" w:lineRule="auto"/>
        <w:jc w:val="center"/>
        <w:rPr>
          <w:rFonts w:hint="eastAsia" w:ascii="华文楷体" w:hAnsi="华文楷体" w:eastAsia="华文楷体" w:cs="华文楷体"/>
        </w:rPr>
      </w:pPr>
      <w:r>
        <w:rPr>
          <w:rFonts w:hint="eastAsia" w:ascii="华文楷体" w:hAnsi="华文楷体" w:eastAsia="华文楷体" w:cs="华文楷体"/>
          <w:b/>
          <w:color w:val="1F5C75"/>
          <w:sz w:val="44"/>
        </w:rPr>
        <w:t>第六章 弹性实体有限元分析</w:t>
      </w:r>
    </w:p>
    <w:p w14:paraId="0B7F0566">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目录</w:t>
      </w:r>
    </w:p>
    <w:p w14:paraId="77C2AB59">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6.1 概述</w:t>
      </w:r>
    </w:p>
    <w:p w14:paraId="1EFBF6BD">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6.2 实体有限元基本公式</w:t>
      </w:r>
    </w:p>
    <w:p w14:paraId="3D02A911">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6.2.1 平面问题</w:t>
      </w:r>
    </w:p>
    <w:p w14:paraId="69A6D3F1">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6.2.2 轴对称问题</w:t>
      </w:r>
    </w:p>
    <w:p w14:paraId="45CC7610">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6.2.3 三维问题</w:t>
      </w:r>
    </w:p>
    <w:p w14:paraId="33FBCB92">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6.3 有限元解的误差与应力改进</w:t>
      </w:r>
    </w:p>
    <w:p w14:paraId="07F82B03">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6.3.1 误差度量</w:t>
      </w:r>
    </w:p>
    <w:p w14:paraId="2AB3B2C1">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6.3.2 位移有限元解的性质</w:t>
      </w:r>
    </w:p>
    <w:p w14:paraId="1350A601">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6.3.3 最佳应力点</w:t>
      </w:r>
    </w:p>
    <w:p w14:paraId="171E6625">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6.3.4 应力精度改进</w:t>
      </w:r>
    </w:p>
    <w:p w14:paraId="639BFB1E">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6.3.5 后验误差估计</w:t>
      </w:r>
    </w:p>
    <w:p w14:paraId="7B1EB9B8">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6.4 自适应分析方法</w:t>
      </w:r>
    </w:p>
    <w:p w14:paraId="604A77C1">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6.5 特殊边界处理</w:t>
      </w:r>
    </w:p>
    <w:p w14:paraId="040447CC">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6.5.1 罚函数法与多点约束</w:t>
      </w:r>
    </w:p>
    <w:p w14:paraId="4A1AA045">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6.5.2 倾斜滚动支座</w:t>
      </w:r>
    </w:p>
    <w:p w14:paraId="1424E49A">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6.5.3 过盈配合</w:t>
      </w:r>
    </w:p>
    <w:p w14:paraId="24BCBBB9">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6.5.4 弹性支座</w:t>
      </w:r>
    </w:p>
    <w:p w14:paraId="66535D79">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6.6 结构强度分析</w:t>
      </w:r>
    </w:p>
    <w:p w14:paraId="6AC6F081">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6.7 有限元建模</w:t>
      </w:r>
    </w:p>
    <w:p w14:paraId="4D1A1DB0">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6.7.1 建模数据</w:t>
      </w:r>
    </w:p>
    <w:p w14:paraId="6EDE5935">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6.7.2 模型简化</w:t>
      </w:r>
    </w:p>
    <w:p w14:paraId="32DB9022">
      <w:pPr>
        <w:spacing w:line="300" w:lineRule="auto"/>
        <w:ind w:left="340"/>
        <w:rPr>
          <w:rFonts w:hint="eastAsia" w:ascii="华文楷体" w:hAnsi="华文楷体" w:eastAsia="华文楷体" w:cs="华文楷体"/>
        </w:rPr>
      </w:pPr>
      <w:r>
        <w:rPr>
          <w:rFonts w:hint="eastAsia" w:ascii="华文楷体" w:hAnsi="华文楷体" w:eastAsia="华文楷体" w:cs="华文楷体"/>
          <w:color w:val="31535E"/>
          <w:sz w:val="20"/>
        </w:rPr>
        <w:t>6.7.3 单元选择和网格划分</w:t>
      </w:r>
    </w:p>
    <w:p w14:paraId="09F7FC3C">
      <w:pPr>
        <w:spacing w:line="300" w:lineRule="auto"/>
        <w:ind w:left="113"/>
        <w:rPr>
          <w:rFonts w:hint="eastAsia" w:ascii="华文楷体" w:hAnsi="华文楷体" w:eastAsia="华文楷体" w:cs="华文楷体"/>
        </w:rPr>
      </w:pPr>
      <w:r>
        <w:rPr>
          <w:rFonts w:hint="eastAsia" w:ascii="华文楷体" w:hAnsi="华文楷体" w:eastAsia="华文楷体" w:cs="华文楷体"/>
          <w:color w:val="31535E"/>
          <w:sz w:val="20"/>
        </w:rPr>
        <w:t>6.8 本章总结</w:t>
      </w:r>
    </w:p>
    <w:p w14:paraId="1E20C9EA">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6.1 概述</w:t>
      </w:r>
    </w:p>
    <w:p w14:paraId="0BF95389">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弹性实体有限元分析的对象是连续弹性体。它通过离散化将连续区域划分为有限个单元，再在每个单元内部用形函数近似位移场，最后由虚功原理或最小势能原理建立整体代数方程。</w:t>
      </w:r>
    </w:p>
    <w:tbl>
      <w:tblPr>
        <w:tblStyle w:val="32"/>
        <w:tblW w:w="0" w:type="auto"/>
        <w:jc w:val="center"/>
        <w:tblLayout w:type="autofit"/>
        <w:tblCellMar>
          <w:top w:w="0" w:type="dxa"/>
          <w:left w:w="108" w:type="dxa"/>
          <w:bottom w:w="0" w:type="dxa"/>
          <w:right w:w="108" w:type="dxa"/>
        </w:tblCellMar>
      </w:tblPr>
      <w:tblGrid>
        <w:gridCol w:w="9859"/>
      </w:tblGrid>
      <w:tr w14:paraId="45E38799">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7605DC3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核心主线</w:t>
            </w:r>
          </w:p>
          <w:p w14:paraId="5152CAA4">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本章主线可以概括为：</w:t>
            </w:r>
          </w:p>
          <w:p w14:paraId="64B852EE">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单元位移插值 → 应变矩阵 B → 本构关系 D → 单元刚度矩阵</w:t>
            </w:r>
            <m:oMath>
              <m:r>
                <m:rPr/>
                <w:rPr>
                  <w:rFonts w:hint="default" w:ascii="Cambria Math" w:hAnsi="Cambria Math" w:eastAsia="华文楷体"/>
                  <w:sz w:val="19"/>
                </w:rPr>
                <m:t>Kᵉ</m:t>
              </m:r>
            </m:oMath>
            <w:r>
              <w:rPr>
                <w:rFonts w:hint="eastAsia" w:ascii="华文楷体" w:hAnsi="华文楷体" w:eastAsia="华文楷体" w:cs="华文楷体"/>
                <w:color w:val="24343A"/>
                <w:sz w:val="19"/>
              </w:rPr>
              <w:t xml:space="preserve"> → 等效节点力 </w:t>
            </w:r>
            <m:oMath>
              <m:r>
                <m:rPr/>
                <w:rPr>
                  <w:rFonts w:hint="default" w:ascii="Cambria Math" w:hAnsi="Cambria Math" w:eastAsia="华文楷体"/>
                  <w:sz w:val="19"/>
                </w:rPr>
                <m:t>Pᵉ</m:t>
              </m:r>
            </m:oMath>
            <w:r>
              <w:rPr>
                <w:rFonts w:hint="eastAsia" w:ascii="华文楷体" w:hAnsi="华文楷体" w:eastAsia="华文楷体" w:cs="华文楷体"/>
                <w:color w:val="24343A"/>
                <w:sz w:val="19"/>
              </w:rPr>
              <w:t xml:space="preserve"> → 整体方程 </w:t>
            </w:r>
            <m:oMath>
              <m:r>
                <m:rPr/>
                <w:rPr>
                  <w:rFonts w:hint="default" w:ascii="Cambria Math" w:hAnsi="Cambria Math" w:eastAsia="华文楷体"/>
                  <w:sz w:val="19"/>
                </w:rPr>
                <m:t>Ka=P</m:t>
              </m:r>
            </m:oMath>
            <w:r>
              <w:rPr>
                <w:rFonts w:hint="eastAsia" w:ascii="华文楷体" w:hAnsi="华文楷体" w:eastAsia="华文楷体" w:cs="华文楷体"/>
                <w:color w:val="24343A"/>
                <w:sz w:val="19"/>
              </w:rPr>
              <w:t>→ 位移求解 → 应力恢复与误差分析。</w:t>
            </w:r>
          </w:p>
        </w:tc>
      </w:tr>
    </w:tbl>
    <w:p w14:paraId="339B184C">
      <w:pPr>
        <w:spacing w:after="20"/>
        <w:rPr>
          <w:rFonts w:hint="eastAsia" w:ascii="华文楷体" w:hAnsi="华文楷体" w:eastAsia="华文楷体" w:cs="华文楷体"/>
        </w:rPr>
      </w:pPr>
    </w:p>
    <w:p w14:paraId="264A215E">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6.2 实体有限元基本公式</w:t>
      </w:r>
    </w:p>
    <w:p w14:paraId="5F5809DE">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实体有限元分析按照空间维数和几何假设可分为</w:t>
      </w:r>
      <w:r>
        <w:rPr>
          <w:rFonts w:hint="eastAsia" w:ascii="华文楷体" w:hAnsi="华文楷体" w:eastAsia="华文楷体" w:cs="华文楷体"/>
          <w:b/>
          <w:bCs/>
          <w:sz w:val="21"/>
        </w:rPr>
        <w:t>平面问题、轴对称问题和三维问题</w:t>
      </w:r>
      <w:r>
        <w:rPr>
          <w:rFonts w:hint="eastAsia" w:ascii="华文楷体" w:hAnsi="华文楷体" w:eastAsia="华文楷体" w:cs="华文楷体"/>
          <w:b w:val="0"/>
          <w:sz w:val="21"/>
        </w:rPr>
        <w:t>。三类问题的共同结构是：位移场由节点位移插值，应变由位移导数得到，应力由本构方程得到，单元刚度由能量等价关系得到。</w:t>
      </w:r>
    </w:p>
    <w:tbl>
      <w:tblPr>
        <w:tblStyle w:val="32"/>
        <w:tblW w:w="0" w:type="auto"/>
        <w:jc w:val="center"/>
        <w:tblLayout w:type="autofit"/>
        <w:tblCellMar>
          <w:top w:w="0" w:type="dxa"/>
          <w:left w:w="108" w:type="dxa"/>
          <w:bottom w:w="0" w:type="dxa"/>
          <w:right w:w="108" w:type="dxa"/>
        </w:tblCellMar>
      </w:tblPr>
      <w:tblGrid>
        <w:gridCol w:w="9859"/>
      </w:tblGrid>
      <w:tr w14:paraId="04815621">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32BE081">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统一形式</w:t>
            </w:r>
          </w:p>
          <w:p w14:paraId="2FA63422">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r>
                        <m:rPr>
                          <m:sty m:val="b"/>
                        </m:rPr>
                        <w:rPr>
                          <w:rFonts w:hint="default" w:ascii="Cambria Math" w:hAnsi="Cambria Math" w:eastAsia="华文楷体"/>
                          <w:sz w:val="17"/>
                        </w:rPr>
                        <m:t>u</m:t>
                      </m:r>
                      <m:ctrlPr>
                        <w:rPr>
                          <w:rFonts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N</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mr>
                  <m:mr>
                    <m:e>
                      <m:r>
                        <m:rPr>
                          <m:sty m:val="b"/>
                        </m:rPr>
                        <w:rPr>
                          <w:rFonts w:hint="default" w:ascii="Cambria Math" w:hAnsi="Cambria Math" w:eastAsia="华文楷体"/>
                          <w:sz w:val="17"/>
                        </w:rPr>
                        <m:t>x</m:t>
                      </m:r>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N</m:t>
                      </m:r>
                      <m:sSup>
                        <m:sSupPr>
                          <m:ctrlPr>
                            <w:rPr>
                              <w:rFonts w:hint="default" w:ascii="Cambria Math" w:hAnsi="Cambria Math" w:eastAsia="华文楷体"/>
                              <w:sz w:val="17"/>
                            </w:rPr>
                          </m:ctrlPr>
                        </m:sSupPr>
                        <m:e>
                          <m:r>
                            <m:rPr>
                              <m:sty m:val="b"/>
                            </m:rPr>
                            <w:rPr>
                              <w:rFonts w:hint="default" w:ascii="Cambria Math" w:hAnsi="Cambria Math" w:eastAsia="华文楷体"/>
                              <w:sz w:val="17"/>
                            </w:rPr>
                            <m:t>x</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mr>
                  <m:mr>
                    <m:e>
                      <m:r>
                        <m:rPr>
                          <m:sty m:val="bi"/>
                        </m:rPr>
                        <w:rPr>
                          <w:rFonts w:hint="default" w:ascii="Cambria Math" w:hAnsi="Cambria Math" w:eastAsia="华文楷体"/>
                          <w:sz w:val="17"/>
                        </w:rPr>
                        <m:t>ε</m:t>
                      </m:r>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B</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mr>
                  <m:mr>
                    <m:e>
                      <m:r>
                        <m:rPr>
                          <m:sty m:val="bi"/>
                        </m:rPr>
                        <w:rPr>
                          <w:rFonts w:hint="default" w:ascii="Cambria Math" w:hAnsi="Cambria Math" w:eastAsia="华文楷体"/>
                          <w:sz w:val="17"/>
                        </w:rPr>
                        <m:t>σ</m:t>
                      </m:r>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D</m:t>
                      </m:r>
                      <m:r>
                        <m:rPr>
                          <m:sty m:val="bi"/>
                        </m:rPr>
                        <w:rPr>
                          <w:rFonts w:hint="default" w:ascii="Cambria Math" w:hAnsi="Cambria Math" w:eastAsia="华文楷体"/>
                          <w:sz w:val="17"/>
                        </w:rPr>
                        <m:t>ε</m:t>
                      </m:r>
                      <m:r>
                        <m:rPr/>
                        <w:rPr>
                          <w:rFonts w:hint="default" w:ascii="Cambria Math" w:hAnsi="Cambria Math" w:eastAsia="华文楷体"/>
                          <w:sz w:val="17"/>
                        </w:rPr>
                        <m:t>=</m:t>
                      </m:r>
                      <m:r>
                        <m:rPr>
                          <m:sty m:val="b"/>
                        </m:rPr>
                        <w:rPr>
                          <w:rFonts w:hint="default" w:ascii="Cambria Math" w:hAnsi="Cambria Math" w:eastAsia="华文楷体"/>
                          <w:sz w:val="17"/>
                        </w:rPr>
                        <m:t>DB</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mr>
                  <m:mr>
                    <m:e>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e>
                      <m:r>
                        <m:rPr/>
                        <w:rPr>
                          <w:rFonts w:hint="default" w:ascii="Cambria Math" w:hAnsi="Cambria Math" w:eastAsia="华文楷体"/>
                          <w:sz w:val="17"/>
                        </w:rPr>
                        <m:t>=</m:t>
                      </m:r>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r>
                        <m:rPr>
                          <m:sty m:val="b"/>
                        </m:rPr>
                        <w:rPr>
                          <w:rFonts w:hint="default" w:ascii="Cambria Math" w:hAnsi="Cambria Math" w:eastAsia="华文楷体"/>
                          <w:sz w:val="17"/>
                        </w:rPr>
                        <m:t>DB</m:t>
                      </m:r>
                      <m:r>
                        <m:rPr/>
                        <w:rPr>
                          <w:rFonts w:hint="default" w:ascii="Cambria Math" w:hAnsi="Cambria Math" w:eastAsia="华文楷体"/>
                          <w:sz w:val="17"/>
                        </w:rPr>
                        <m:t> dV</m:t>
                      </m:r>
                      <m:ctrlPr>
                        <w:rPr>
                          <w:rFonts w:hint="default" w:ascii="Cambria Math" w:hAnsi="Cambria Math" w:eastAsia="华文楷体"/>
                          <w:sz w:val="17"/>
                        </w:rPr>
                      </m:ctrlPr>
                    </m:e>
                  </m:mr>
                </m:m>
              </m:oMath>
            </m:oMathPara>
          </w:p>
        </w:tc>
      </w:tr>
    </w:tbl>
    <w:p w14:paraId="4357AD11">
      <w:pPr>
        <w:spacing w:after="20"/>
        <w:rPr>
          <w:rFonts w:hint="eastAsia" w:ascii="华文楷体" w:hAnsi="华文楷体" w:eastAsia="华文楷体" w:cs="华文楷体"/>
        </w:rPr>
      </w:pPr>
    </w:p>
    <w:p w14:paraId="57BDADB9">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6.2.1 平面问题</w:t>
      </w:r>
    </w:p>
    <w:p w14:paraId="001ED7DE">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平面问题包括</w:t>
      </w:r>
      <w:r>
        <w:rPr>
          <w:rFonts w:hint="eastAsia" w:ascii="华文楷体" w:hAnsi="华文楷体" w:eastAsia="华文楷体" w:cs="华文楷体"/>
          <w:b/>
          <w:bCs/>
          <w:sz w:val="21"/>
        </w:rPr>
        <w:t>平面应力</w:t>
      </w:r>
      <w:r>
        <w:rPr>
          <w:rFonts w:hint="eastAsia" w:ascii="华文楷体" w:hAnsi="华文楷体" w:eastAsia="华文楷体" w:cs="华文楷体"/>
          <w:b w:val="0"/>
          <w:sz w:val="21"/>
        </w:rPr>
        <w:t>和</w:t>
      </w:r>
      <w:r>
        <w:rPr>
          <w:rFonts w:hint="eastAsia" w:ascii="华文楷体" w:hAnsi="华文楷体" w:eastAsia="华文楷体" w:cs="华文楷体"/>
          <w:b/>
          <w:bCs/>
          <w:sz w:val="21"/>
        </w:rPr>
        <w:t>平面应变</w:t>
      </w:r>
      <w:r>
        <w:rPr>
          <w:rFonts w:hint="eastAsia" w:ascii="华文楷体" w:hAnsi="华文楷体" w:eastAsia="华文楷体" w:cs="华文楷体"/>
          <w:b w:val="0"/>
          <w:sz w:val="21"/>
        </w:rPr>
        <w:t>两类。二者的位移未知量相同，都是 x、y 平面内的两个位移分量 u、v；区别主要体现在材料矩阵 D 的形式不同。</w:t>
      </w:r>
    </w:p>
    <w:tbl>
      <w:tblPr>
        <w:tblStyle w:val="32"/>
        <w:tblW w:w="0" w:type="auto"/>
        <w:jc w:val="center"/>
        <w:tblLayout w:type="autofit"/>
        <w:tblCellMar>
          <w:top w:w="0" w:type="dxa"/>
          <w:left w:w="108" w:type="dxa"/>
          <w:bottom w:w="0" w:type="dxa"/>
          <w:right w:w="108" w:type="dxa"/>
        </w:tblCellMar>
      </w:tblPr>
      <w:tblGrid>
        <w:gridCol w:w="9859"/>
      </w:tblGrid>
      <w:tr w14:paraId="4AFDA9CE">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1957B6C">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平面问题的位移插值</w:t>
            </w:r>
          </w:p>
          <w:p w14:paraId="010396CD">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d>
                      <m:dPr>
                        <m:begChr m:val="["/>
                        <m:endChr m:val="]"/>
                        <m:ctrlPr>
                          <w:rPr>
                            <w:rFonts w:hint="default" w:ascii="Cambria Math" w:hAnsi="Cambria Math" w:eastAsia="华文楷体"/>
                            <w:sz w:val="17"/>
                          </w:rPr>
                        </m:ctrlPr>
                      </m:dPr>
                      <m:e>
                        <m:m>
                          <m:mPr>
                            <m:mcs>
                              <m:mc>
                                <m:mcPr>
                                  <m:count m:val="7"/>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oMath>
            </m:oMathPara>
          </w:p>
          <w:p w14:paraId="3E144676">
            <w:pPr>
              <w:spacing w:after="0" w:line="259" w:lineRule="auto"/>
              <w:rPr>
                <w:rFonts w:hint="eastAsia" w:ascii="华文楷体" w:hAnsi="华文楷体" w:eastAsia="华文楷体" w:cs="华文楷体"/>
              </w:rPr>
            </w:pPr>
            <m:oMathPara>
              <m:oMath>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r>
                            <m:rPr/>
                            <w:rPr>
                              <w:rFonts w:hint="default" w:ascii="Cambria Math" w:hAnsi="Cambria Math" w:eastAsia="华文楷体"/>
                              <w:sz w:val="17"/>
                            </w:rPr>
                            <m:t>u</m:t>
                          </m:r>
                          <m:ctrlPr>
                            <w:rPr>
                              <w:rFonts w:ascii="Cambria Math" w:hAnsi="Cambria Math" w:eastAsia="华文楷体"/>
                              <w:sz w:val="17"/>
                            </w:rPr>
                          </m:ctrlPr>
                        </m:e>
                      </m:mr>
                      <m:mr>
                        <m:e>
                          <m:r>
                            <m:rPr/>
                            <w:rPr>
                              <w:rFonts w:hint="default" w:ascii="Cambria Math" w:hAnsi="Cambria Math" w:eastAsia="华文楷体"/>
                              <w:sz w:val="17"/>
                            </w:rPr>
                            <m:t>v</m:t>
                          </m:r>
                          <m:ctrlPr>
                            <w:rPr>
                              <w:rFonts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r>
                  <m:rPr>
                    <m:sty m:val="b"/>
                  </m:rPr>
                  <w:rPr>
                    <w:rFonts w:hint="default" w:ascii="Cambria Math" w:hAnsi="Cambria Math" w:eastAsia="华文楷体"/>
                    <w:sz w:val="17"/>
                  </w:rPr>
                  <m:t>N</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hint="default" w:ascii="Cambria Math" w:hAnsi="Cambria Math" w:eastAsia="华文楷体"/>
                        <w:sz w:val="17"/>
                      </w:rPr>
                    </m:ctrlPr>
                  </m:e>
                  <m:sup>
                    <m:r>
                      <m:rPr/>
                      <w:rPr>
                        <w:rFonts w:hint="default" w:ascii="Cambria Math" w:hAnsi="Cambria Math" w:eastAsia="华文楷体"/>
                        <w:sz w:val="17"/>
                      </w:rPr>
                      <m:t>e</m:t>
                    </m:r>
                    <m:ctrlPr>
                      <w:rPr>
                        <w:rFonts w:hint="default" w:ascii="Cambria Math" w:hAnsi="Cambria Math" w:eastAsia="华文楷体"/>
                        <w:sz w:val="17"/>
                      </w:rPr>
                    </m:ctrlPr>
                  </m:sup>
                </m:sSup>
                <m:r>
                  <m:rPr>
                    <m:sty m:val="p"/>
                  </m:rPr>
                  <w:rPr>
                    <w:rFonts w:hint="default" w:ascii="Cambria Math" w:hAnsi="Cambria Math" w:eastAsia="华文楷体"/>
                    <w:sz w:val="17"/>
                    <w:lang w:val="en-US" w:eastAsia="zh-CN"/>
                  </w:rPr>
                  <m:t xml:space="preserve">      </m:t>
                </m:r>
                <m:r>
                  <m:rPr>
                    <m:sty m:val="b"/>
                  </m:rPr>
                  <w:rPr>
                    <w:rFonts w:hint="default" w:ascii="Cambria Math" w:hAnsi="Cambria Math" w:eastAsia="华文楷体"/>
                    <w:sz w:val="17"/>
                  </w:rPr>
                  <m:t>N</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7"/>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7CAF052F">
      <w:pPr>
        <w:spacing w:after="20"/>
        <w:rPr>
          <w:rFonts w:hint="eastAsia" w:ascii="华文楷体" w:hAnsi="华文楷体" w:eastAsia="华文楷体" w:cs="华文楷体"/>
        </w:rPr>
      </w:pPr>
    </w:p>
    <w:p w14:paraId="0FFC8374">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几何坐标也用同一组形函数插值。若节点坐标为</w:t>
      </w:r>
      <m:oMath>
        <m:r>
          <m:rPr/>
          <w:rPr>
            <w:rFonts w:hint="default" w:ascii="Cambria Math" w:hAnsi="Cambria Math" w:eastAsia="华文楷体"/>
            <w:sz w:val="21"/>
          </w:rPr>
          <m:t>xᵢ、yᵢ</m:t>
        </m:r>
      </m:oMath>
      <w:r>
        <w:rPr>
          <w:rFonts w:hint="eastAsia" w:ascii="华文楷体" w:hAnsi="华文楷体" w:eastAsia="华文楷体" w:cs="华文楷体"/>
          <w:b w:val="0"/>
          <w:sz w:val="21"/>
        </w:rPr>
        <w:t>，则单元内部任意点的物理坐标为：</w:t>
      </w:r>
    </w:p>
    <w:tbl>
      <w:tblPr>
        <w:tblStyle w:val="32"/>
        <w:tblW w:w="0" w:type="auto"/>
        <w:jc w:val="center"/>
        <w:tblLayout w:type="autofit"/>
        <w:tblCellMar>
          <w:top w:w="0" w:type="dxa"/>
          <w:left w:w="108" w:type="dxa"/>
          <w:bottom w:w="0" w:type="dxa"/>
          <w:right w:w="108" w:type="dxa"/>
        </w:tblCellMar>
      </w:tblPr>
      <w:tblGrid>
        <w:gridCol w:w="9859"/>
      </w:tblGrid>
      <w:tr w14:paraId="0E95704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C80097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几何映射</w:t>
            </w:r>
          </w:p>
          <w:p w14:paraId="42EDE3AF">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r>
                        <m:rPr/>
                        <w:rPr>
                          <w:rFonts w:hint="default" w:ascii="Cambria Math" w:hAnsi="Cambria Math" w:eastAsia="华文楷体"/>
                          <w:sz w:val="17"/>
                        </w:rPr>
                        <m:t>x(ξ,η)</m:t>
                      </m:r>
                      <m:ctrlPr>
                        <w:rPr>
                          <w:rFonts w:ascii="Cambria Math" w:hAnsi="Cambria Math" w:eastAsia="华文楷体"/>
                          <w:sz w:val="17"/>
                        </w:rPr>
                      </m:ctrlPr>
                    </m:e>
                    <m:e>
                      <m:r>
                        <m:rPr/>
                        <w:rPr>
                          <w:rFonts w:hint="default" w:ascii="Cambria Math" w:hAnsi="Cambria Math" w:eastAsia="华文楷体"/>
                          <w:sz w:val="17"/>
                        </w:rPr>
                        <m:t>=</m:t>
                      </m:r>
                      <m:nary>
                        <m:naryPr>
                          <m:chr m:val="∑"/>
                          <m:limLoc m:val="subSup"/>
                          <m:ctrlPr>
                            <w:rPr>
                              <w:rFonts w:hint="default" w:ascii="Cambria Math" w:hAnsi="Cambria Math" w:eastAsia="华文楷体"/>
                              <w:sz w:val="17"/>
                            </w:rPr>
                          </m:ctrlPr>
                        </m:naryPr>
                        <m:sub>
                          <m:r>
                            <m:rPr/>
                            <w:rPr>
                              <w:rFonts w:hint="default" w:ascii="Cambria Math" w:hAnsi="Cambria Math" w:eastAsia="华文楷体"/>
                              <w:sz w:val="17"/>
                            </w:rPr>
                            <m:t>i=1</m:t>
                          </m:r>
                          <m:ctrlPr>
                            <w:rPr>
                              <w:rFonts w:ascii="Cambria Math" w:hAnsi="Cambria Math" w:eastAsia="华文楷体"/>
                              <w:sz w:val="17"/>
                            </w:rPr>
                          </m:ctrlPr>
                        </m:sub>
                        <m:sup>
                          <m:r>
                            <m:rPr/>
                            <w:rPr>
                              <w:rFonts w:hint="default" w:ascii="Cambria Math" w:hAnsi="Cambria Math" w:eastAsia="华文楷体"/>
                              <w:sz w:val="17"/>
                            </w:rPr>
                            <m:t>n</m:t>
                          </m:r>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r>
                        <m:rPr/>
                        <w:rPr>
                          <w:rFonts w:hint="default" w:ascii="Cambria Math" w:hAnsi="Cambria Math" w:eastAsia="华文楷体"/>
                          <w:sz w:val="17"/>
                        </w:rPr>
                        <m:t>(ξ,η)</m:t>
                      </m:r>
                      <m:sSub>
                        <m:sSubPr>
                          <m:ctrlPr>
                            <w:rPr>
                              <w:rFonts w:hint="default" w:ascii="Cambria Math" w:hAnsi="Cambria Math" w:eastAsia="华文楷体"/>
                              <w:sz w:val="17"/>
                            </w:rPr>
                          </m:ctrlPr>
                        </m:sSubPr>
                        <m:e>
                          <m:r>
                            <m:rPr/>
                            <w:rPr>
                              <w:rFonts w:hint="default" w:ascii="Cambria Math" w:hAnsi="Cambria Math" w:eastAsia="华文楷体"/>
                              <w:sz w:val="17"/>
                            </w:rPr>
                            <m:t>x</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r>
                    <m:e>
                      <m:r>
                        <m:rPr/>
                        <w:rPr>
                          <w:rFonts w:hint="default" w:ascii="Cambria Math" w:hAnsi="Cambria Math" w:eastAsia="华文楷体"/>
                          <w:sz w:val="17"/>
                        </w:rPr>
                        <m:t>y(ξ,η)</m:t>
                      </m:r>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ctrlPr>
                            <w:rPr>
                              <w:rFonts w:hint="default" w:ascii="Cambria Math" w:hAnsi="Cambria Math" w:eastAsia="华文楷体"/>
                              <w:sz w:val="17"/>
                            </w:rPr>
                          </m:ctrlPr>
                        </m:naryPr>
                        <m:sub>
                          <m:r>
                            <m:rPr/>
                            <w:rPr>
                              <w:rFonts w:hint="default" w:ascii="Cambria Math" w:hAnsi="Cambria Math" w:eastAsia="华文楷体"/>
                              <w:sz w:val="17"/>
                            </w:rPr>
                            <m:t>i=1</m:t>
                          </m:r>
                          <m:ctrlPr>
                            <w:rPr>
                              <w:rFonts w:hint="default" w:ascii="Cambria Math" w:hAnsi="Cambria Math" w:eastAsia="华文楷体"/>
                              <w:sz w:val="17"/>
                            </w:rPr>
                          </m:ctrlPr>
                        </m:sub>
                        <m:sup>
                          <m:r>
                            <m:rPr/>
                            <w:rPr>
                              <w:rFonts w:hint="default" w:ascii="Cambria Math" w:hAnsi="Cambria Math" w:eastAsia="华文楷体"/>
                              <w:sz w:val="17"/>
                            </w:rPr>
                            <m:t>n</m:t>
                          </m:r>
                          <m:ctrlPr>
                            <w:rPr>
                              <w:rFonts w:hint="default"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r>
                        <m:rPr/>
                        <w:rPr>
                          <w:rFonts w:hint="default" w:ascii="Cambria Math" w:hAnsi="Cambria Math" w:eastAsia="华文楷体"/>
                          <w:sz w:val="17"/>
                        </w:rPr>
                        <m:t>(ξ,η)</m:t>
                      </m:r>
                      <m:sSub>
                        <m:sSubPr>
                          <m:ctrlPr>
                            <w:rPr>
                              <w:rFonts w:hint="default" w:ascii="Cambria Math" w:hAnsi="Cambria Math" w:eastAsia="华文楷体"/>
                              <w:sz w:val="17"/>
                            </w:rPr>
                          </m:ctrlPr>
                        </m:sSubPr>
                        <m:e>
                          <m:r>
                            <m:rPr/>
                            <w:rPr>
                              <w:rFonts w:hint="default" w:ascii="Cambria Math" w:hAnsi="Cambria Math" w:eastAsia="华文楷体"/>
                              <w:sz w:val="17"/>
                            </w:rPr>
                            <m:t>y</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
              </m:oMath>
            </m:oMathPara>
          </w:p>
          <w:p w14:paraId="34FC8DDB">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x</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r>
                            <m:rPr/>
                            <w:rPr>
                              <w:rFonts w:hint="default" w:ascii="Cambria Math" w:hAnsi="Cambria Math" w:eastAsia="华文楷体"/>
                              <w:sz w:val="17"/>
                            </w:rPr>
                            <m:t>x</m:t>
                          </m:r>
                          <m:ctrlPr>
                            <w:rPr>
                              <w:rFonts w:ascii="Cambria Math" w:hAnsi="Cambria Math" w:eastAsia="华文楷体"/>
                              <w:sz w:val="17"/>
                            </w:rPr>
                          </m:ctrlPr>
                        </m:e>
                      </m:mr>
                      <m:mr>
                        <m:e>
                          <m:r>
                            <m:rPr/>
                            <w:rPr>
                              <w:rFonts w:hint="default" w:ascii="Cambria Math" w:hAnsi="Cambria Math" w:eastAsia="华文楷体"/>
                              <w:sz w:val="17"/>
                            </w:rPr>
                            <m:t>y</m:t>
                          </m:r>
                          <m:ctrlPr>
                            <w:rPr>
                              <w:rFonts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N</m:t>
                    </m:r>
                    <m:ctrlPr>
                      <w:rPr>
                        <w:rFonts w:hint="default" w:ascii="Cambria Math" w:hAnsi="Cambria Math" w:eastAsia="华文楷体"/>
                        <w:sz w:val="17"/>
                      </w:rPr>
                    </m:ctrlPr>
                  </m:e>
                  <m:sub>
                    <m:r>
                      <m:rPr>
                        <m:sty m:val="p"/>
                      </m:rPr>
                      <w:rPr>
                        <w:rFonts w:hint="default" w:ascii="Cambria Math" w:hAnsi="Cambria Math" w:eastAsia="华文楷体"/>
                        <w:sz w:val="17"/>
                      </w:rPr>
                      <m:t>geo</m:t>
                    </m:r>
                    <m:ctrlPr>
                      <w:rPr>
                        <w:rFonts w:hint="default" w:ascii="Cambria Math" w:hAnsi="Cambria Math" w:eastAsia="华文楷体"/>
                        <w:sz w:val="17"/>
                      </w:rPr>
                    </m:ctrlPr>
                  </m:sub>
                </m:sSub>
                <m:sSup>
                  <m:sSupPr>
                    <m:ctrlPr>
                      <w:rPr>
                        <w:rFonts w:hint="default" w:ascii="Cambria Math" w:hAnsi="Cambria Math" w:eastAsia="华文楷体"/>
                        <w:sz w:val="17"/>
                      </w:rPr>
                    </m:ctrlPr>
                  </m:sSupPr>
                  <m:e>
                    <m:r>
                      <m:rPr>
                        <m:sty m:val="b"/>
                      </m:rPr>
                      <w:rPr>
                        <w:rFonts w:hint="default" w:ascii="Cambria Math" w:hAnsi="Cambria Math" w:eastAsia="华文楷体"/>
                        <w:sz w:val="17"/>
                      </w:rPr>
                      <m:t>x</m:t>
                    </m:r>
                    <m:ctrlPr>
                      <w:rPr>
                        <w:rFonts w:hint="default" w:ascii="Cambria Math" w:hAnsi="Cambria Math" w:eastAsia="华文楷体"/>
                        <w:sz w:val="17"/>
                      </w:rPr>
                    </m:ctrlPr>
                  </m:e>
                  <m:sup>
                    <m:r>
                      <m:rPr/>
                      <w:rPr>
                        <w:rFonts w:hint="default" w:ascii="Cambria Math" w:hAnsi="Cambria Math" w:eastAsia="华文楷体"/>
                        <w:sz w:val="17"/>
                      </w:rPr>
                      <m:t>e</m:t>
                    </m:r>
                    <m:ctrlPr>
                      <w:rPr>
                        <w:rFonts w:hint="default" w:ascii="Cambria Math" w:hAnsi="Cambria Math" w:eastAsia="华文楷体"/>
                        <w:sz w:val="17"/>
                      </w:rPr>
                    </m:ctrlPr>
                  </m:sup>
                </m:sSup>
              </m:oMath>
            </m:oMathPara>
          </w:p>
        </w:tc>
      </w:tr>
    </w:tbl>
    <w:p w14:paraId="15FA4165">
      <w:pPr>
        <w:spacing w:after="20"/>
        <w:rPr>
          <w:rFonts w:hint="eastAsia" w:ascii="华文楷体" w:hAnsi="华文楷体" w:eastAsia="华文楷体" w:cs="华文楷体"/>
        </w:rPr>
      </w:pPr>
    </w:p>
    <w:p w14:paraId="3B905F63">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应变矩阵 B 的关键是把</w:t>
      </w:r>
      <w:r>
        <w:rPr>
          <w:rFonts w:hint="eastAsia" w:ascii="华文楷体" w:hAnsi="华文楷体" w:eastAsia="华文楷体" w:cs="华文楷体"/>
          <w:b/>
          <w:bCs/>
          <w:sz w:val="21"/>
        </w:rPr>
        <w:t>形函数</w:t>
      </w:r>
      <w:r>
        <w:rPr>
          <w:rFonts w:hint="eastAsia" w:ascii="华文楷体" w:hAnsi="华文楷体" w:eastAsia="华文楷体" w:cs="华文楷体"/>
          <w:b w:val="0"/>
          <w:sz w:val="21"/>
        </w:rPr>
        <w:t>对</w:t>
      </w:r>
      <w:r>
        <w:rPr>
          <w:rFonts w:hint="eastAsia" w:ascii="华文楷体" w:hAnsi="华文楷体" w:eastAsia="华文楷体" w:cs="华文楷体"/>
          <w:b/>
          <w:bCs/>
          <w:sz w:val="21"/>
        </w:rPr>
        <w:t xml:space="preserve">物理坐标 x、y </w:t>
      </w:r>
      <w:r>
        <w:rPr>
          <w:rFonts w:hint="eastAsia" w:ascii="华文楷体" w:hAnsi="华文楷体" w:eastAsia="华文楷体" w:cs="华文楷体"/>
          <w:b w:val="0"/>
          <w:sz w:val="21"/>
        </w:rPr>
        <w:t>的导数写出来。平面小变形中，应变向量通常取为：</w:t>
      </w:r>
    </w:p>
    <w:tbl>
      <w:tblPr>
        <w:tblStyle w:val="32"/>
        <w:tblW w:w="0" w:type="auto"/>
        <w:jc w:val="center"/>
        <w:tblLayout w:type="autofit"/>
        <w:tblCellMar>
          <w:top w:w="0" w:type="dxa"/>
          <w:left w:w="108" w:type="dxa"/>
          <w:bottom w:w="0" w:type="dxa"/>
          <w:right w:w="108" w:type="dxa"/>
        </w:tblCellMar>
      </w:tblPr>
      <w:tblGrid>
        <w:gridCol w:w="9859"/>
      </w:tblGrid>
      <w:tr w14:paraId="6CDA5394">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026A76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平面问题应变向量</w:t>
            </w:r>
          </w:p>
          <w:p w14:paraId="385866C7">
            <w:pPr>
              <w:spacing w:after="0" w:line="259" w:lineRule="auto"/>
              <w:rPr>
                <w:rFonts w:hint="eastAsia" w:ascii="华文楷体" w:hAnsi="华文楷体" w:eastAsia="华文楷体" w:cs="华文楷体"/>
              </w:rPr>
            </w:pPr>
            <m:oMathPara>
              <m:oMath>
                <m:r>
                  <m:rPr>
                    <m:sty m:val="bi"/>
                  </m:rPr>
                  <w:rPr>
                    <w:rFonts w:hint="default" w:ascii="Cambria Math" w:hAnsi="Cambria Math" w:eastAsia="华文楷体"/>
                    <w:sz w:val="17"/>
                  </w:rPr>
                  <m:t>ε</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x</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xy</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∂x</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∂v</m:t>
                              </m:r>
                              <m:ctrlPr>
                                <w:rPr>
                                  <w:rFonts w:ascii="Cambria Math" w:hAnsi="Cambria Math" w:eastAsia="华文楷体"/>
                                  <w:sz w:val="17"/>
                                </w:rPr>
                              </m:ctrlPr>
                            </m:num>
                            <m:den>
                              <m:r>
                                <m:rPr/>
                                <w:rPr>
                                  <w:rFonts w:hint="default" w:ascii="Cambria Math" w:hAnsi="Cambria Math" w:eastAsia="华文楷体"/>
                                  <w:sz w:val="17"/>
                                </w:rPr>
                                <m:t>∂y</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∂y</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∂v</m:t>
                              </m:r>
                              <m:ctrlPr>
                                <w:rPr>
                                  <w:rFonts w:ascii="Cambria Math" w:hAnsi="Cambria Math" w:eastAsia="华文楷体"/>
                                  <w:sz w:val="17"/>
                                </w:rPr>
                              </m:ctrlPr>
                            </m:num>
                            <m:den>
                              <m:r>
                                <m:rPr/>
                                <w:rPr>
                                  <w:rFonts w:hint="default" w:ascii="Cambria Math" w:hAnsi="Cambria Math" w:eastAsia="华文楷体"/>
                                  <w:sz w:val="17"/>
                                </w:rPr>
                                <m:t>∂x</m:t>
                              </m:r>
                              <m:ctrlPr>
                                <w:rPr>
                                  <w:rFonts w:ascii="Cambria Math" w:hAnsi="Cambria Math" w:eastAsia="华文楷体"/>
                                  <w:sz w:val="17"/>
                                </w:rPr>
                              </m:ctrlPr>
                            </m:den>
                          </m:f>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60445E5F">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3B4B552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2BC0B9F">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平面问题 B 矩阵</w:t>
            </w:r>
          </w:p>
          <w:p w14:paraId="4DD58113">
            <w:pPr>
              <w:spacing w:after="0" w:line="259" w:lineRule="auto"/>
              <w:rPr>
                <w:rFonts w:hint="default" w:hAnsi="Cambria Math" w:eastAsia="华文楷体"/>
                <w:sz w:val="17"/>
              </w:rPr>
            </w:pPr>
            <m:oMathPara>
              <m:oMath>
                <m:r>
                  <m:rPr>
                    <m:sty m:val="b"/>
                  </m:rPr>
                  <w:rPr>
                    <w:rFonts w:hint="default" w:ascii="Cambria Math" w:hAnsi="Cambria Math" w:eastAsia="华文楷体"/>
                    <w:sz w:val="17"/>
                  </w:rPr>
                  <m:t>B</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4"/>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m:sty m:val="p"/>
                  </m:rPr>
                  <w:rPr>
                    <w:rFonts w:hint="default" w:ascii="Cambria Math" w:hAnsi="Cambria Math" w:eastAsia="华文楷体"/>
                    <w:sz w:val="17"/>
                    <w:lang w:val="en-US" w:eastAsia="zh-CN"/>
                  </w:rPr>
                  <m:t xml:space="preserve">       </m:t>
                </m:r>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2"/>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26DC0AD0">
            <w:pPr>
              <w:spacing w:after="0" w:line="259" w:lineRule="auto"/>
              <w:rPr>
                <w:rFonts w:hint="eastAsia" w:ascii="华文楷体" w:hAnsi="华文楷体" w:eastAsia="华文楷体" w:cs="华文楷体"/>
              </w:rPr>
            </w:pPr>
            <m:oMathPara>
              <m:oMath>
                <m:r>
                  <m:rPr>
                    <m:sty m:val="bi"/>
                  </m:rPr>
                  <w:rPr>
                    <w:rFonts w:hint="default" w:ascii="Cambria Math" w:hAnsi="Cambria Math" w:eastAsia="华文楷体"/>
                    <w:sz w:val="17"/>
                  </w:rPr>
                  <m:t>ε</m:t>
                </m:r>
                <m:r>
                  <m:rPr/>
                  <w:rPr>
                    <w:rFonts w:hint="default" w:ascii="Cambria Math" w:hAnsi="Cambria Math" w:eastAsia="华文楷体"/>
                    <w:sz w:val="17"/>
                  </w:rPr>
                  <m:t>=</m:t>
                </m:r>
                <m:r>
                  <m:rPr>
                    <m:sty m:val="b"/>
                  </m:rPr>
                  <w:rPr>
                    <w:rFonts w:hint="default" w:ascii="Cambria Math" w:hAnsi="Cambria Math" w:eastAsia="华文楷体"/>
                    <w:sz w:val="17"/>
                  </w:rPr>
                  <m:t>B</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hint="default" w:ascii="Cambria Math" w:hAnsi="Cambria Math" w:eastAsia="华文楷体"/>
                        <w:sz w:val="17"/>
                      </w:rPr>
                    </m:ctrlPr>
                  </m:e>
                  <m:sup>
                    <m:r>
                      <m:rPr/>
                      <w:rPr>
                        <w:rFonts w:hint="default" w:ascii="Cambria Math" w:hAnsi="Cambria Math" w:eastAsia="华文楷体"/>
                        <w:sz w:val="17"/>
                      </w:rPr>
                      <m:t>e</m:t>
                    </m:r>
                    <m:ctrlPr>
                      <w:rPr>
                        <w:rFonts w:hint="default" w:ascii="Cambria Math" w:hAnsi="Cambria Math" w:eastAsia="华文楷体"/>
                        <w:sz w:val="17"/>
                      </w:rPr>
                    </m:ctrlPr>
                  </m:sup>
                </m:sSup>
              </m:oMath>
            </m:oMathPara>
          </w:p>
        </w:tc>
      </w:tr>
    </w:tbl>
    <w:p w14:paraId="1C55AAFF">
      <w:pPr>
        <w:spacing w:after="20"/>
        <w:rPr>
          <w:rFonts w:hint="eastAsia" w:ascii="华文楷体" w:hAnsi="华文楷体" w:eastAsia="华文楷体" w:cs="华文楷体"/>
        </w:rPr>
      </w:pPr>
    </w:p>
    <w:p w14:paraId="400560F4">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如果单元采用</w:t>
      </w:r>
      <w:r>
        <w:rPr>
          <w:rFonts w:hint="eastAsia" w:ascii="华文楷体" w:hAnsi="华文楷体" w:eastAsia="华文楷体" w:cs="华文楷体"/>
          <w:b/>
          <w:bCs/>
          <w:sz w:val="21"/>
        </w:rPr>
        <w:t>等参变换</w:t>
      </w:r>
      <w:r>
        <w:rPr>
          <w:rFonts w:hint="eastAsia" w:ascii="华文楷体" w:hAnsi="华文楷体" w:eastAsia="华文楷体" w:cs="华文楷体"/>
          <w:b w:val="0"/>
          <w:sz w:val="21"/>
        </w:rPr>
        <w:t>，形函数最初是自然坐标 ξ、η 的函数。此时必须用</w:t>
      </w:r>
      <w:r>
        <w:rPr>
          <w:rFonts w:hint="eastAsia" w:ascii="华文楷体" w:hAnsi="华文楷体" w:eastAsia="华文楷体" w:cs="华文楷体"/>
          <w:b/>
          <w:bCs/>
          <w:sz w:val="21"/>
        </w:rPr>
        <w:t xml:space="preserve"> Jacobi 矩阵</w:t>
      </w:r>
      <w:r>
        <w:rPr>
          <w:rFonts w:hint="eastAsia" w:ascii="华文楷体" w:hAnsi="华文楷体" w:eastAsia="华文楷体" w:cs="华文楷体"/>
          <w:b w:val="0"/>
          <w:sz w:val="21"/>
        </w:rPr>
        <w:t>把自然坐标导数转换成物理坐标导数</w:t>
      </w:r>
      <w:r>
        <w:rPr>
          <w:rFonts w:hint="eastAsia" w:ascii="华文楷体" w:hAnsi="华文楷体" w:eastAsia="华文楷体" w:cs="华文楷体"/>
          <w:b w:val="0"/>
          <w:sz w:val="21"/>
          <w:lang w:val="en-US" w:eastAsia="zh-CN"/>
        </w:rPr>
        <w:t>, 因为母单元的形状是不变的, 因此N对ξ和η的导数是固定的</w:t>
      </w:r>
      <w:r>
        <w:rPr>
          <w:rFonts w:hint="eastAsia" w:ascii="华文楷体" w:hAnsi="华文楷体" w:eastAsia="华文楷体" w:cs="华文楷体"/>
          <w:b w:val="0"/>
          <w:sz w:val="21"/>
        </w:rPr>
        <w:t>。</w:t>
      </w:r>
    </w:p>
    <w:tbl>
      <w:tblPr>
        <w:tblStyle w:val="32"/>
        <w:tblW w:w="0" w:type="auto"/>
        <w:jc w:val="center"/>
        <w:tblLayout w:type="autofit"/>
        <w:tblCellMar>
          <w:top w:w="0" w:type="dxa"/>
          <w:left w:w="108" w:type="dxa"/>
          <w:bottom w:w="0" w:type="dxa"/>
          <w:right w:w="108" w:type="dxa"/>
        </w:tblCellMar>
      </w:tblPr>
      <w:tblGrid>
        <w:gridCol w:w="9859"/>
      </w:tblGrid>
      <w:tr w14:paraId="3891C71D">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7A39796A">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Jacobi 矩阵</w:t>
            </w:r>
          </w:p>
          <w:p w14:paraId="20FD2393">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J</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2"/>
                              <m:mcJc m:val="center"/>
                            </m:mcPr>
                          </m:mc>
                        </m:mcs>
                        <m:ctrlPr>
                          <w:rPr>
                            <w:rFonts w:hint="default" w:ascii="Cambria Math" w:hAnsi="Cambria Math" w:eastAsia="华文楷体"/>
                            <w:sz w:val="17"/>
                          </w:rPr>
                        </m:ctrlPr>
                      </m:mP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160D986D">
            <w:pPr>
              <w:spacing w:after="0" w:line="259" w:lineRule="auto"/>
              <w:rPr>
                <w:rFonts w:hint="eastAsia" w:ascii="华文楷体" w:hAnsi="华文楷体" w:eastAsia="华文楷体" w:cs="华文楷体"/>
              </w:rPr>
            </w:pPr>
          </w:p>
          <w:p w14:paraId="616EB0A2">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
                        <m:mcPr>
                          <m:count m:val="1"/>
                          <m:mcJc m:val="right"/>
                        </m:mcPr>
                      </m:mc>
                      <m:mc>
                        <m:mcPr>
                          <m:count m:val="1"/>
                          <m:mcJc m:val="left"/>
                        </m:mcPr>
                      </m:mc>
                    </m:mcs>
                    <m:ctrlPr>
                      <w:rPr>
                        <w:rFonts w:hint="default" w:ascii="Cambria Math" w:hAnsi="Cambria Math" w:eastAsia="华文楷体"/>
                        <w:sz w:val="17"/>
                      </w:rPr>
                    </m:ctrlPr>
                  </m:mP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f>
                            <m:fPr>
                              <m:ctrlPr>
                                <w:rPr>
                                  <w:rFonts w:hint="default" w:ascii="Cambria Math" w:hAnsi="Cambria Math" w:eastAsia="华文楷体"/>
                                  <w:sz w:val="17"/>
                                </w:rPr>
                              </m:ctrlPr>
                            </m:fPr>
                            <m:num>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∂ξ</m:t>
                              </m:r>
                              <m:ctrlPr>
                                <w:rPr>
                                  <w:rFonts w:hint="default" w:ascii="Cambria Math" w:hAnsi="Cambria Math" w:eastAsia="华文楷体"/>
                                  <w:sz w:val="17"/>
                                </w:rPr>
                              </m:ctrlPr>
                            </m:den>
                          </m:f>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x</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hint="default" w:ascii="Cambria Math" w:hAnsi="Cambria Math" w:eastAsia="华文楷体"/>
                              <w:sz w:val="17"/>
                            </w:rPr>
                          </m:ctrlPr>
                        </m:num>
                        <m:den>
                          <m:r>
                            <m:rPr/>
                            <w:rPr>
                              <w:rFonts w:hint="default" w:ascii="Cambria Math" w:hAnsi="Cambria Math" w:eastAsia="华文楷体"/>
                              <w:sz w:val="17"/>
                            </w:rPr>
                            <m:t>∂ξ</m:t>
                          </m:r>
                          <m:ctrlPr>
                            <w:rPr>
                              <w:rFonts w:hint="default" w:ascii="Cambria Math" w:hAnsi="Cambria Math" w:eastAsia="华文楷体"/>
                              <w:sz w:val="17"/>
                            </w:rPr>
                          </m:ctrlPr>
                        </m:den>
                      </m:f>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f>
                            <m:fPr>
                              <m:ctrlPr>
                                <w:rPr>
                                  <w:rFonts w:hint="default" w:ascii="Cambria Math" w:hAnsi="Cambria Math" w:eastAsia="华文楷体"/>
                                  <w:sz w:val="17"/>
                                </w:rPr>
                              </m:ctrlPr>
                            </m:fPr>
                            <m:num>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∂ξ</m:t>
                              </m:r>
                              <m:ctrlPr>
                                <w:rPr>
                                  <w:rFonts w:hint="default" w:ascii="Cambria Math" w:hAnsi="Cambria Math" w:eastAsia="华文楷体"/>
                                  <w:sz w:val="17"/>
                                </w:rPr>
                              </m:ctrlPr>
                            </m:den>
                          </m:f>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y</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hint="default" w:ascii="Cambria Math" w:hAnsi="Cambria Math" w:eastAsia="华文楷体"/>
                              <w:sz w:val="17"/>
                            </w:rPr>
                          </m:ctrlPr>
                        </m:num>
                        <m:den>
                          <m:r>
                            <m:rPr/>
                            <w:rPr>
                              <w:rFonts w:hint="default" w:ascii="Cambria Math" w:hAnsi="Cambria Math" w:eastAsia="华文楷体"/>
                              <w:sz w:val="17"/>
                            </w:rPr>
                            <m:t>∂η</m:t>
                          </m:r>
                          <m:ctrlPr>
                            <w:rPr>
                              <w:rFonts w:hint="default" w:ascii="Cambria Math" w:hAnsi="Cambria Math" w:eastAsia="华文楷体"/>
                              <w:sz w:val="17"/>
                            </w:rPr>
                          </m:ctrlPr>
                        </m:den>
                      </m:f>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f>
                            <m:fPr>
                              <m:ctrlPr>
                                <w:rPr>
                                  <w:rFonts w:hint="default" w:ascii="Cambria Math" w:hAnsi="Cambria Math" w:eastAsia="华文楷体"/>
                                  <w:sz w:val="17"/>
                                </w:rPr>
                              </m:ctrlPr>
                            </m:fPr>
                            <m:num>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∂η</m:t>
                              </m:r>
                              <m:ctrlPr>
                                <w:rPr>
                                  <w:rFonts w:hint="default" w:ascii="Cambria Math" w:hAnsi="Cambria Math" w:eastAsia="华文楷体"/>
                                  <w:sz w:val="17"/>
                                </w:rPr>
                              </m:ctrlPr>
                            </m:den>
                          </m:f>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x</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hint="default" w:ascii="Cambria Math" w:hAnsi="Cambria Math" w:eastAsia="华文楷体"/>
                              <w:sz w:val="17"/>
                            </w:rPr>
                          </m:ctrlPr>
                        </m:num>
                        <m:den>
                          <m:r>
                            <m:rPr/>
                            <w:rPr>
                              <w:rFonts w:hint="default" w:ascii="Cambria Math" w:hAnsi="Cambria Math" w:eastAsia="华文楷体"/>
                              <w:sz w:val="17"/>
                            </w:rPr>
                            <m:t>∂η</m:t>
                          </m:r>
                          <m:ctrlPr>
                            <w:rPr>
                              <w:rFonts w:hint="default" w:ascii="Cambria Math" w:hAnsi="Cambria Math" w:eastAsia="华文楷体"/>
                              <w:sz w:val="17"/>
                            </w:rPr>
                          </m:ctrlPr>
                        </m:den>
                      </m:f>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f>
                            <m:fPr>
                              <m:ctrlPr>
                                <w:rPr>
                                  <w:rFonts w:hint="default" w:ascii="Cambria Math" w:hAnsi="Cambria Math" w:eastAsia="华文楷体"/>
                                  <w:sz w:val="17"/>
                                </w:rPr>
                              </m:ctrlPr>
                            </m:fPr>
                            <m:num>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∂η</m:t>
                              </m:r>
                              <m:ctrlPr>
                                <w:rPr>
                                  <w:rFonts w:hint="default" w:ascii="Cambria Math" w:hAnsi="Cambria Math" w:eastAsia="华文楷体"/>
                                  <w:sz w:val="17"/>
                                </w:rPr>
                              </m:ctrlPr>
                            </m:den>
                          </m:f>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y</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
              </m:oMath>
            </m:oMathPara>
          </w:p>
        </w:tc>
      </w:tr>
    </w:tbl>
    <w:p w14:paraId="09841BD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2DFA8B90">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D90F3E2">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导数变换</w:t>
            </w:r>
          </w:p>
          <w:p w14:paraId="7BFF7DDB">
            <w:pPr>
              <w:spacing w:after="0" w:line="259" w:lineRule="auto"/>
              <w:rPr>
                <w:rFonts w:hint="eastAsia" w:ascii="华文楷体" w:hAnsi="华文楷体" w:eastAsia="华文楷体" w:cs="华文楷体"/>
              </w:rPr>
            </w:pPr>
            <m:oMathPara>
              <m:oMath>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J</m:t>
                    </m:r>
                    <m:ctrlPr>
                      <w:rPr>
                        <w:rFonts w:hint="default" w:ascii="Cambria Math" w:hAnsi="Cambria Math" w:eastAsia="华文楷体"/>
                        <w:sz w:val="17"/>
                      </w:rPr>
                    </m:ctrlPr>
                  </m:e>
                  <m:sup>
                    <m:r>
                      <m:rPr/>
                      <w:rPr>
                        <w:rFonts w:hint="default" w:ascii="Cambria Math" w:hAnsi="Cambria Math" w:eastAsia="华文楷体"/>
                        <w:sz w:val="17"/>
                      </w:rPr>
                      <m:t>−1</m:t>
                    </m:r>
                    <m:ctrlPr>
                      <w:rPr>
                        <w:rFonts w:hint="default" w:ascii="Cambria Math" w:hAnsi="Cambria Math" w:eastAsia="华文楷体"/>
                        <w:sz w:val="17"/>
                      </w:rPr>
                    </m:ctrlPr>
                  </m:sup>
                </m:sSup>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i,ξ</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i,η</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797C64FD">
            <w:pPr>
              <w:spacing w:after="0" w:line="259" w:lineRule="auto"/>
              <w:rPr>
                <w:rFonts w:hint="eastAsia" w:ascii="华文楷体" w:hAnsi="华文楷体" w:eastAsia="华文楷体" w:cs="华文楷体"/>
              </w:rPr>
            </w:pPr>
            <m:oMathPara>
              <m:oMath>
                <m:func>
                  <m:funcPr>
                    <m:ctrlPr>
                      <w:rPr>
                        <w:rFonts w:hint="default" w:ascii="Cambria Math" w:hAnsi="Cambria Math" w:eastAsia="华文楷体"/>
                        <w:sz w:val="17"/>
                      </w:rPr>
                    </m:ctrlPr>
                  </m:funcPr>
                  <m:fName>
                    <m:limLow>
                      <m:limLowPr>
                        <m:ctrlPr>
                          <w:rPr>
                            <w:rFonts w:hint="default" w:ascii="Cambria Math" w:hAnsi="Cambria Math" w:eastAsia="华文楷体"/>
                            <w:sz w:val="17"/>
                          </w:rPr>
                        </m:ctrlPr>
                      </m:limLowPr>
                      <m:e>
                        <m:r>
                          <m:rPr>
                            <m:sty m:val="p"/>
                          </m:rPr>
                          <w:rPr>
                            <w:rFonts w:hint="default" w:ascii="Cambria Math" w:hAnsi="Cambria Math" w:eastAsia="华文楷体"/>
                            <w:sz w:val="17"/>
                          </w:rPr>
                          <m:t>det</m:t>
                        </m:r>
                        <m:ctrlPr>
                          <w:rPr>
                            <w:rFonts w:ascii="Cambria Math" w:hAnsi="Cambria Math" w:eastAsia="华文楷体"/>
                            <w:sz w:val="17"/>
                          </w:rPr>
                        </m:ctrlPr>
                      </m:e>
                      <m:lim>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lim>
                    </m:limLow>
                    <m:ctrlPr>
                      <w:rPr>
                        <w:rFonts w:hint="default" w:ascii="Cambria Math" w:hAnsi="Cambria Math" w:eastAsia="华文楷体"/>
                        <w:sz w:val="17"/>
                      </w:rPr>
                    </m:ctrlPr>
                  </m:fName>
                  <m:e>
                    <m:r>
                      <m:rPr/>
                      <w:rPr>
                        <w:rFonts w:hint="default" w:ascii="Cambria Math" w:hAnsi="Cambria Math" w:eastAsia="华文楷体"/>
                        <w:sz w:val="17"/>
                      </w:rPr>
                      <m:t>(</m:t>
                    </m:r>
                    <m:ctrlPr>
                      <w:rPr>
                        <w:rFonts w:hint="default" w:ascii="Cambria Math" w:hAnsi="Cambria Math" w:eastAsia="华文楷体"/>
                        <w:sz w:val="17"/>
                      </w:rPr>
                    </m:ctrlPr>
                  </m:e>
                </m:func>
                <m:r>
                  <m:rPr>
                    <m:sty m:val="b"/>
                  </m:rPr>
                  <w:rPr>
                    <w:rFonts w:hint="default" w:ascii="Cambria Math" w:hAnsi="Cambria Math" w:eastAsia="华文楷体"/>
                    <w:sz w:val="17"/>
                  </w:rPr>
                  <m:t>J</m:t>
                </m:r>
                <m:r>
                  <m:rPr/>
                  <w:rPr>
                    <w:rFonts w:hint="default" w:ascii="Cambria Math" w:hAnsi="Cambria Math" w:eastAsia="华文楷体"/>
                    <w:sz w:val="17"/>
                  </w:rPr>
                  <m:t>)≤0 ⟹ </m:t>
                </m:r>
                <m:r>
                  <m:rPr>
                    <m:sty m:val="p"/>
                  </m:rPr>
                  <w:rPr>
                    <w:rFonts w:hint="default" w:ascii="Cambria Math" w:hAnsi="Cambria Math" w:eastAsia="华文楷体"/>
                    <w:sz w:val="17"/>
                  </w:rPr>
                  <m:t>单元发生翻转、退化或节点编号错误</m:t>
                </m:r>
              </m:oMath>
            </m:oMathPara>
          </w:p>
        </w:tc>
      </w:tr>
    </w:tbl>
    <w:p w14:paraId="425D2407">
      <w:pPr>
        <w:spacing w:after="20"/>
        <w:rPr>
          <w:rFonts w:hint="eastAsia" w:ascii="华文楷体" w:hAnsi="华文楷体" w:eastAsia="华文楷体" w:cs="华文楷体"/>
        </w:rPr>
      </w:pPr>
    </w:p>
    <w:p w14:paraId="3148FDF1">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单元刚度矩阵由虚功等价得到。对</w:t>
      </w:r>
      <w:r>
        <w:rPr>
          <w:rFonts w:hint="eastAsia" w:ascii="华文楷体" w:hAnsi="华文楷体" w:eastAsia="华文楷体" w:cs="华文楷体"/>
          <w:b/>
          <w:bCs/>
          <w:sz w:val="21"/>
        </w:rPr>
        <w:t>厚度</w:t>
      </w:r>
      <w:r>
        <w:rPr>
          <w:rFonts w:hint="eastAsia" w:ascii="华文楷体" w:hAnsi="华文楷体" w:eastAsia="华文楷体" w:cs="华文楷体"/>
          <w:b w:val="0"/>
          <w:sz w:val="21"/>
        </w:rPr>
        <w:t xml:space="preserve">为 </w:t>
      </w:r>
      <w:r>
        <w:rPr>
          <w:rFonts w:hint="eastAsia" w:ascii="华文楷体" w:hAnsi="华文楷体" w:eastAsia="华文楷体" w:cs="华文楷体"/>
          <w:b w:val="0"/>
          <w:sz w:val="21"/>
          <w:lang w:val="en-US" w:eastAsia="zh-CN"/>
        </w:rPr>
        <w:t>t</w:t>
      </w:r>
      <w:r>
        <w:rPr>
          <w:rFonts w:hint="eastAsia" w:ascii="华文楷体" w:hAnsi="华文楷体" w:eastAsia="华文楷体" w:cs="华文楷体"/>
          <w:b w:val="0"/>
          <w:sz w:val="21"/>
        </w:rPr>
        <w:t xml:space="preserve"> 的平面问题，物理区域中的积分可以变换到自然坐标区域：</w:t>
      </w:r>
    </w:p>
    <w:tbl>
      <w:tblPr>
        <w:tblStyle w:val="32"/>
        <w:tblW w:w="0" w:type="auto"/>
        <w:jc w:val="center"/>
        <w:tblLayout w:type="autofit"/>
        <w:tblCellMar>
          <w:top w:w="0" w:type="dxa"/>
          <w:left w:w="108" w:type="dxa"/>
          <w:bottom w:w="0" w:type="dxa"/>
          <w:right w:w="108" w:type="dxa"/>
        </w:tblCellMar>
      </w:tblPr>
      <w:tblGrid>
        <w:gridCol w:w="9859"/>
      </w:tblGrid>
      <w:tr w14:paraId="3CF31A00">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DDC07C4">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平面单元刚度矩阵</w:t>
            </w:r>
          </w:p>
          <w:p w14:paraId="2D30C444">
            <w:pPr>
              <w:spacing w:after="0" w:line="259" w:lineRule="auto"/>
              <w:rPr>
                <w:rFonts w:hint="eastAsia" w:ascii="华文楷体" w:hAnsi="华文楷体" w:eastAsia="华文楷体" w:cs="华文楷体"/>
                <w:vertAlign w:val="subscript"/>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r>
                          <m:rPr/>
                          <w:rPr>
                            <w:rFonts w:hint="default" w:ascii="Cambria Math" w:hAnsi="Cambria Math" w:eastAsia="华文楷体"/>
                            <w:sz w:val="17"/>
                            <w:lang w:val="en-US" w:eastAsia="zh-CN"/>
                          </w:rPr>
                          <m:t xml:space="preserve"> </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DB</m:t>
                </m:r>
                <m:r>
                  <m:rPr/>
                  <w:rPr>
                    <w:rFonts w:hint="default" w:ascii="Cambria Math" w:hAnsi="Cambria Math" w:eastAsia="华文楷体"/>
                    <w:sz w:val="17"/>
                  </w:rPr>
                  <m:t> |</m:t>
                </m:r>
                <m:r>
                  <m:rPr>
                    <m:sty m:val="b"/>
                  </m:rPr>
                  <w:rPr>
                    <w:rFonts w:hint="default" w:ascii="Cambria Math" w:hAnsi="Cambria Math" w:eastAsia="华文楷体"/>
                    <w:sz w:val="17"/>
                  </w:rPr>
                  <m:t>J</m:t>
                </m:r>
                <m:r>
                  <m:rPr/>
                  <w:rPr>
                    <w:rFonts w:hint="default" w:ascii="Cambria Math" w:hAnsi="Cambria Math" w:eastAsia="华文楷体"/>
                    <w:sz w:val="17"/>
                  </w:rPr>
                  <m:t>|</m:t>
                </m:r>
                <m:r>
                  <m:rPr/>
                  <w:rPr>
                    <w:rFonts w:hint="default" w:ascii="Cambria Math" w:hAnsi="Cambria Math" w:eastAsia="华文楷体"/>
                    <w:sz w:val="17"/>
                    <w:lang w:val="en-US" w:eastAsia="zh-CN"/>
                  </w:rPr>
                  <m:t>t</m:t>
                </m:r>
                <m:r>
                  <m:rPr/>
                  <w:rPr>
                    <w:rFonts w:hint="default" w:ascii="Cambria Math" w:hAnsi="Cambria Math" w:eastAsia="华文楷体"/>
                    <w:sz w:val="17"/>
                  </w:rPr>
                  <m:t> dξdη</m:t>
                </m:r>
              </m:oMath>
            </m:oMathPara>
          </w:p>
          <w:p w14:paraId="60DF9554">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p</m:t>
                    </m:r>
                    <m:ctrlPr>
                      <w:rPr>
                        <w:rFonts w:ascii="Cambria Math" w:hAnsi="Cambria Math" w:eastAsia="华文楷体"/>
                        <w:sz w:val="17"/>
                      </w:rPr>
                    </m:ctrlPr>
                  </m:sub>
                  <m:sup>
                    <m:ctrlPr>
                      <w:rPr>
                        <w:rFonts w:ascii="Cambria Math" w:hAnsi="Cambria Math" w:eastAsia="华文楷体"/>
                        <w:sz w:val="17"/>
                      </w:rPr>
                    </m:ctrlPr>
                  </m:sup>
                  <m:e>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 </m:t>
                </m:r>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DB</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)|h</m:t>
                </m:r>
              </m:oMath>
            </m:oMathPara>
          </w:p>
        </w:tc>
      </w:tr>
    </w:tbl>
    <w:p w14:paraId="4B47B806">
      <w:pPr>
        <w:spacing w:after="20"/>
        <w:rPr>
          <w:rFonts w:hint="eastAsia" w:ascii="华文楷体" w:hAnsi="华文楷体" w:eastAsia="华文楷体" w:cs="华文楷体"/>
        </w:rPr>
      </w:pPr>
    </w:p>
    <w:p w14:paraId="38587421">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体力载荷和边界面力也要转化为等效节点力。体力是区域积分，边界面力是线积分；两者使用的几何尺度因子不同。</w:t>
      </w:r>
    </w:p>
    <w:tbl>
      <w:tblPr>
        <w:tblStyle w:val="32"/>
        <w:tblW w:w="0" w:type="auto"/>
        <w:jc w:val="center"/>
        <w:tblLayout w:type="autofit"/>
        <w:tblCellMar>
          <w:top w:w="0" w:type="dxa"/>
          <w:left w:w="108" w:type="dxa"/>
          <w:bottom w:w="0" w:type="dxa"/>
          <w:right w:w="108" w:type="dxa"/>
        </w:tblCellMar>
      </w:tblPr>
      <w:tblGrid>
        <w:gridCol w:w="9859"/>
      </w:tblGrid>
      <w:tr w14:paraId="60B0246D">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63342C3C">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体力等效节点力</w:t>
            </w:r>
          </w:p>
          <w:p w14:paraId="2BA99791">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b</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f</m:t>
                </m:r>
                <m:r>
                  <m:rPr/>
                  <w:rPr>
                    <w:rFonts w:hint="default" w:ascii="Cambria Math" w:hAnsi="Cambria Math" w:eastAsia="华文楷体"/>
                    <w:sz w:val="17"/>
                  </w:rPr>
                  <m:t> |</m:t>
                </m:r>
                <m:r>
                  <m:rPr>
                    <m:sty m:val="b"/>
                  </m:rPr>
                  <w:rPr>
                    <w:rFonts w:hint="default" w:ascii="Cambria Math" w:hAnsi="Cambria Math" w:eastAsia="华文楷体"/>
                    <w:sz w:val="17"/>
                  </w:rPr>
                  <m:t>J</m:t>
                </m:r>
                <m:r>
                  <m:rPr/>
                  <w:rPr>
                    <w:rFonts w:hint="default" w:ascii="Cambria Math" w:hAnsi="Cambria Math" w:eastAsia="华文楷体"/>
                    <w:sz w:val="17"/>
                  </w:rPr>
                  <m:t>|</m:t>
                </m:r>
                <m:r>
                  <m:rPr/>
                  <w:rPr>
                    <w:rFonts w:hint="default" w:ascii="Cambria Math" w:hAnsi="Cambria Math" w:eastAsia="华文楷体"/>
                    <w:sz w:val="17"/>
                    <w:lang w:val="en-US" w:eastAsia="zh-CN"/>
                  </w:rPr>
                  <m:t>t</m:t>
                </m:r>
                <m:r>
                  <m:rPr/>
                  <w:rPr>
                    <w:rFonts w:hint="default" w:ascii="Cambria Math" w:hAnsi="Cambria Math" w:eastAsia="华文楷体"/>
                    <w:sz w:val="17"/>
                  </w:rPr>
                  <m:t> dξdη</m:t>
                </m:r>
              </m:oMath>
            </m:oMathPara>
          </w:p>
          <w:p w14:paraId="090E96F8">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b</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p</m:t>
                    </m:r>
                    <m:ctrlPr>
                      <w:rPr>
                        <w:rFonts w:ascii="Cambria Math" w:hAnsi="Cambria Math" w:eastAsia="华文楷体"/>
                        <w:sz w:val="17"/>
                      </w:rPr>
                    </m:ctrlPr>
                  </m:sub>
                  <m:sup>
                    <m:ctrlPr>
                      <w:rPr>
                        <w:rFonts w:ascii="Cambria Math" w:hAnsi="Cambria Math" w:eastAsia="华文楷体"/>
                        <w:sz w:val="17"/>
                      </w:rPr>
                    </m:ctrlPr>
                  </m:sup>
                  <m:e>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 </m:t>
                </m:r>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f</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)|h</m:t>
                </m:r>
              </m:oMath>
            </m:oMathPara>
          </w:p>
        </w:tc>
      </w:tr>
    </w:tbl>
    <w:p w14:paraId="43B1C0A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3C4D8F4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7872876A">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边界牵引等效节点力</w:t>
            </w:r>
          </w:p>
          <w:p w14:paraId="1D732E17">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L(η)=</m:t>
                </m:r>
                <m:rad>
                  <m:radPr>
                    <m:degHide m:val="1"/>
                    <m:ctrlPr>
                      <w:rPr>
                        <w:rFonts w:hint="default" w:ascii="Cambria Math" w:hAnsi="Cambria Math" w:eastAsia="华文楷体"/>
                        <w:sz w:val="17"/>
                      </w:rPr>
                    </m:ctrlPr>
                  </m:radPr>
                  <m:deg>
                    <m:ctrlPr>
                      <w:rPr>
                        <w:rFonts w:ascii="Cambria Math" w:hAnsi="Cambria Math" w:eastAsia="华文楷体"/>
                        <w:sz w:val="17"/>
                      </w:rPr>
                    </m:ctrlPr>
                  </m:deg>
                  <m:e>
                    <m:sSup>
                      <m:sSupPr>
                        <m:ctrlPr>
                          <w:rPr>
                            <w:rFonts w:hint="default" w:ascii="Cambria Math" w:hAnsi="Cambria Math" w:eastAsia="华文楷体"/>
                            <w:sz w:val="17"/>
                          </w:rPr>
                        </m:ctrlPr>
                      </m:sSupPr>
                      <m:e>
                        <m:d>
                          <m:dPr>
                            <m:ctrlPr>
                              <w:rPr>
                                <w:rFonts w:hint="default" w:ascii="Cambria Math" w:hAnsi="Cambria Math" w:eastAsia="华文楷体"/>
                                <w:sz w:val="17"/>
                              </w:rPr>
                            </m:ctrlPr>
                          </m:dP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2</m:t>
                        </m:r>
                        <m:ctrlPr>
                          <w:rPr>
                            <w:rFonts w:hint="default"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2</m:t>
                        </m:r>
                        <m:ctrlPr>
                          <w:rPr>
                            <w:rFonts w:hint="default" w:ascii="Cambria Math" w:hAnsi="Cambria Math" w:eastAsia="华文楷体"/>
                            <w:sz w:val="17"/>
                          </w:rPr>
                        </m:ctrlPr>
                      </m:sup>
                    </m:sSup>
                    <m:ctrlPr>
                      <w:rPr>
                        <w:rFonts w:hint="default" w:ascii="Cambria Math" w:hAnsi="Cambria Math" w:eastAsia="华文楷体"/>
                        <w:sz w:val="17"/>
                      </w:rPr>
                    </m:ctrlPr>
                  </m:e>
                </m:rad>
              </m:oMath>
            </m:oMathPara>
          </w:p>
          <w:p w14:paraId="22B7D441">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hint="default" w:ascii="Cambria Math" w:hAnsi="Cambria Math" w:eastAsia="华文楷体"/>
                        <w:sz w:val="17"/>
                      </w:rPr>
                    </m:ctrlPr>
                  </m:e>
                </m:acc>
                <m:r>
                  <m:rPr/>
                  <w:rPr>
                    <w:rFonts w:hint="default" w:ascii="Cambria Math" w:hAnsi="Cambria Math" w:eastAsia="华文楷体"/>
                    <w:sz w:val="17"/>
                  </w:rPr>
                  <m:t> </m:t>
                </m:r>
                <m:r>
                  <m:rPr/>
                  <w:rPr>
                    <w:rFonts w:hint="default" w:ascii="Cambria Math" w:hAnsi="Cambria Math" w:eastAsia="华文楷体"/>
                    <w:sz w:val="17"/>
                    <w:lang w:val="en-US" w:eastAsia="zh-CN"/>
                  </w:rPr>
                  <m:t>t</m:t>
                </m:r>
                <m:r>
                  <m:rPr/>
                  <w:rPr>
                    <w:rFonts w:hint="default" w:ascii="Cambria Math" w:hAnsi="Cambria Math" w:eastAsia="华文楷体"/>
                    <w:sz w:val="17"/>
                  </w:rPr>
                  <m:t>L(η) dη</m:t>
                </m:r>
              </m:oMath>
            </m:oMathPara>
          </w:p>
          <w:p w14:paraId="16B75103">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ctrlPr>
                      <w:rPr>
                        <w:rFonts w:hint="default" w:ascii="Cambria Math" w:hAnsi="Cambria Math" w:eastAsia="华文楷体"/>
                        <w:sz w:val="17"/>
                      </w:rPr>
                    </m:ctrlPr>
                  </m:e>
                </m:nary>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w:rPr>
                    <w:rFonts w:hint="default" w:ascii="Cambria Math" w:hAnsi="Cambria Math" w:eastAsia="华文楷体"/>
                    <w:sz w:val="17"/>
                  </w:rPr>
                  <m:t>(C,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hint="default" w:ascii="Cambria Math" w:hAnsi="Cambria Math" w:eastAsia="华文楷体"/>
                        <w:sz w:val="17"/>
                      </w:rPr>
                    </m:ctrlPr>
                  </m:e>
                </m:acc>
                <m:r>
                  <m:rPr/>
                  <w:rPr>
                    <w:rFonts w:hint="default" w:ascii="Cambria Math" w:hAnsi="Cambria Math" w:eastAsia="华文楷体"/>
                    <w:sz w:val="17"/>
                  </w:rPr>
                  <m:t>(C,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)hL(C,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oMath>
            </m:oMathPara>
          </w:p>
        </w:tc>
      </w:tr>
    </w:tbl>
    <w:p w14:paraId="0B97E3CA">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DC18CE2">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77B86913">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易错点</w:t>
            </w:r>
          </w:p>
          <w:p w14:paraId="13028C49">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区域积分使用 |J|，表示面积变换；边界积分使用 L，表示线长度变换。不要把二者混用。</w:t>
            </w:r>
          </w:p>
        </w:tc>
      </w:tr>
    </w:tbl>
    <w:p w14:paraId="6A434AE8">
      <w:pPr>
        <w:spacing w:after="20"/>
        <w:rPr>
          <w:rFonts w:hint="eastAsia" w:ascii="华文楷体" w:hAnsi="华文楷体" w:eastAsia="华文楷体" w:cs="华文楷体"/>
        </w:rPr>
      </w:pPr>
    </w:p>
    <w:p w14:paraId="110874DC">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平面问题求解完成后，在 Gauss 点或节点处可由位移解反算应变和应力：</w:t>
      </w:r>
    </w:p>
    <w:tbl>
      <w:tblPr>
        <w:tblStyle w:val="32"/>
        <w:tblW w:w="0" w:type="auto"/>
        <w:jc w:val="center"/>
        <w:tblLayout w:type="autofit"/>
        <w:tblCellMar>
          <w:top w:w="0" w:type="dxa"/>
          <w:left w:w="108" w:type="dxa"/>
          <w:bottom w:w="0" w:type="dxa"/>
          <w:right w:w="108" w:type="dxa"/>
        </w:tblCellMar>
      </w:tblPr>
      <w:tblGrid>
        <w:gridCol w:w="9859"/>
      </w:tblGrid>
      <w:tr w14:paraId="68171753">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0CA807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应变与应力计算</w:t>
            </w:r>
          </w:p>
          <w:p w14:paraId="7BC78344">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B</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ctrlPr>
                        <w:rPr>
                          <w:rFonts w:hint="default" w:ascii="Cambria Math" w:hAnsi="Cambria Math" w:eastAsia="华文楷体"/>
                          <w:sz w:val="17"/>
                        </w:rPr>
                      </m:ctrlPr>
                    </m:e>
                  </m:mr>
                  <m:mr>
                    <m:e>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D</m:t>
                      </m:r>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ascii="Cambria Math" w:hAnsi="Cambria Math" w:eastAsia="华文楷体"/>
                              <w:sz w:val="17"/>
                            </w:rPr>
                          </m:ctrlPr>
                        </m:e>
                        <m:sub>
                          <m:r>
                            <m:rPr/>
                            <w:rPr>
                              <w:rFonts w:hint="default" w:ascii="Cambria Math" w:hAnsi="Cambria Math" w:eastAsia="华文楷体"/>
                              <w:sz w:val="17"/>
                            </w:rPr>
                            <m:t>q</m:t>
                          </m:r>
                          <m:ctrlPr>
                            <w:rPr>
                              <w:rFonts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mr>
                </m:m>
              </m:oMath>
            </m:oMathPara>
          </w:p>
        </w:tc>
      </w:tr>
    </w:tbl>
    <w:p w14:paraId="2B5D9105">
      <w:pPr>
        <w:spacing w:after="20"/>
        <w:rPr>
          <w:rFonts w:hint="eastAsia" w:ascii="华文楷体" w:hAnsi="华文楷体" w:eastAsia="华文楷体" w:cs="华文楷体"/>
        </w:rPr>
      </w:pPr>
    </w:p>
    <w:p w14:paraId="588C2AA0">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6.2.2 轴对称问题</w:t>
      </w:r>
    </w:p>
    <w:p w14:paraId="3E35EE3E">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轴对称问题只在 r-z 平面内建模，但真实结构是该截面绕 z 轴旋转一周形成的三维实体。因此轴对称单元与普通平面单元的最大区别，是积分中必须乘以圆周因子 2πr。</w:t>
      </w:r>
    </w:p>
    <w:tbl>
      <w:tblPr>
        <w:tblStyle w:val="32"/>
        <w:tblW w:w="0" w:type="auto"/>
        <w:jc w:val="center"/>
        <w:tblLayout w:type="autofit"/>
        <w:tblCellMar>
          <w:top w:w="0" w:type="dxa"/>
          <w:left w:w="108" w:type="dxa"/>
          <w:bottom w:w="0" w:type="dxa"/>
          <w:right w:w="108" w:type="dxa"/>
        </w:tblCellMar>
      </w:tblPr>
      <w:tblGrid>
        <w:gridCol w:w="9859"/>
      </w:tblGrid>
      <w:tr w14:paraId="4F04EED4">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40DEE5BF">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轴对称位移与坐标</w:t>
            </w:r>
          </w:p>
          <w:p w14:paraId="7A9511CD">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d>
                      <m:dPr>
                        <m:begChr m:val="["/>
                        <m:endChr m:val="]"/>
                        <m:ctrlPr>
                          <w:rPr>
                            <w:rFonts w:hint="default" w:ascii="Cambria Math" w:hAnsi="Cambria Math" w:eastAsia="华文楷体"/>
                            <w:sz w:val="17"/>
                          </w:rPr>
                        </m:ctrlPr>
                      </m:dPr>
                      <m:e>
                        <m:m>
                          <m:mPr>
                            <m:mcs>
                              <m:mc>
                                <m:mcPr>
                                  <m:count m:val="7"/>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oMath>
            </m:oMathPara>
          </w:p>
          <w:p w14:paraId="6E7DBA89">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r>
                        <m:rPr/>
                        <w:rPr>
                          <w:rFonts w:hint="default" w:ascii="Cambria Math" w:hAnsi="Cambria Math" w:eastAsia="华文楷体"/>
                          <w:sz w:val="17"/>
                        </w:rPr>
                        <m:t>r(ξ,η)</m:t>
                      </m:r>
                      <m:ctrlPr>
                        <w:rPr>
                          <w:rFonts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r>
                        <m:rPr/>
                        <w:rPr>
                          <w:rFonts w:hint="default" w:ascii="Cambria Math" w:hAnsi="Cambria Math" w:eastAsia="华文楷体"/>
                          <w:sz w:val="17"/>
                        </w:rPr>
                        <m:t>(ξ,η)</m:t>
                      </m:r>
                      <m:sSub>
                        <m:sSubPr>
                          <m:ctrlPr>
                            <w:rPr>
                              <w:rFonts w:hint="default" w:ascii="Cambria Math" w:hAnsi="Cambria Math" w:eastAsia="华文楷体"/>
                              <w:sz w:val="17"/>
                            </w:rPr>
                          </m:ctrlPr>
                        </m:sSubPr>
                        <m:e>
                          <m:r>
                            <m:rPr/>
                            <w:rPr>
                              <w:rFonts w:hint="default" w:ascii="Cambria Math" w:hAnsi="Cambria Math" w:eastAsia="华文楷体"/>
                              <w:sz w:val="17"/>
                            </w:rPr>
                            <m:t>r</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r>
                    <m:e>
                      <m:r>
                        <m:rPr/>
                        <w:rPr>
                          <w:rFonts w:hint="default" w:ascii="Cambria Math" w:hAnsi="Cambria Math" w:eastAsia="华文楷体"/>
                          <w:sz w:val="17"/>
                        </w:rPr>
                        <m:t>z(ξ,η)</m:t>
                      </m:r>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r>
                        <m:rPr/>
                        <w:rPr>
                          <w:rFonts w:hint="default" w:ascii="Cambria Math" w:hAnsi="Cambria Math" w:eastAsia="华文楷体"/>
                          <w:sz w:val="17"/>
                        </w:rPr>
                        <m:t>(ξ,η)</m:t>
                      </m:r>
                      <m:sSub>
                        <m:sSubPr>
                          <m:ctrlPr>
                            <w:rPr>
                              <w:rFonts w:hint="default" w:ascii="Cambria Math" w:hAnsi="Cambria Math" w:eastAsia="华文楷体"/>
                              <w:sz w:val="17"/>
                            </w:rPr>
                          </m:ctrlPr>
                        </m:sSubPr>
                        <m:e>
                          <m:r>
                            <m:rPr/>
                            <w:rPr>
                              <w:rFonts w:hint="default" w:ascii="Cambria Math" w:hAnsi="Cambria Math" w:eastAsia="华文楷体"/>
                              <w:sz w:val="17"/>
                            </w:rPr>
                            <m:t>z</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
              </m:oMath>
            </m:oMathPara>
          </w:p>
        </w:tc>
      </w:tr>
    </w:tbl>
    <w:p w14:paraId="5C2C187D">
      <w:pPr>
        <w:spacing w:after="2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 xml:space="preserve"> </w:t>
      </w:r>
    </w:p>
    <w:p w14:paraId="4838E484">
      <w:pPr>
        <w:spacing w:line="300" w:lineRule="auto"/>
        <w:ind w:firstLine="420" w:firstLineChars="200"/>
        <w:rPr>
          <w:rFonts w:hint="eastAsia" w:ascii="华文楷体" w:hAnsi="华文楷体" w:eastAsia="华文楷体" w:cs="华文楷体"/>
          <w:b w:val="0"/>
          <w:sz w:val="21"/>
        </w:rPr>
      </w:pPr>
      <w:r>
        <w:rPr>
          <w:rFonts w:hint="eastAsia" w:ascii="华文楷体" w:hAnsi="华文楷体" w:eastAsia="华文楷体" w:cs="华文楷体"/>
          <w:b w:val="0"/>
          <w:sz w:val="21"/>
        </w:rPr>
        <w:t>轴对称问题的应变比平面问题多一个环向应变。环向应变不是位移导数，而是</w:t>
      </w:r>
      <w:r>
        <w:rPr>
          <w:rFonts w:hint="eastAsia" w:ascii="华文楷体" w:hAnsi="华文楷体" w:eastAsia="华文楷体" w:cs="华文楷体"/>
          <w:b/>
          <w:bCs/>
          <w:sz w:val="21"/>
        </w:rPr>
        <w:t>径向位移</w:t>
      </w:r>
      <w:r>
        <w:rPr>
          <w:rFonts w:hint="eastAsia" w:ascii="华文楷体" w:hAnsi="华文楷体" w:eastAsia="华文楷体" w:cs="华文楷体"/>
          <w:b w:val="0"/>
          <w:sz w:val="21"/>
        </w:rPr>
        <w:t>除以</w:t>
      </w:r>
      <w:r>
        <w:rPr>
          <w:rFonts w:hint="eastAsia" w:ascii="华文楷体" w:hAnsi="华文楷体" w:eastAsia="华文楷体" w:cs="华文楷体"/>
          <w:b/>
          <w:bCs/>
          <w:sz w:val="21"/>
        </w:rPr>
        <w:t>当前半径 r</w:t>
      </w:r>
      <w:r>
        <w:rPr>
          <w:rFonts w:hint="eastAsia" w:ascii="华文楷体" w:hAnsi="华文楷体" w:eastAsia="华文楷体" w:cs="华文楷体"/>
          <w:b w:val="0"/>
          <w:sz w:val="21"/>
        </w:rPr>
        <w:t>。</w:t>
      </w:r>
    </w:p>
    <w:p w14:paraId="7C1B00D7">
      <w:pPr>
        <w:spacing w:line="300" w:lineRule="auto"/>
        <w:ind w:firstLine="420" w:firstLineChars="200"/>
        <w:rPr>
          <w:rFonts w:hint="default" w:ascii="华文楷体" w:hAnsi="华文楷体" w:eastAsia="华文楷体" w:cs="华文楷体"/>
          <w:b w:val="0"/>
          <w:sz w:val="21"/>
          <w:lang w:val="en-US" w:eastAsia="zh-CN"/>
        </w:rPr>
      </w:pPr>
      <w:r>
        <w:rPr>
          <w:rFonts w:hint="eastAsia" w:ascii="华文楷体" w:hAnsi="华文楷体" w:eastAsia="华文楷体" w:cs="华文楷体"/>
          <w:b w:val="0"/>
          <w:sz w:val="21"/>
          <w:lang w:val="en-US" w:eastAsia="zh-CN"/>
        </w:rPr>
        <w:t>注意, 这里的B矩阵中的</w:t>
      </w:r>
      <m:oMath>
        <m:r>
          <m:rPr/>
          <w:rPr>
            <w:rFonts w:hint="default" w:ascii="Cambria Math" w:hAnsi="Cambria Math" w:eastAsia="华文楷体"/>
            <w:sz w:val="21"/>
          </w:rPr>
          <m:t>u/r</m:t>
        </m:r>
      </m:oMath>
      <w:r>
        <w:rPr>
          <w:rFonts w:hint="eastAsia" w:ascii="华文楷体" w:hAnsi="华文楷体" w:eastAsia="华文楷体" w:cs="华文楷体"/>
          <w:b w:val="0"/>
          <w:sz w:val="21"/>
          <w:lang w:val="en-US" w:eastAsia="zh-CN"/>
        </w:rPr>
        <w:t>不需要乘以Jacobi矩阵</w:t>
      </w:r>
    </w:p>
    <w:tbl>
      <w:tblPr>
        <w:tblStyle w:val="32"/>
        <w:tblW w:w="0" w:type="auto"/>
        <w:jc w:val="center"/>
        <w:tblLayout w:type="autofit"/>
        <w:tblCellMar>
          <w:top w:w="0" w:type="dxa"/>
          <w:left w:w="108" w:type="dxa"/>
          <w:bottom w:w="0" w:type="dxa"/>
          <w:right w:w="108" w:type="dxa"/>
        </w:tblCellMar>
      </w:tblPr>
      <w:tblGrid>
        <w:gridCol w:w="9859"/>
      </w:tblGrid>
      <w:tr w14:paraId="418826AC">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7F59E8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轴对称应变分量</w:t>
            </w:r>
          </w:p>
          <w:p w14:paraId="3C54F483">
            <w:pPr>
              <w:spacing w:after="0" w:line="259" w:lineRule="auto"/>
              <w:rPr>
                <w:rFonts w:hint="eastAsia" w:ascii="华文楷体" w:hAnsi="华文楷体" w:eastAsia="华文楷体" w:cs="华文楷体"/>
              </w:rPr>
            </w:pPr>
            <m:oMathPara>
              <m:oMath>
                <m:r>
                  <m:rPr>
                    <m:sty m:val="bi"/>
                  </m:rPr>
                  <w:rPr>
                    <w:rFonts w:hint="default" w:ascii="Cambria Math" w:hAnsi="Cambria Math" w:eastAsia="华文楷体"/>
                    <w:sz w:val="17"/>
                  </w:rPr>
                  <m:t>ε</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r</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rz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θ</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m:sty m:val="p"/>
                  </m:rPr>
                  <w:rPr>
                    <w:rFonts w:hint="default" w:ascii="Cambria Math" w:hAnsi="Cambria Math" w:eastAsia="华文楷体"/>
                    <w:sz w:val="17"/>
                    <w:lang w:val="en-US" w:eastAsia="zh-CN"/>
                  </w:rPr>
                  <m:t xml:space="preserve">       </m:t>
                </m:r>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r</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∂r</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z</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∂w</m:t>
                          </m:r>
                          <m:ctrlPr>
                            <w:rPr>
                              <w:rFonts w:ascii="Cambria Math" w:hAnsi="Cambria Math" w:eastAsia="华文楷体"/>
                              <w:sz w:val="17"/>
                            </w:rPr>
                          </m:ctrlPr>
                        </m:num>
                        <m:den>
                          <m:r>
                            <m:rPr/>
                            <w:rPr>
                              <w:rFonts w:hint="default" w:ascii="Cambria Math" w:hAnsi="Cambria Math" w:eastAsia="华文楷体"/>
                              <w:sz w:val="17"/>
                            </w:rPr>
                            <m:t>∂z</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rz</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∂z</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∂w</m:t>
                          </m:r>
                          <m:ctrlPr>
                            <w:rPr>
                              <w:rFonts w:ascii="Cambria Math" w:hAnsi="Cambria Math" w:eastAsia="华文楷体"/>
                              <w:sz w:val="17"/>
                            </w:rPr>
                          </m:ctrlPr>
                        </m:num>
                        <m:den>
                          <m:r>
                            <m:rPr/>
                            <w:rPr>
                              <w:rFonts w:hint="default" w:ascii="Cambria Math" w:hAnsi="Cambria Math" w:eastAsia="华文楷体"/>
                              <w:sz w:val="17"/>
                            </w:rPr>
                            <m:t>∂r</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θ</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r</m:t>
                          </m:r>
                          <m:ctrlPr>
                            <w:rPr>
                              <w:rFonts w:ascii="Cambria Math" w:hAnsi="Cambria Math" w:eastAsia="华文楷体"/>
                              <w:sz w:val="17"/>
                            </w:rPr>
                          </m:ctrlPr>
                        </m:den>
                      </m:f>
                      <m:ctrlPr>
                        <w:rPr>
                          <w:rFonts w:hint="default" w:ascii="Cambria Math" w:hAnsi="Cambria Math" w:eastAsia="华文楷体"/>
                          <w:sz w:val="17"/>
                        </w:rPr>
                      </m:ctrlPr>
                    </m:e>
                  </m:mr>
                </m:m>
              </m:oMath>
            </m:oMathPara>
          </w:p>
        </w:tc>
      </w:tr>
    </w:tbl>
    <w:p w14:paraId="2C098595">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36B0C10F">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E06632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轴对称 B 矩阵</w:t>
            </w:r>
          </w:p>
          <w:p w14:paraId="5DCBA60F">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B</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4"/>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6D15D4F4">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2"/>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i,r</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i,r</m:t>
                              </m:r>
                              <m:ctrlPr>
                                <w:rPr>
                                  <w:rFonts w:ascii="Cambria Math" w:hAnsi="Cambria Math" w:eastAsia="华文楷体"/>
                                  <w:sz w:val="17"/>
                                </w:rPr>
                              </m:ctrlPr>
                            </m:sub>
                          </m:sSub>
                          <m:ctrlPr>
                            <w:rPr>
                              <w:rFonts w:hint="default" w:ascii="Cambria Math" w:hAnsi="Cambria Math" w:eastAsia="华文楷体"/>
                              <w:sz w:val="17"/>
                            </w:rPr>
                          </m:ctrlPr>
                        </m:e>
                      </m:mr>
                      <m:mr>
                        <m:e>
                          <m:f>
                            <m:fPr>
                              <m:ctrlPr>
                                <w:rPr>
                                  <w:rFonts w:hint="default" w:ascii="Cambria Math" w:hAnsi="Cambria Math" w:eastAsia="华文楷体"/>
                                  <w:sz w:val="17"/>
                                </w:rPr>
                              </m:ctrlPr>
                            </m:fPr>
                            <m:num>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r</m:t>
                              </m:r>
                              <m:ctrlPr>
                                <w:rPr>
                                  <w:rFonts w:hint="default" w:ascii="Cambria Math" w:hAnsi="Cambria Math" w:eastAsia="华文楷体"/>
                                  <w:sz w:val="17"/>
                                </w:rPr>
                              </m:ctrlPr>
                            </m:den>
                          </m:f>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5D120886">
      <w:pPr>
        <w:spacing w:after="20"/>
        <w:rPr>
          <w:rFonts w:hint="eastAsia" w:ascii="华文楷体" w:hAnsi="华文楷体" w:eastAsia="华文楷体" w:cs="华文楷体"/>
        </w:rPr>
      </w:pPr>
    </w:p>
    <w:p w14:paraId="0CEF960F">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 xml:space="preserve">轴对称问题中的 </w:t>
      </w:r>
      <w:r>
        <w:rPr>
          <w:rFonts w:hint="eastAsia" w:ascii="华文楷体" w:hAnsi="华文楷体" w:eastAsia="华文楷体" w:cs="华文楷体"/>
          <w:b w:val="0"/>
          <w:sz w:val="21"/>
          <w:lang w:eastAsia="zh-CN"/>
        </w:rPr>
        <w:t>Jacobi</w:t>
      </w:r>
      <w:r>
        <w:rPr>
          <w:rFonts w:hint="eastAsia" w:ascii="华文楷体" w:hAnsi="华文楷体" w:eastAsia="华文楷体" w:cs="华文楷体"/>
          <w:b w:val="0"/>
          <w:sz w:val="21"/>
        </w:rPr>
        <w:t>与平面问题形式一致，只是坐标由 x、y 换成 r、z。</w:t>
      </w:r>
    </w:p>
    <w:tbl>
      <w:tblPr>
        <w:tblStyle w:val="32"/>
        <w:tblW w:w="0" w:type="auto"/>
        <w:jc w:val="center"/>
        <w:tblLayout w:type="autofit"/>
        <w:tblCellMar>
          <w:top w:w="0" w:type="dxa"/>
          <w:left w:w="108" w:type="dxa"/>
          <w:bottom w:w="0" w:type="dxa"/>
          <w:right w:w="108" w:type="dxa"/>
        </w:tblCellMar>
      </w:tblPr>
      <w:tblGrid>
        <w:gridCol w:w="9859"/>
      </w:tblGrid>
      <w:tr w14:paraId="6FC9EBEF">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A9D8859">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 xml:space="preserve">轴对称 </w:t>
            </w:r>
            <w:r>
              <w:rPr>
                <w:rFonts w:hint="eastAsia" w:ascii="华文楷体" w:hAnsi="华文楷体" w:eastAsia="华文楷体" w:cs="华文楷体"/>
                <w:b/>
                <w:color w:val="245A66"/>
                <w:sz w:val="21"/>
                <w:lang w:eastAsia="zh-CN"/>
              </w:rPr>
              <w:t>Jacobi</w:t>
            </w:r>
            <w:r>
              <w:rPr>
                <w:rFonts w:hint="eastAsia" w:ascii="华文楷体" w:hAnsi="华文楷体" w:eastAsia="华文楷体" w:cs="华文楷体"/>
                <w:b/>
                <w:color w:val="245A66"/>
                <w:sz w:val="21"/>
              </w:rPr>
              <w:t>与导数变换</w:t>
            </w:r>
          </w:p>
          <w:p w14:paraId="0B951C3E">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J</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2"/>
                              <m:mcJc m:val="center"/>
                            </m:mcPr>
                          </m:mc>
                        </m:mcs>
                        <m:ctrlPr>
                          <w:rPr>
                            <w:rFonts w:hint="default" w:ascii="Cambria Math" w:hAnsi="Cambria Math" w:eastAsia="华文楷体"/>
                            <w:sz w:val="17"/>
                          </w:rPr>
                        </m:ctrlPr>
                      </m:mPr>
                      <m:mr>
                        <m:e>
                          <m:f>
                            <m:fPr>
                              <m:ctrlPr>
                                <w:rPr>
                                  <w:rFonts w:hint="default" w:ascii="Cambria Math" w:hAnsi="Cambria Math" w:eastAsia="华文楷体"/>
                                  <w:sz w:val="17"/>
                                </w:rPr>
                              </m:ctrlPr>
                            </m:fPr>
                            <m:num>
                              <m:r>
                                <m:rPr/>
                                <w:rPr>
                                  <w:rFonts w:hint="default" w:ascii="Cambria Math" w:hAnsi="Cambria Math" w:eastAsia="华文楷体"/>
                                  <w:sz w:val="17"/>
                                </w:rPr>
                                <m:t>∂r</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∂z</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∂r</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∂z</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1555F169">
            <w:pPr>
              <w:spacing w:after="0" w:line="259" w:lineRule="auto"/>
              <w:rPr>
                <w:rFonts w:hint="eastAsia" w:ascii="华文楷体" w:hAnsi="华文楷体" w:eastAsia="华文楷体" w:cs="华文楷体"/>
              </w:rPr>
            </w:pPr>
          </w:p>
          <w:p w14:paraId="5F0A28DF">
            <w:pPr>
              <w:spacing w:after="0" w:line="259" w:lineRule="auto"/>
              <w:rPr>
                <w:rFonts w:hint="eastAsia" w:ascii="华文楷体" w:hAnsi="华文楷体" w:eastAsia="华文楷体" w:cs="华文楷体"/>
              </w:rPr>
            </w:pPr>
            <m:oMathPara>
              <m:oMath>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i,r</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J</m:t>
                    </m:r>
                    <m:ctrlPr>
                      <w:rPr>
                        <w:rFonts w:hint="default" w:ascii="Cambria Math" w:hAnsi="Cambria Math" w:eastAsia="华文楷体"/>
                        <w:sz w:val="17"/>
                      </w:rPr>
                    </m:ctrlPr>
                  </m:e>
                  <m:sup>
                    <m:r>
                      <m:rPr/>
                      <w:rPr>
                        <w:rFonts w:hint="default" w:ascii="Cambria Math" w:hAnsi="Cambria Math" w:eastAsia="华文楷体"/>
                        <w:sz w:val="17"/>
                      </w:rPr>
                      <m:t>−1</m:t>
                    </m:r>
                    <m:ctrlPr>
                      <w:rPr>
                        <w:rFonts w:hint="default" w:ascii="Cambria Math" w:hAnsi="Cambria Math" w:eastAsia="华文楷体"/>
                        <w:sz w:val="17"/>
                      </w:rPr>
                    </m:ctrlPr>
                  </m:sup>
                </m:sSup>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i,ξ</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i,η</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7D29AEA5">
      <w:pPr>
        <w:spacing w:after="20"/>
        <w:rPr>
          <w:rFonts w:hint="eastAsia" w:ascii="华文楷体" w:hAnsi="华文楷体" w:eastAsia="华文楷体" w:cs="华文楷体"/>
        </w:rPr>
      </w:pPr>
    </w:p>
    <w:p w14:paraId="52E54AE9">
      <w:pPr>
        <w:spacing w:line="300" w:lineRule="auto"/>
        <w:rPr>
          <w:rFonts w:hint="default" w:ascii="华文楷体" w:hAnsi="华文楷体" w:eastAsia="华文楷体" w:cs="华文楷体"/>
          <w:lang w:val="en-US" w:eastAsia="zh-CN"/>
        </w:rPr>
      </w:pPr>
      <w:r>
        <w:rPr>
          <w:rFonts w:hint="eastAsia" w:ascii="华文楷体" w:hAnsi="华文楷体" w:eastAsia="华文楷体" w:cs="华文楷体"/>
          <w:b w:val="0"/>
          <w:sz w:val="21"/>
        </w:rPr>
        <w:t xml:space="preserve">由于实际体积元为 </w:t>
      </w:r>
      <m:oMath>
        <m:r>
          <m:rPr/>
          <w:rPr>
            <w:rFonts w:hint="default" w:ascii="Cambria Math" w:hAnsi="Cambria Math" w:eastAsia="华文楷体"/>
            <w:sz w:val="21"/>
          </w:rPr>
          <m:t>dV=2πrdA</m:t>
        </m:r>
      </m:oMath>
      <w:r>
        <w:rPr>
          <w:rFonts w:hint="eastAsia" w:ascii="华文楷体" w:hAnsi="华文楷体" w:eastAsia="华文楷体" w:cs="华文楷体"/>
          <w:b w:val="0"/>
          <w:sz w:val="21"/>
        </w:rPr>
        <w:t xml:space="preserve">，所以刚度矩阵、体力和边界力中都要出现 </w:t>
      </w:r>
      <m:oMath>
        <m:r>
          <m:rPr/>
          <w:rPr>
            <w:rFonts w:hint="default" w:ascii="Cambria Math" w:hAnsi="Cambria Math" w:eastAsia="华文楷体"/>
            <w:sz w:val="21"/>
          </w:rPr>
          <m:t>2πr(ξ,η)</m:t>
        </m:r>
      </m:oMath>
      <w:r>
        <w:rPr>
          <w:rFonts w:hint="eastAsia" w:ascii="华文楷体" w:hAnsi="华文楷体" w:eastAsia="华文楷体" w:cs="华文楷体"/>
          <w:b w:val="0"/>
          <w:sz w:val="21"/>
          <w:lang w:val="en-US" w:eastAsia="zh-CN"/>
        </w:rPr>
        <w:t xml:space="preserve">, </w:t>
      </w:r>
      <m:oMath>
        <m:r>
          <m:rPr/>
          <w:rPr>
            <w:rFonts w:hint="default" w:ascii="Cambria Math" w:hAnsi="Cambria Math" w:eastAsia="华文楷体"/>
            <w:sz w:val="21"/>
          </w:rPr>
          <m:t>r(ξ,η)</m:t>
        </m:r>
        <m:r>
          <m:rPr/>
          <w:rPr>
            <w:rFonts w:hint="default" w:ascii="Cambria Math" w:hAnsi="Cambria Math" w:eastAsia="华文楷体"/>
            <w:sz w:val="21"/>
            <w:lang w:val="en-US" w:eastAsia="zh-CN"/>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r>
          <m:rPr/>
          <w:rPr>
            <w:rFonts w:hint="default" w:ascii="Cambria Math" w:hAnsi="Cambria Math" w:eastAsia="华文楷体"/>
            <w:sz w:val="17"/>
          </w:rPr>
          <m:t>(ξ,η)</m:t>
        </m:r>
        <m:sSub>
          <m:sSubPr>
            <m:ctrlPr>
              <w:rPr>
                <w:rFonts w:hint="default" w:ascii="Cambria Math" w:hAnsi="Cambria Math" w:eastAsia="华文楷体"/>
                <w:sz w:val="17"/>
              </w:rPr>
            </m:ctrlPr>
          </m:sSubPr>
          <m:e>
            <m:r>
              <m:rPr/>
              <w:rPr>
                <w:rFonts w:hint="default" w:ascii="Cambria Math" w:hAnsi="Cambria Math" w:eastAsia="华文楷体"/>
                <w:sz w:val="17"/>
              </w:rPr>
              <m:t>r</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oMath>
    </w:p>
    <w:tbl>
      <w:tblPr>
        <w:tblStyle w:val="32"/>
        <w:tblW w:w="0" w:type="auto"/>
        <w:jc w:val="center"/>
        <w:tblLayout w:type="autofit"/>
        <w:tblCellMar>
          <w:top w:w="0" w:type="dxa"/>
          <w:left w:w="108" w:type="dxa"/>
          <w:bottom w:w="0" w:type="dxa"/>
          <w:right w:w="108" w:type="dxa"/>
        </w:tblCellMar>
      </w:tblPr>
      <w:tblGrid>
        <w:gridCol w:w="9859"/>
      </w:tblGrid>
      <w:tr w14:paraId="284C6F96">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6CFC37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轴对称刚度矩阵</w:t>
            </w:r>
          </w:p>
          <w:p w14:paraId="7268D7E6">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r>
                  <m:rPr/>
                  <w:rPr>
                    <w:rFonts w:hint="default" w:ascii="Cambria Math" w:hAnsi="Cambria Math" w:eastAsia="华文楷体"/>
                    <w:sz w:val="17"/>
                  </w:rPr>
                  <m:t>2πr</m:t>
                </m:r>
                <m:r>
                  <m:rPr/>
                  <w:rPr>
                    <w:rFonts w:hint="eastAsia" w:ascii="Cambria Math" w:hAnsi="Cambria Math" w:eastAsia="华文楷体"/>
                    <w:sz w:val="17"/>
                    <w:lang w:val="en-US" w:eastAsia="zh-CN"/>
                  </w:rPr>
                  <m:t>(</m:t>
                </m:r>
                <m:r>
                  <m:rPr/>
                  <w:rPr>
                    <w:rFonts w:hint="default" w:ascii="Cambria Math" w:hAnsi="Cambria Math" w:eastAsia="华文楷体"/>
                    <w:sz w:val="17"/>
                    <w:lang w:val="en-US" w:eastAsia="zh-CN"/>
                  </w:rPr>
                  <m:t>ξ,η</m:t>
                </m:r>
                <m:r>
                  <m:rPr/>
                  <w:rPr>
                    <w:rFonts w:hint="eastAsia" w:ascii="Cambria Math" w:hAnsi="Cambria Math" w:eastAsia="华文楷体"/>
                    <w:sz w:val="17"/>
                    <w:lang w:val="en-US" w:eastAsia="zh-CN"/>
                  </w:rPr>
                  <m:t>)</m:t>
                </m:r>
                <m:r>
                  <m:rPr/>
                  <w:rPr>
                    <w:rFonts w:hint="default" w:ascii="Cambria Math" w:hAnsi="Cambria Math" w:eastAsia="华文楷体"/>
                    <w:sz w:val="17"/>
                  </w:rPr>
                  <m:t> </m:t>
                </m:r>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DB</m:t>
                </m:r>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 dξdη</m:t>
                </m:r>
              </m:oMath>
            </m:oMathPara>
          </w:p>
          <w:p w14:paraId="36506023">
            <w:pPr>
              <w:spacing w:after="0" w:line="259" w:lineRule="auto"/>
              <w:rPr>
                <w:rFonts w:hint="eastAsia" w:ascii="华文楷体" w:hAnsi="华文楷体" w:eastAsia="华文楷体" w:cs="华文楷体"/>
              </w:rPr>
            </w:pPr>
          </w:p>
          <w:p w14:paraId="21E6D004">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p</m:t>
                    </m:r>
                    <m:ctrlPr>
                      <w:rPr>
                        <w:rFonts w:ascii="Cambria Math" w:hAnsi="Cambria Math" w:eastAsia="华文楷体"/>
                        <w:sz w:val="17"/>
                      </w:rPr>
                    </m:ctrlPr>
                  </m:sub>
                  <m:sup>
                    <m:ctrlPr>
                      <w:rPr>
                        <w:rFonts w:ascii="Cambria Math" w:hAnsi="Cambria Math" w:eastAsia="华文楷体"/>
                        <w:sz w:val="17"/>
                      </w:rPr>
                    </m:ctrlPr>
                  </m:sup>
                  <m:e>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 2πr(</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DB</m:t>
                </m:r>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m:t>
                </m:r>
              </m:oMath>
            </m:oMathPara>
          </w:p>
        </w:tc>
      </w:tr>
    </w:tbl>
    <w:p w14:paraId="548A827F">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56DB8F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6E3A5C7D">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轴对称等效节点力</w:t>
            </w:r>
          </w:p>
          <w:p w14:paraId="4A99079D">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b</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r>
                  <m:rPr/>
                  <w:rPr>
                    <w:rFonts w:hint="default" w:ascii="Cambria Math" w:hAnsi="Cambria Math" w:eastAsia="华文楷体"/>
                    <w:sz w:val="17"/>
                  </w:rPr>
                  <m:t>2πr</m:t>
                </m:r>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f</m:t>
                </m:r>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 dξdη</m:t>
                </m:r>
              </m:oMath>
            </m:oMathPara>
          </w:p>
          <w:p w14:paraId="6670B153">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w:rPr>
                        <w:rFonts w:hint="default" w:ascii="Cambria Math" w:hAnsi="Cambria Math" w:eastAsia="华文楷体"/>
                        <w:sz w:val="17"/>
                      </w:rPr>
                      <m:t>2</m:t>
                    </m:r>
                    <m:ctrlPr>
                      <w:rPr>
                        <w:rFonts w:ascii="Cambria Math" w:hAnsi="Cambria Math" w:eastAsia="华文楷体"/>
                        <w:sz w:val="17"/>
                      </w:rPr>
                    </m:ctrlPr>
                  </m:e>
                </m:nary>
                <m:r>
                  <m:rPr/>
                  <w:rPr>
                    <w:rFonts w:hint="default" w:ascii="Cambria Math" w:hAnsi="Cambria Math" w:eastAsia="华文楷体"/>
                    <w:sz w:val="17"/>
                  </w:rPr>
                  <m:t>πr</m:t>
                </m:r>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ascii="Cambria Math" w:hAnsi="Cambria Math" w:eastAsia="华文楷体"/>
                        <w:sz w:val="17"/>
                      </w:rPr>
                    </m:ctrlPr>
                  </m:e>
                </m:acc>
                <m:r>
                  <m:rPr/>
                  <w:rPr>
                    <w:rFonts w:hint="default" w:ascii="Cambria Math" w:hAnsi="Cambria Math" w:eastAsia="华文楷体"/>
                    <w:sz w:val="17"/>
                  </w:rPr>
                  <m:t>L dη</m:t>
                </m:r>
              </m:oMath>
            </m:oMathPara>
          </w:p>
        </w:tc>
      </w:tr>
    </w:tbl>
    <w:p w14:paraId="4EAE992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12125FD">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5F4F4971">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建模提醒</w:t>
            </w:r>
          </w:p>
          <w:p w14:paraId="3900B040">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 xml:space="preserve">轴对称问题中，如果积分点靠近旋转轴 r=0，要特别注意 </w:t>
            </w:r>
            <m:oMath>
              <m:r>
                <m:rPr/>
                <w:rPr>
                  <w:rFonts w:hint="default" w:ascii="Cambria Math" w:hAnsi="Cambria Math" w:eastAsia="华文楷体"/>
                  <w:sz w:val="19"/>
                </w:rPr>
                <m:t>Nᵢ/r</m:t>
              </m:r>
            </m:oMath>
            <w:r>
              <w:rPr>
                <w:rFonts w:hint="eastAsia" w:ascii="华文楷体" w:hAnsi="华文楷体" w:eastAsia="华文楷体" w:cs="华文楷体"/>
                <w:color w:val="24343A"/>
                <w:sz w:val="19"/>
              </w:rPr>
              <w:t>项。建模时通常避免普通单元直接跨过旋转轴；若存在轴线边界，需要使用与轴对称条件相容的单元和边界处理。</w:t>
            </w:r>
          </w:p>
        </w:tc>
      </w:tr>
    </w:tbl>
    <w:p w14:paraId="7C84C43C">
      <w:pPr>
        <w:spacing w:after="20"/>
        <w:rPr>
          <w:rFonts w:hint="eastAsia" w:ascii="华文楷体" w:hAnsi="华文楷体" w:eastAsia="华文楷体" w:cs="华文楷体"/>
        </w:rPr>
      </w:pPr>
    </w:p>
    <w:p w14:paraId="4EB2B921">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6.2.3 三维问题</w:t>
      </w:r>
    </w:p>
    <w:p w14:paraId="76A9F48A">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三维实体问题每个节点有三个位移自由度 u、v、w。与平面问题相比，三维问题的应变分量增加到六个，</w:t>
      </w:r>
      <w:r>
        <w:rPr>
          <w:rFonts w:hint="eastAsia" w:ascii="华文楷体" w:hAnsi="华文楷体" w:eastAsia="华文楷体" w:cs="华文楷体"/>
          <w:b w:val="0"/>
          <w:sz w:val="21"/>
          <w:lang w:eastAsia="zh-CN"/>
        </w:rPr>
        <w:t>Jacobi</w:t>
      </w:r>
      <w:r>
        <w:rPr>
          <w:rFonts w:hint="eastAsia" w:ascii="华文楷体" w:hAnsi="华文楷体" w:eastAsia="华文楷体" w:cs="华文楷体"/>
          <w:b w:val="0"/>
          <w:sz w:val="21"/>
        </w:rPr>
        <w:t>由 2×2 变为 3×3。</w:t>
      </w:r>
    </w:p>
    <w:tbl>
      <w:tblPr>
        <w:tblStyle w:val="32"/>
        <w:tblW w:w="0" w:type="auto"/>
        <w:jc w:val="center"/>
        <w:tblLayout w:type="autofit"/>
        <w:tblCellMar>
          <w:top w:w="0" w:type="dxa"/>
          <w:left w:w="108" w:type="dxa"/>
          <w:bottom w:w="0" w:type="dxa"/>
          <w:right w:w="108" w:type="dxa"/>
        </w:tblCellMar>
      </w:tblPr>
      <w:tblGrid>
        <w:gridCol w:w="9859"/>
      </w:tblGrid>
      <w:tr w14:paraId="6819A03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68C92828">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三维位移与坐标</w:t>
            </w:r>
          </w:p>
          <w:p w14:paraId="341F6438">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d>
                      <m:dPr>
                        <m:begChr m:val="["/>
                        <m:endChr m:val="]"/>
                        <m:ctrlPr>
                          <w:rPr>
                            <w:rFonts w:hint="default" w:ascii="Cambria Math" w:hAnsi="Cambria Math" w:eastAsia="华文楷体"/>
                            <w:sz w:val="17"/>
                          </w:rPr>
                        </m:ctrlPr>
                      </m:dPr>
                      <m:e>
                        <m:m>
                          <m:mPr>
                            <m:mcs>
                              <m:mc>
                                <m:mcPr>
                                  <m:count m:val="10"/>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w</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oMath>
            </m:oMathPara>
          </w:p>
          <w:p w14:paraId="13216062">
            <w:pPr>
              <w:spacing w:after="0" w:line="259" w:lineRule="auto"/>
              <w:rPr>
                <w:rFonts w:hint="eastAsia" w:ascii="华文楷体" w:hAnsi="华文楷体" w:eastAsia="华文楷体" w:cs="华文楷体"/>
              </w:rPr>
            </w:pPr>
            <m:oMathPara>
              <m:oMath>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r>
                            <m:rPr/>
                            <w:rPr>
                              <w:rFonts w:hint="default" w:ascii="Cambria Math" w:hAnsi="Cambria Math" w:eastAsia="华文楷体"/>
                              <w:sz w:val="17"/>
                            </w:rPr>
                            <m:t>u</m:t>
                          </m:r>
                          <m:ctrlPr>
                            <w:rPr>
                              <w:rFonts w:ascii="Cambria Math" w:hAnsi="Cambria Math" w:eastAsia="华文楷体"/>
                              <w:sz w:val="17"/>
                            </w:rPr>
                          </m:ctrlPr>
                        </m:e>
                      </m:mr>
                      <m:mr>
                        <m:e>
                          <m:r>
                            <m:rPr/>
                            <w:rPr>
                              <w:rFonts w:hint="default" w:ascii="Cambria Math" w:hAnsi="Cambria Math" w:eastAsia="华文楷体"/>
                              <w:sz w:val="17"/>
                            </w:rPr>
                            <m:t>v</m:t>
                          </m:r>
                          <m:ctrlPr>
                            <w:rPr>
                              <w:rFonts w:ascii="Cambria Math" w:hAnsi="Cambria Math" w:eastAsia="华文楷体"/>
                              <w:sz w:val="17"/>
                            </w:rPr>
                          </m:ctrlPr>
                        </m:e>
                      </m:mr>
                      <m:mr>
                        <m:e>
                          <m:r>
                            <m:rPr/>
                            <w:rPr>
                              <w:rFonts w:hint="default" w:ascii="Cambria Math" w:hAnsi="Cambria Math" w:eastAsia="华文楷体"/>
                              <w:sz w:val="17"/>
                            </w:rPr>
                            <m:t>w</m:t>
                          </m:r>
                          <m:ctrlPr>
                            <w:rPr>
                              <w:rFonts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r>
                  <m:rPr>
                    <m:sty m:val="b"/>
                  </m:rPr>
                  <w:rPr>
                    <w:rFonts w:hint="default" w:ascii="Cambria Math" w:hAnsi="Cambria Math" w:eastAsia="华文楷体"/>
                    <w:sz w:val="17"/>
                  </w:rPr>
                  <m:t>N</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hint="default" w:ascii="Cambria Math" w:hAnsi="Cambria Math" w:eastAsia="华文楷体"/>
                        <w:sz w:val="17"/>
                      </w:rPr>
                    </m:ctrlPr>
                  </m:e>
                  <m:sup>
                    <m:r>
                      <m:rPr/>
                      <w:rPr>
                        <w:rFonts w:hint="default" w:ascii="Cambria Math" w:hAnsi="Cambria Math" w:eastAsia="华文楷体"/>
                        <w:sz w:val="17"/>
                      </w:rPr>
                      <m:t>e</m:t>
                    </m:r>
                    <m:ctrlPr>
                      <w:rPr>
                        <w:rFonts w:hint="default" w:ascii="Cambria Math" w:hAnsi="Cambria Math" w:eastAsia="华文楷体"/>
                        <w:sz w:val="17"/>
                      </w:rPr>
                    </m:ctrlPr>
                  </m:sup>
                </m:sSup>
                <m:r>
                  <m:rPr>
                    <m:sty m:val="p"/>
                  </m:rPr>
                  <w:rPr>
                    <w:rFonts w:hint="default" w:ascii="Cambria Math" w:hAnsi="Cambria Math" w:eastAsia="华文楷体"/>
                    <w:sz w:val="17"/>
                    <w:lang w:val="en-US" w:eastAsia="zh-CN"/>
                  </w:rPr>
                  <m:t xml:space="preserve">      </m:t>
                </m:r>
                <m:m>
                  <m:mPr>
                    <m:mcs>
                      <m:mc>
                        <m:mcPr>
                          <m:count m:val="1"/>
                          <m:mcJc m:val="right"/>
                        </m:mcPr>
                      </m:mc>
                      <m:mc>
                        <m:mcPr>
                          <m:count m:val="1"/>
                          <m:mcJc m:val="left"/>
                        </m:mcPr>
                      </m:mc>
                    </m:mcs>
                    <m:ctrlPr>
                      <w:rPr>
                        <w:rFonts w:hint="default" w:ascii="Cambria Math" w:hAnsi="Cambria Math" w:eastAsia="华文楷体"/>
                        <w:sz w:val="17"/>
                      </w:rPr>
                    </m:ctrlPr>
                  </m:mPr>
                  <m:mr>
                    <m:e>
                      <m:r>
                        <m:rPr/>
                        <w:rPr>
                          <w:rFonts w:hint="default" w:ascii="Cambria Math" w:hAnsi="Cambria Math" w:eastAsia="华文楷体"/>
                          <w:sz w:val="17"/>
                        </w:rPr>
                        <m:t>x</m:t>
                      </m:r>
                      <m:ctrlPr>
                        <w:rPr>
                          <w:rFonts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x</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r>
                    <m:e>
                      <m:r>
                        <m:rPr/>
                        <w:rPr>
                          <w:rFonts w:hint="default" w:ascii="Cambria Math" w:hAnsi="Cambria Math" w:eastAsia="华文楷体"/>
                          <w:sz w:val="17"/>
                        </w:rPr>
                        <m:t>y</m:t>
                      </m:r>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y</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r>
                    <m:e>
                      <m:r>
                        <m:rPr/>
                        <w:rPr>
                          <w:rFonts w:hint="default" w:ascii="Cambria Math" w:hAnsi="Cambria Math" w:eastAsia="华文楷体"/>
                          <w:sz w:val="17"/>
                        </w:rPr>
                        <m:t>z</m:t>
                      </m:r>
                      <m:ctrlPr>
                        <w:rPr>
                          <w:rFonts w:hint="default" w:ascii="Cambria Math" w:hAnsi="Cambria Math" w:eastAsia="华文楷体"/>
                          <w:sz w:val="17"/>
                        </w:rPr>
                      </m:ctrlPr>
                    </m:e>
                    <m:e>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hint="default" w:ascii="Cambria Math" w:hAnsi="Cambria Math" w:eastAsia="华文楷体"/>
                              <w:sz w:val="17"/>
                            </w:rPr>
                          </m:ctrlPr>
                        </m:sub>
                        <m:sup>
                          <m:ctrlPr>
                            <w:rPr>
                              <w:rFonts w:hint="default"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z</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Sub>
                      <m:ctrlPr>
                        <w:rPr>
                          <w:rFonts w:hint="default" w:ascii="Cambria Math" w:hAnsi="Cambria Math" w:eastAsia="华文楷体"/>
                          <w:sz w:val="17"/>
                        </w:rPr>
                      </m:ctrlPr>
                    </m:e>
                  </m:mr>
                </m:m>
              </m:oMath>
            </m:oMathPara>
          </w:p>
        </w:tc>
      </w:tr>
    </w:tbl>
    <w:p w14:paraId="4E9A45B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62A7DE84">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8DF1F7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三维应变向量</w:t>
            </w:r>
          </w:p>
          <w:p w14:paraId="428F80B0">
            <w:pPr>
              <w:spacing w:after="0" w:line="259" w:lineRule="auto"/>
              <w:rPr>
                <w:rFonts w:hint="eastAsia" w:ascii="华文楷体" w:hAnsi="华文楷体" w:eastAsia="华文楷体" w:cs="华文楷体"/>
              </w:rPr>
            </w:pPr>
            <m:oMathPara>
              <m:oMath>
                <m:r>
                  <m:rPr>
                    <m:sty m:val="bi"/>
                  </m:rPr>
                  <w:rPr>
                    <w:rFonts w:hint="default" w:ascii="Cambria Math" w:hAnsi="Cambria Math" w:eastAsia="华文楷体"/>
                    <w:sz w:val="17"/>
                  </w:rPr>
                  <m:t>ε</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x</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xy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yz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zx</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m:sty m:val="p"/>
                  </m:rPr>
                  <w:rPr>
                    <w:rFonts w:hint="default" w:ascii="Cambria Math" w:hAnsi="Cambria Math" w:eastAsia="华文楷体"/>
                    <w:sz w:val="17"/>
                    <w:lang w:val="en-US" w:eastAsia="zh-CN"/>
                  </w:rPr>
                  <m:t xml:space="preserve">       </m:t>
                </m:r>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x</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∂x</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y</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∂v</m:t>
                          </m:r>
                          <m:ctrlPr>
                            <w:rPr>
                              <w:rFonts w:ascii="Cambria Math" w:hAnsi="Cambria Math" w:eastAsia="华文楷体"/>
                              <w:sz w:val="17"/>
                            </w:rPr>
                          </m:ctrlPr>
                        </m:num>
                        <m:den>
                          <m:r>
                            <m:rPr/>
                            <w:rPr>
                              <w:rFonts w:hint="default" w:ascii="Cambria Math" w:hAnsi="Cambria Math" w:eastAsia="华文楷体"/>
                              <w:sz w:val="17"/>
                            </w:rPr>
                            <m:t>∂y</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z</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∂w</m:t>
                          </m:r>
                          <m:ctrlPr>
                            <w:rPr>
                              <w:rFonts w:ascii="Cambria Math" w:hAnsi="Cambria Math" w:eastAsia="华文楷体"/>
                              <w:sz w:val="17"/>
                            </w:rPr>
                          </m:ctrlPr>
                        </m:num>
                        <m:den>
                          <m:r>
                            <m:rPr/>
                            <w:rPr>
                              <w:rFonts w:hint="default" w:ascii="Cambria Math" w:hAnsi="Cambria Math" w:eastAsia="华文楷体"/>
                              <w:sz w:val="17"/>
                            </w:rPr>
                            <m:t>∂z</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xy</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∂y</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∂v</m:t>
                          </m:r>
                          <m:ctrlPr>
                            <w:rPr>
                              <w:rFonts w:ascii="Cambria Math" w:hAnsi="Cambria Math" w:eastAsia="华文楷体"/>
                              <w:sz w:val="17"/>
                            </w:rPr>
                          </m:ctrlPr>
                        </m:num>
                        <m:den>
                          <m:r>
                            <m:rPr/>
                            <w:rPr>
                              <w:rFonts w:hint="default" w:ascii="Cambria Math" w:hAnsi="Cambria Math" w:eastAsia="华文楷体"/>
                              <w:sz w:val="17"/>
                            </w:rPr>
                            <m:t>∂x</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yz</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∂v</m:t>
                          </m:r>
                          <m:ctrlPr>
                            <w:rPr>
                              <w:rFonts w:ascii="Cambria Math" w:hAnsi="Cambria Math" w:eastAsia="华文楷体"/>
                              <w:sz w:val="17"/>
                            </w:rPr>
                          </m:ctrlPr>
                        </m:num>
                        <m:den>
                          <m:r>
                            <m:rPr/>
                            <w:rPr>
                              <w:rFonts w:hint="default" w:ascii="Cambria Math" w:hAnsi="Cambria Math" w:eastAsia="华文楷体"/>
                              <w:sz w:val="17"/>
                            </w:rPr>
                            <m:t>∂z</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∂w</m:t>
                          </m:r>
                          <m:ctrlPr>
                            <w:rPr>
                              <w:rFonts w:ascii="Cambria Math" w:hAnsi="Cambria Math" w:eastAsia="华文楷体"/>
                              <w:sz w:val="17"/>
                            </w:rPr>
                          </m:ctrlPr>
                        </m:num>
                        <m:den>
                          <m:r>
                            <m:rPr/>
                            <w:rPr>
                              <w:rFonts w:hint="default" w:ascii="Cambria Math" w:hAnsi="Cambria Math" w:eastAsia="华文楷体"/>
                              <w:sz w:val="17"/>
                            </w:rPr>
                            <m:t>∂y</m:t>
                          </m:r>
                          <m:ctrlPr>
                            <w:rPr>
                              <w:rFonts w:ascii="Cambria Math" w:hAnsi="Cambria Math" w:eastAsia="华文楷体"/>
                              <w:sz w:val="17"/>
                            </w:rPr>
                          </m:ctrlPr>
                        </m:den>
                      </m:f>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γ</m:t>
                          </m:r>
                          <m:ctrlPr>
                            <w:rPr>
                              <w:rFonts w:ascii="Cambria Math" w:hAnsi="Cambria Math" w:eastAsia="华文楷体"/>
                              <w:sz w:val="17"/>
                            </w:rPr>
                          </m:ctrlPr>
                        </m:e>
                        <m:sub>
                          <m:r>
                            <m:rPr/>
                            <w:rPr>
                              <w:rFonts w:hint="default" w:ascii="Cambria Math" w:hAnsi="Cambria Math" w:eastAsia="华文楷体"/>
                              <w:sz w:val="17"/>
                            </w:rPr>
                            <m:t>zx</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∂w</m:t>
                          </m:r>
                          <m:ctrlPr>
                            <w:rPr>
                              <w:rFonts w:ascii="Cambria Math" w:hAnsi="Cambria Math" w:eastAsia="华文楷体"/>
                              <w:sz w:val="17"/>
                            </w:rPr>
                          </m:ctrlPr>
                        </m:num>
                        <m:den>
                          <m:r>
                            <m:rPr/>
                            <w:rPr>
                              <w:rFonts w:hint="default" w:ascii="Cambria Math" w:hAnsi="Cambria Math" w:eastAsia="华文楷体"/>
                              <w:sz w:val="17"/>
                            </w:rPr>
                            <m:t>∂x</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∂u</m:t>
                          </m:r>
                          <m:ctrlPr>
                            <w:rPr>
                              <w:rFonts w:ascii="Cambria Math" w:hAnsi="Cambria Math" w:eastAsia="华文楷体"/>
                              <w:sz w:val="17"/>
                            </w:rPr>
                          </m:ctrlPr>
                        </m:num>
                        <m:den>
                          <m:r>
                            <m:rPr/>
                            <w:rPr>
                              <w:rFonts w:hint="default" w:ascii="Cambria Math" w:hAnsi="Cambria Math" w:eastAsia="华文楷体"/>
                              <w:sz w:val="17"/>
                            </w:rPr>
                            <m:t>∂z</m:t>
                          </m:r>
                          <m:ctrlPr>
                            <w:rPr>
                              <w:rFonts w:ascii="Cambria Math" w:hAnsi="Cambria Math" w:eastAsia="华文楷体"/>
                              <w:sz w:val="17"/>
                            </w:rPr>
                          </m:ctrlPr>
                        </m:den>
                      </m:f>
                      <m:ctrlPr>
                        <w:rPr>
                          <w:rFonts w:hint="default" w:ascii="Cambria Math" w:hAnsi="Cambria Math" w:eastAsia="华文楷体"/>
                          <w:sz w:val="17"/>
                        </w:rPr>
                      </m:ctrlPr>
                    </m:e>
                  </m:mr>
                </m:m>
              </m:oMath>
            </m:oMathPara>
          </w:p>
        </w:tc>
      </w:tr>
    </w:tbl>
    <w:p w14:paraId="295A63D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2638106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1E0AAC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三维 B 矩阵</w:t>
            </w:r>
          </w:p>
          <w:p w14:paraId="418799D4">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B</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4"/>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n</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p w14:paraId="7B4781EA">
            <w:pPr>
              <w:spacing w:after="0" w:line="259" w:lineRule="auto"/>
              <w:rPr>
                <w:rFonts w:hint="eastAsia" w:ascii="华文楷体" w:hAnsi="华文楷体" w:eastAsia="华文楷体" w:cs="华文楷体"/>
              </w:rPr>
            </w:pPr>
          </w:p>
          <w:p w14:paraId="6B3F47BD">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m:sty m:val="b"/>
                      </m:rPr>
                      <w:rPr>
                        <w:rFonts w:hint="default" w:ascii="Cambria Math" w:hAnsi="Cambria Math" w:eastAsia="华文楷体"/>
                        <w:sz w:val="17"/>
                      </w:rPr>
                      <m:t>B</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3"/>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mr>
                      <m:mr>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0</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4C7C950C">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0F200AD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05315018">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 xml:space="preserve">三维 </w:t>
            </w:r>
            <w:r>
              <w:rPr>
                <w:rFonts w:hint="eastAsia" w:ascii="华文楷体" w:hAnsi="华文楷体" w:eastAsia="华文楷体" w:cs="华文楷体"/>
                <w:b/>
                <w:color w:val="245A66"/>
                <w:sz w:val="21"/>
                <w:lang w:eastAsia="zh-CN"/>
              </w:rPr>
              <w:t>Jacobi</w:t>
            </w:r>
            <w:r>
              <w:rPr>
                <w:rFonts w:hint="eastAsia" w:ascii="华文楷体" w:hAnsi="华文楷体" w:eastAsia="华文楷体" w:cs="华文楷体"/>
                <w:b/>
                <w:color w:val="245A66"/>
                <w:sz w:val="21"/>
              </w:rPr>
              <w:t>与导数变换</w:t>
            </w:r>
          </w:p>
          <w:p w14:paraId="1820DF67">
            <w:pPr>
              <w:spacing w:after="0" w:line="259" w:lineRule="auto"/>
              <w:rPr>
                <w:rFonts w:hint="eastAsia" w:ascii="华文楷体" w:hAnsi="华文楷体" w:eastAsia="华文楷体" w:cs="华文楷体"/>
              </w:rPr>
            </w:pPr>
            <m:oMathPara>
              <m:oMath>
                <m:r>
                  <m:rPr>
                    <m:sty m:val="b"/>
                  </m:rPr>
                  <w:rPr>
                    <w:rFonts w:hint="default" w:ascii="Cambria Math" w:hAnsi="Cambria Math" w:eastAsia="华文楷体"/>
                    <w:sz w:val="17"/>
                  </w:rPr>
                  <m:t>J</m:t>
                </m:r>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3"/>
                              <m:mcJc m:val="center"/>
                            </m:mcPr>
                          </m:mc>
                        </m:mcs>
                        <m:ctrlPr>
                          <w:rPr>
                            <w:rFonts w:hint="default" w:ascii="Cambria Math" w:hAnsi="Cambria Math" w:eastAsia="华文楷体"/>
                            <w:sz w:val="17"/>
                          </w:rPr>
                        </m:ctrlPr>
                      </m:mP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∂z</m:t>
                              </m:r>
                              <m:ctrlPr>
                                <w:rPr>
                                  <w:rFonts w:ascii="Cambria Math" w:hAnsi="Cambria Math" w:eastAsia="华文楷体"/>
                                  <w:sz w:val="17"/>
                                </w:rPr>
                              </m:ctrlPr>
                            </m:num>
                            <m:den>
                              <m:r>
                                <m:rPr/>
                                <w:rPr>
                                  <w:rFonts w:hint="default" w:ascii="Cambria Math" w:hAnsi="Cambria Math" w:eastAsia="华文楷体"/>
                                  <w:sz w:val="17"/>
                                </w:rPr>
                                <m:t>∂ξ</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∂z</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ctrlPr>
                            <w:rPr>
                              <w:rFonts w:hint="default" w:ascii="Cambria Math" w:hAnsi="Cambria Math" w:eastAsia="华文楷体"/>
                              <w:sz w:val="17"/>
                            </w:rPr>
                          </m:ctrlPr>
                        </m:e>
                      </m:mr>
                      <m:mr>
                        <m:e>
                          <m:f>
                            <m:fPr>
                              <m:ctrlPr>
                                <w:rPr>
                                  <w:rFonts w:hint="default" w:ascii="Cambria Math" w:hAnsi="Cambria Math" w:eastAsia="华文楷体"/>
                                  <w:sz w:val="17"/>
                                </w:rPr>
                              </m:ctrlPr>
                            </m:fPr>
                            <m:num>
                              <m:r>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∂ζ</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∂y</m:t>
                              </m:r>
                              <m:ctrlPr>
                                <w:rPr>
                                  <w:rFonts w:ascii="Cambria Math" w:hAnsi="Cambria Math" w:eastAsia="华文楷体"/>
                                  <w:sz w:val="17"/>
                                </w:rPr>
                              </m:ctrlPr>
                            </m:num>
                            <m:den>
                              <m:r>
                                <m:rPr/>
                                <w:rPr>
                                  <w:rFonts w:hint="default" w:ascii="Cambria Math" w:hAnsi="Cambria Math" w:eastAsia="华文楷体"/>
                                  <w:sz w:val="17"/>
                                </w:rPr>
                                <m:t>∂ζ</m:t>
                              </m:r>
                              <m:ctrlPr>
                                <w:rPr>
                                  <w:rFonts w:ascii="Cambria Math" w:hAnsi="Cambria Math" w:eastAsia="华文楷体"/>
                                  <w:sz w:val="17"/>
                                </w:rPr>
                              </m:ctrlPr>
                            </m:den>
                          </m:f>
                          <m:ctrlPr>
                            <w:rPr>
                              <w:rFonts w:hint="default" w:ascii="Cambria Math" w:hAnsi="Cambria Math" w:eastAsia="华文楷体"/>
                              <w:sz w:val="17"/>
                            </w:rPr>
                          </m:ctrlPr>
                        </m:e>
                        <m:e>
                          <m:f>
                            <m:fPr>
                              <m:ctrlPr>
                                <w:rPr>
                                  <w:rFonts w:hint="default" w:ascii="Cambria Math" w:hAnsi="Cambria Math" w:eastAsia="华文楷体"/>
                                  <w:sz w:val="17"/>
                                </w:rPr>
                              </m:ctrlPr>
                            </m:fPr>
                            <m:num>
                              <m:r>
                                <m:rPr/>
                                <w:rPr>
                                  <w:rFonts w:hint="default" w:ascii="Cambria Math" w:hAnsi="Cambria Math" w:eastAsia="华文楷体"/>
                                  <w:sz w:val="17"/>
                                </w:rPr>
                                <m:t>∂z</m:t>
                              </m:r>
                              <m:ctrlPr>
                                <w:rPr>
                                  <w:rFonts w:ascii="Cambria Math" w:hAnsi="Cambria Math" w:eastAsia="华文楷体"/>
                                  <w:sz w:val="17"/>
                                </w:rPr>
                              </m:ctrlPr>
                            </m:num>
                            <m:den>
                              <m:r>
                                <m:rPr/>
                                <w:rPr>
                                  <w:rFonts w:hint="default" w:ascii="Cambria Math" w:hAnsi="Cambria Math" w:eastAsia="华文楷体"/>
                                  <w:sz w:val="17"/>
                                </w:rPr>
                                <m:t>∂ζ</m:t>
                              </m:r>
                              <m:ctrlPr>
                                <w:rPr>
                                  <w:rFonts w:ascii="Cambria Math" w:hAnsi="Cambria Math" w:eastAsia="华文楷体"/>
                                  <w:sz w:val="17"/>
                                </w:rPr>
                              </m:ctrlPr>
                            </m:den>
                          </m:f>
                          <m:ctrlPr>
                            <w:rPr>
                              <w:rFonts w:hint="default" w:ascii="Cambria Math" w:hAnsi="Cambria Math" w:eastAsia="华文楷体"/>
                              <w:sz w:val="17"/>
                            </w:rPr>
                          </m:ctrlPr>
                        </m:e>
                      </m:mr>
                    </m:m>
                    <m:ctrlPr>
                      <w:rPr>
                        <w:rFonts w:hint="default" w:ascii="Cambria Math" w:hAnsi="Cambria Math" w:eastAsia="华文楷体"/>
                        <w:sz w:val="17"/>
                      </w:rPr>
                    </m:ctrlPr>
                  </m:e>
                </m:d>
                <m:r>
                  <m:rPr>
                    <m:sty m:val="p"/>
                  </m:rPr>
                  <w:rPr>
                    <w:rFonts w:hint="default" w:ascii="Cambria Math" w:hAnsi="Cambria Math" w:eastAsia="华文楷体"/>
                    <w:sz w:val="17"/>
                    <w:lang w:val="en-US" w:eastAsia="zh-CN"/>
                  </w:rPr>
                  <m:t xml:space="preserve">       </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i,x</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i,y</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i,z</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J</m:t>
                    </m:r>
                    <m:ctrlPr>
                      <w:rPr>
                        <w:rFonts w:hint="default" w:ascii="Cambria Math" w:hAnsi="Cambria Math" w:eastAsia="华文楷体"/>
                        <w:sz w:val="17"/>
                      </w:rPr>
                    </m:ctrlPr>
                  </m:e>
                  <m:sup>
                    <m:r>
                      <m:rPr/>
                      <w:rPr>
                        <w:rFonts w:hint="default" w:ascii="Cambria Math" w:hAnsi="Cambria Math" w:eastAsia="华文楷体"/>
                        <w:sz w:val="17"/>
                      </w:rPr>
                      <m:t>−1</m:t>
                    </m:r>
                    <m:ctrlPr>
                      <w:rPr>
                        <w:rFonts w:hint="default" w:ascii="Cambria Math" w:hAnsi="Cambria Math" w:eastAsia="华文楷体"/>
                        <w:sz w:val="17"/>
                      </w:rPr>
                    </m:ctrlPr>
                  </m:sup>
                </m:sSup>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i,ξ</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i,η</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i,ζ</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oMath>
            </m:oMathPara>
          </w:p>
        </w:tc>
      </w:tr>
    </w:tbl>
    <w:p w14:paraId="44B96FB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792AC947">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4DBEFF84">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三维单元刚度矩阵</w:t>
            </w:r>
          </w:p>
          <w:p w14:paraId="1F573BE5">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hint="default" w:ascii="Cambria Math" w:hAnsi="Cambria Math" w:eastAsia="华文楷体"/>
                        <w:sz w:val="17"/>
                      </w:rPr>
                    </m:ctrlPr>
                  </m:sub>
                  <m:sup>
                    <m:r>
                      <m:rPr/>
                      <w:rPr>
                        <w:rFonts w:hint="default" w:ascii="Cambria Math" w:hAnsi="Cambria Math" w:eastAsia="华文楷体"/>
                        <w:sz w:val="17"/>
                      </w:rPr>
                      <m:t>1</m:t>
                    </m:r>
                    <m:ctrlPr>
                      <w:rPr>
                        <w:rFonts w:hint="default" w:ascii="Cambria Math" w:hAnsi="Cambria Math" w:eastAsia="华文楷体"/>
                        <w:sz w:val="17"/>
                      </w:rPr>
                    </m:ctrlPr>
                  </m:sup>
                  <m:e>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r>
                  <m:rPr>
                    <m:sty m:val="b"/>
                  </m:rPr>
                  <w:rPr>
                    <w:rFonts w:hint="default" w:ascii="Cambria Math" w:hAnsi="Cambria Math" w:eastAsia="华文楷体"/>
                    <w:sz w:val="17"/>
                  </w:rPr>
                  <m:t>DB</m:t>
                </m:r>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 dξdηdζ</m:t>
                </m:r>
              </m:oMath>
            </m:oMathPara>
          </w:p>
          <w:p w14:paraId="02BBD590">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
                      </m:rPr>
                      <w:rPr>
                        <w:rFonts w:hint="default" w:ascii="Cambria Math" w:hAnsi="Cambria Math" w:eastAsia="华文楷体"/>
                        <w:sz w:val="17"/>
                      </w:rPr>
                      <m:t>K</m:t>
                    </m:r>
                    <m:ctrlPr>
                      <w:rPr>
                        <w:rFonts w:ascii="Cambria Math" w:hAnsi="Cambria Math" w:eastAsia="华文楷体"/>
                        <w:sz w:val="17"/>
                      </w:rPr>
                    </m:ctrlPr>
                  </m:e>
                  <m:sup>
                    <m:r>
                      <m:rPr/>
                      <w:rPr>
                        <w:rFonts w:hint="default" w:ascii="Cambria Math" w:hAnsi="Cambria Math" w:eastAsia="华文楷体"/>
                        <w:sz w:val="17"/>
                      </w:rPr>
                      <m:t>e</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p</m:t>
                    </m:r>
                    <m:ctrlPr>
                      <w:rPr>
                        <w:rFonts w:ascii="Cambria Math" w:hAnsi="Cambria Math" w:eastAsia="华文楷体"/>
                        <w:sz w:val="17"/>
                      </w:rPr>
                    </m:ctrlPr>
                  </m:sub>
                  <m:sup>
                    <m:ctrlPr>
                      <w:rPr>
                        <w:rFonts w:ascii="Cambria Math" w:hAnsi="Cambria Math" w:eastAsia="华文楷体"/>
                        <w:sz w:val="17"/>
                      </w:rPr>
                    </m:ctrlPr>
                  </m:sup>
                  <m:e>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r</m:t>
                    </m:r>
                    <m:ctrlPr>
                      <w:rPr>
                        <w:rFonts w:hint="default" w:ascii="Cambria Math" w:hAnsi="Cambria Math" w:eastAsia="华文楷体"/>
                        <w:sz w:val="17"/>
                      </w:rPr>
                    </m:ctrlPr>
                  </m:sub>
                  <m:sup>
                    <m:ctrlPr>
                      <w:rPr>
                        <w:rFonts w:hint="default"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ascii="Cambria Math" w:hAnsi="Cambria Math" w:eastAsia="华文楷体"/>
                            <w:sz w:val="17"/>
                          </w:rPr>
                        </m:ctrlPr>
                      </m:e>
                      <m:sub>
                        <m:r>
                          <m:rPr/>
                          <w:rPr>
                            <w:rFonts w:hint="default" w:ascii="Cambria Math" w:hAnsi="Cambria Math" w:eastAsia="华文楷体"/>
                            <w:sz w:val="17"/>
                          </w:rPr>
                          <m:t>p</m:t>
                        </m:r>
                        <m:ctrlPr>
                          <w:rPr>
                            <w:rFonts w:ascii="Cambria Math" w:hAnsi="Cambria Math" w:eastAsia="华文楷体"/>
                            <w:sz w:val="17"/>
                          </w:rPr>
                        </m:ctrlPr>
                      </m:sub>
                    </m:sSub>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sSup>
                  <m:sSupPr>
                    <m:ctrlPr>
                      <w:rPr>
                        <w:rFonts w:hint="default" w:ascii="Cambria Math" w:hAnsi="Cambria Math" w:eastAsia="华文楷体"/>
                        <w:sz w:val="17"/>
                      </w:rPr>
                    </m:ctrlPr>
                  </m:sSupPr>
                  <m:e>
                    <m:r>
                      <m:rPr>
                        <m:sty m:val="b"/>
                      </m:rPr>
                      <w:rPr>
                        <w:rFonts w:hint="default" w:ascii="Cambria Math" w:hAnsi="Cambria Math" w:eastAsia="华文楷体"/>
                        <w:sz w:val="17"/>
                      </w:rPr>
                      <m:t>B</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DB</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J</m:t>
                </m:r>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hint="default" w:ascii="Cambria Math" w:hAnsi="Cambria Math" w:eastAsia="华文楷体"/>
                        <w:sz w:val="17"/>
                      </w:rPr>
                    </m:ctrlPr>
                  </m:e>
                  <m:sub>
                    <m:r>
                      <m:rPr/>
                      <w:rPr>
                        <w:rFonts w:hint="default" w:ascii="Cambria Math" w:hAnsi="Cambria Math" w:eastAsia="华文楷体"/>
                        <w:sz w:val="17"/>
                      </w:rPr>
                      <m:t>p</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m:t>
                </m:r>
              </m:oMath>
            </m:oMathPara>
          </w:p>
        </w:tc>
      </w:tr>
    </w:tbl>
    <w:p w14:paraId="46D3FB0D">
      <w:pPr>
        <w:spacing w:after="20"/>
        <w:rPr>
          <w:rFonts w:hint="eastAsia" w:ascii="华文楷体" w:hAnsi="华文楷体" w:eastAsia="华文楷体" w:cs="华文楷体"/>
        </w:rPr>
      </w:pPr>
    </w:p>
    <w:p w14:paraId="40DEF19A">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三维面力是曲面积分。若某一面由两个自然坐标参数描述，例如 ξ=C，则面面积变换因子为两个切向量叉乘的模。</w:t>
      </w:r>
    </w:p>
    <w:tbl>
      <w:tblPr>
        <w:tblStyle w:val="32"/>
        <w:tblW w:w="0" w:type="auto"/>
        <w:jc w:val="center"/>
        <w:tblLayout w:type="autofit"/>
        <w:tblCellMar>
          <w:top w:w="0" w:type="dxa"/>
          <w:left w:w="108" w:type="dxa"/>
          <w:bottom w:w="0" w:type="dxa"/>
          <w:right w:w="108" w:type="dxa"/>
        </w:tblCellMar>
      </w:tblPr>
      <w:tblGrid>
        <w:gridCol w:w="9859"/>
      </w:tblGrid>
      <w:tr w14:paraId="685E9021">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636329F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三维面力积分补充</w:t>
            </w:r>
          </w:p>
          <w:p w14:paraId="316C4D64">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S(η,ζ)=</m:t>
                </m:r>
                <m:d>
                  <m:dPr>
                    <m:begChr m:val="‖"/>
                    <m:endChr m:val="‖"/>
                    <m:ctrlPr>
                      <w:rPr>
                        <w:rFonts w:hint="default" w:ascii="Cambria Math" w:hAnsi="Cambria Math" w:eastAsia="华文楷体"/>
                        <w:sz w:val="17"/>
                      </w:rPr>
                    </m:ctrlPr>
                  </m:dPr>
                  <m:e>
                    <m:f>
                      <m:fPr>
                        <m:ctrlPr>
                          <w:rPr>
                            <w:rFonts w:hint="default" w:ascii="Cambria Math" w:hAnsi="Cambria Math" w:eastAsia="华文楷体"/>
                            <w:sz w:val="17"/>
                          </w:rPr>
                        </m:ctrlPr>
                      </m:fPr>
                      <m:num>
                        <m:r>
                          <m:rPr/>
                          <w:rPr>
                            <w:rFonts w:hint="default" w:ascii="Cambria Math" w:hAnsi="Cambria Math" w:eastAsia="华文楷体"/>
                            <w:sz w:val="17"/>
                          </w:rPr>
                          <m:t>∂</m:t>
                        </m:r>
                        <m:r>
                          <m:rPr>
                            <m:sty m:val="b"/>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∂η</m:t>
                        </m:r>
                        <m:ctrlPr>
                          <w:rPr>
                            <w:rFonts w:ascii="Cambria Math" w:hAnsi="Cambria Math" w:eastAsia="华文楷体"/>
                            <w:sz w:val="17"/>
                          </w:rPr>
                        </m:ctrlPr>
                      </m:den>
                    </m:f>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m:t>
                        </m:r>
                        <m:r>
                          <m:rPr>
                            <m:sty m:val="b"/>
                          </m:rPr>
                          <w:rPr>
                            <w:rFonts w:hint="default" w:ascii="Cambria Math" w:hAnsi="Cambria Math" w:eastAsia="华文楷体"/>
                            <w:sz w:val="17"/>
                          </w:rPr>
                          <m:t>x</m:t>
                        </m:r>
                        <m:ctrlPr>
                          <w:rPr>
                            <w:rFonts w:ascii="Cambria Math" w:hAnsi="Cambria Math" w:eastAsia="华文楷体"/>
                            <w:sz w:val="17"/>
                          </w:rPr>
                        </m:ctrlPr>
                      </m:num>
                      <m:den>
                        <m:r>
                          <m:rPr/>
                          <w:rPr>
                            <w:rFonts w:hint="default" w:ascii="Cambria Math" w:hAnsi="Cambria Math" w:eastAsia="华文楷体"/>
                            <w:sz w:val="17"/>
                          </w:rPr>
                          <m:t>∂ζ</m:t>
                        </m:r>
                        <m:ctrlPr>
                          <w:rPr>
                            <w:rFonts w:ascii="Cambria Math" w:hAnsi="Cambria Math" w:eastAsia="华文楷体"/>
                            <w:sz w:val="17"/>
                          </w:rPr>
                        </m:ctrlPr>
                      </m:den>
                    </m:f>
                    <m:ctrlPr>
                      <w:rPr>
                        <w:rFonts w:hint="default" w:ascii="Cambria Math" w:hAnsi="Cambria Math" w:eastAsia="华文楷体"/>
                        <w:sz w:val="17"/>
                      </w:rPr>
                    </m:ctrlPr>
                  </m:e>
                </m:d>
              </m:oMath>
            </m:oMathPara>
          </w:p>
          <w:p w14:paraId="0962905A">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nary>
                      <m:naryPr>
                        <m:limLoc m:val="subSup"/>
                        <m:ctrlPr>
                          <w:rPr>
                            <w:rFonts w:hint="default" w:ascii="Cambria Math" w:hAnsi="Cambria Math" w:eastAsia="华文楷体"/>
                            <w:sz w:val="17"/>
                          </w:rPr>
                        </m:ctrlPr>
                      </m:naryPr>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1</m:t>
                        </m:r>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hint="default" w:ascii="Cambria Math" w:hAnsi="Cambria Math" w:eastAsia="华文楷体"/>
                        <w:sz w:val="17"/>
                      </w:rPr>
                    </m:ctrlPr>
                  </m:e>
                </m:acc>
                <m:r>
                  <m:rPr/>
                  <w:rPr>
                    <w:rFonts w:hint="default" w:ascii="Cambria Math" w:hAnsi="Cambria Math" w:eastAsia="华文楷体"/>
                    <w:sz w:val="17"/>
                  </w:rPr>
                  <m:t>S(η,ζ) dηdζ</m:t>
                </m:r>
              </m:oMath>
            </m:oMathPara>
          </w:p>
          <w:p w14:paraId="67D69EA7">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up>
                    <m:r>
                      <m:rPr/>
                      <w:rPr>
                        <w:rFonts w:hint="default" w:ascii="Cambria Math" w:hAnsi="Cambria Math" w:eastAsia="华文楷体"/>
                        <w:sz w:val="17"/>
                      </w:rPr>
                      <m:t>e</m:t>
                    </m:r>
                    <m:ctrlPr>
                      <w:rPr>
                        <w:rFonts w:ascii="Cambria Math" w:hAnsi="Cambria Math" w:eastAsia="华文楷体"/>
                        <w:sz w:val="17"/>
                      </w:rPr>
                    </m:ctrlPr>
                  </m:sup>
                </m:sSub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q</m:t>
                    </m:r>
                    <m:ctrlPr>
                      <w:rPr>
                        <w:rFonts w:ascii="Cambria Math" w:hAnsi="Cambria Math" w:eastAsia="华文楷体"/>
                        <w:sz w:val="17"/>
                      </w:rPr>
                    </m:ctrlPr>
                  </m:sub>
                  <m:sup>
                    <m:ctrlPr>
                      <w:rPr>
                        <w:rFonts w:ascii="Cambria Math" w:hAnsi="Cambria Math" w:eastAsia="华文楷体"/>
                        <w:sz w:val="17"/>
                      </w:rPr>
                    </m:ctrlPr>
                  </m:sup>
                  <m:e>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r</m:t>
                        </m:r>
                        <m:ctrlPr>
                          <w:rPr>
                            <w:rFonts w:ascii="Cambria Math" w:hAnsi="Cambria Math" w:eastAsia="华文楷体"/>
                            <w:sz w:val="17"/>
                          </w:rPr>
                        </m:ctrlPr>
                      </m:sub>
                      <m:sup>
                        <m:ctrlPr>
                          <w:rPr>
                            <w:rFonts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ascii="Cambria Math" w:hAnsi="Cambria Math" w:eastAsia="华文楷体"/>
                            <w:sz w:val="17"/>
                          </w:rPr>
                        </m:ctrlPr>
                      </m:e>
                    </m:nary>
                    <m:ctrlPr>
                      <w:rPr>
                        <w:rFonts w:hint="default" w:ascii="Cambria Math" w:hAnsi="Cambria Math" w:eastAsia="华文楷体"/>
                        <w:sz w:val="17"/>
                      </w:rPr>
                    </m:ctrlPr>
                  </m:e>
                </m:nary>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H</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sSup>
                  <m:sSupPr>
                    <m:ctrlPr>
                      <w:rPr>
                        <w:rFonts w:hint="default" w:ascii="Cambria Math" w:hAnsi="Cambria Math" w:eastAsia="华文楷体"/>
                        <w:sz w:val="17"/>
                      </w:rPr>
                    </m:ctrlPr>
                  </m:sSupPr>
                  <m:e>
                    <m:r>
                      <m:rPr>
                        <m:sty m:val="b"/>
                      </m:rPr>
                      <w:rPr>
                        <w:rFonts w:hint="default" w:ascii="Cambria Math" w:hAnsi="Cambria Math" w:eastAsia="华文楷体"/>
                        <w:sz w:val="17"/>
                      </w:rPr>
                      <m:t>N</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w:rPr>
                    <w:rFonts w:hint="default" w:ascii="Cambria Math" w:hAnsi="Cambria Math" w:eastAsia="华文楷体"/>
                    <w:sz w:val="17"/>
                  </w:rPr>
                  <m:t>(C,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m:t>
                </m:r>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hint="default" w:ascii="Cambria Math" w:hAnsi="Cambria Math" w:eastAsia="华文楷体"/>
                        <w:sz w:val="17"/>
                      </w:rPr>
                    </m:ctrlPr>
                  </m:e>
                </m:acc>
                <m:r>
                  <m:rPr/>
                  <w:rPr>
                    <w:rFonts w:hint="default" w:ascii="Cambria Math" w:hAnsi="Cambria Math" w:eastAsia="华文楷体"/>
                    <w:sz w:val="17"/>
                  </w:rPr>
                  <m:t>(C,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)S(C,</m:t>
                </m:r>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hint="default" w:ascii="Cambria Math" w:hAnsi="Cambria Math" w:eastAsia="华文楷体"/>
                        <w:sz w:val="17"/>
                      </w:rPr>
                    </m:ctrlPr>
                  </m:e>
                  <m:sub>
                    <m:r>
                      <m:rPr/>
                      <w:rPr>
                        <w:rFonts w:hint="default" w:ascii="Cambria Math" w:hAnsi="Cambria Math" w:eastAsia="华文楷体"/>
                        <w:sz w:val="17"/>
                      </w:rPr>
                      <m:t>q</m:t>
                    </m:r>
                    <m:ctrlPr>
                      <w:rPr>
                        <w:rFonts w:hint="default"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ζ</m:t>
                    </m:r>
                    <m:ctrlPr>
                      <w:rPr>
                        <w:rFonts w:hint="default" w:ascii="Cambria Math" w:hAnsi="Cambria Math" w:eastAsia="华文楷体"/>
                        <w:sz w:val="17"/>
                      </w:rPr>
                    </m:ctrlPr>
                  </m:e>
                  <m:sub>
                    <m:r>
                      <m:rPr/>
                      <w:rPr>
                        <w:rFonts w:hint="default" w:ascii="Cambria Math" w:hAnsi="Cambria Math" w:eastAsia="华文楷体"/>
                        <w:sz w:val="17"/>
                      </w:rPr>
                      <m:t>r</m:t>
                    </m:r>
                    <m:ctrlPr>
                      <w:rPr>
                        <w:rFonts w:hint="default" w:ascii="Cambria Math" w:hAnsi="Cambria Math" w:eastAsia="华文楷体"/>
                        <w:sz w:val="17"/>
                      </w:rPr>
                    </m:ctrlPr>
                  </m:sub>
                </m:sSub>
                <m:r>
                  <m:rPr/>
                  <w:rPr>
                    <w:rFonts w:hint="default" w:ascii="Cambria Math" w:hAnsi="Cambria Math" w:eastAsia="华文楷体"/>
                    <w:sz w:val="17"/>
                  </w:rPr>
                  <m:t>)</m:t>
                </m:r>
              </m:oMath>
            </m:oMathPara>
          </w:p>
        </w:tc>
      </w:tr>
    </w:tbl>
    <w:p w14:paraId="1201CD94">
      <w:pPr>
        <w:spacing w:after="20"/>
        <w:rPr>
          <w:rFonts w:hint="eastAsia" w:ascii="华文楷体" w:hAnsi="华文楷体" w:eastAsia="华文楷体" w:cs="华文楷体"/>
        </w:rPr>
      </w:pPr>
    </w:p>
    <w:p w14:paraId="087D83BC">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6.3 有限元解的误差与应力改进</w:t>
      </w:r>
    </w:p>
    <w:p w14:paraId="3F7A3D9F">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有限元解是近似解。位移、应变和应力都可能存在</w:t>
      </w:r>
      <w:r>
        <w:rPr>
          <w:rFonts w:hint="eastAsia" w:ascii="华文楷体" w:hAnsi="华文楷体" w:eastAsia="华文楷体" w:cs="华文楷体"/>
          <w:b/>
          <w:bCs/>
          <w:sz w:val="21"/>
        </w:rPr>
        <w:t>误差</w:t>
      </w:r>
      <w:r>
        <w:rPr>
          <w:rFonts w:hint="eastAsia" w:ascii="华文楷体" w:hAnsi="华文楷体" w:eastAsia="华文楷体" w:cs="华文楷体"/>
          <w:b w:val="0"/>
          <w:sz w:val="21"/>
        </w:rPr>
        <w:t>，其中应变和应力由位移求导得到，所以通常比</w:t>
      </w:r>
      <w:r>
        <w:rPr>
          <w:rFonts w:hint="eastAsia" w:ascii="华文楷体" w:hAnsi="华文楷体" w:eastAsia="华文楷体" w:cs="华文楷体"/>
          <w:b/>
          <w:bCs/>
          <w:sz w:val="21"/>
        </w:rPr>
        <w:t>位移精度低一阶</w:t>
      </w:r>
      <w:r>
        <w:rPr>
          <w:rFonts w:hint="eastAsia" w:ascii="华文楷体" w:hAnsi="华文楷体" w:eastAsia="华文楷体" w:cs="华文楷体"/>
          <w:b w:val="0"/>
          <w:sz w:val="21"/>
        </w:rPr>
        <w:t>。误差分析和应力改进的目的，是判断结果是否可靠，并尽量获得更平滑、更准确的应力场。</w:t>
      </w:r>
    </w:p>
    <w:p w14:paraId="6245475A">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6.3.1 误差度量</w:t>
      </w:r>
    </w:p>
    <w:p w14:paraId="12720DAF">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设精确解为</w:t>
      </w:r>
      <m:oMath>
        <m:r>
          <m:rPr/>
          <w:rPr>
            <w:rFonts w:hint="default" w:ascii="Cambria Math" w:hAnsi="Cambria Math" w:eastAsia="华文楷体"/>
            <w:sz w:val="21"/>
          </w:rPr>
          <m:t>u、ε、σ</m:t>
        </m:r>
      </m:oMath>
      <w:r>
        <w:rPr>
          <w:rFonts w:hint="eastAsia" w:ascii="华文楷体" w:hAnsi="华文楷体" w:eastAsia="华文楷体" w:cs="华文楷体"/>
          <w:b w:val="0"/>
          <w:sz w:val="21"/>
        </w:rPr>
        <w:t>，有限元近似解为</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ε</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oMath>
      <w:r>
        <w:rPr>
          <w:rFonts w:hint="eastAsia" w:ascii="华文楷体" w:hAnsi="华文楷体" w:eastAsia="华文楷体" w:cs="华文楷体"/>
          <w:b w:val="0"/>
          <w:sz w:val="21"/>
        </w:rPr>
        <w:t>，则误差定义为精确解减去近似解。</w:t>
      </w:r>
    </w:p>
    <w:tbl>
      <w:tblPr>
        <w:tblStyle w:val="32"/>
        <w:tblW w:w="0" w:type="auto"/>
        <w:jc w:val="center"/>
        <w:tblLayout w:type="autofit"/>
        <w:tblCellMar>
          <w:top w:w="0" w:type="dxa"/>
          <w:left w:w="108" w:type="dxa"/>
          <w:bottom w:w="0" w:type="dxa"/>
          <w:right w:w="108" w:type="dxa"/>
        </w:tblCellMar>
      </w:tblPr>
      <w:tblGrid>
        <w:gridCol w:w="9859"/>
      </w:tblGrid>
      <w:tr w14:paraId="35816D1D">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8F1879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基本误差定义</w:t>
            </w:r>
          </w:p>
          <w:p w14:paraId="7BEE1D13">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u</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r>
                        <m:rPr>
                          <m:sty m:val="b"/>
                        </m:rPr>
                        <w:rPr>
                          <w:rFonts w:hint="default" w:ascii="Cambria Math" w:hAnsi="Cambria Math" w:eastAsia="华文楷体"/>
                          <w:sz w:val="17"/>
                        </w:rPr>
                        <m:t>u</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ε</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σ</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ctrlPr>
                        <w:rPr>
                          <w:rFonts w:hint="default" w:ascii="Cambria Math" w:hAnsi="Cambria Math" w:eastAsia="华文楷体"/>
                          <w:sz w:val="17"/>
                        </w:rPr>
                      </m:ctrlPr>
                    </m:e>
                  </m:mr>
                </m:m>
              </m:oMath>
            </m:oMathPara>
          </w:p>
        </w:tc>
      </w:tr>
    </w:tbl>
    <w:p w14:paraId="1857885F">
      <w:pPr>
        <w:spacing w:after="20"/>
        <w:rPr>
          <w:rFonts w:hint="eastAsia" w:ascii="华文楷体" w:hAnsi="华文楷体" w:eastAsia="华文楷体" w:cs="华文楷体"/>
        </w:rPr>
      </w:pPr>
    </w:p>
    <w:p w14:paraId="238CA154">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局部某一点上的误差不能代表整体计算质量，因此需要使用范数来衡量</w:t>
      </w:r>
      <w:r>
        <w:rPr>
          <w:rFonts w:hint="eastAsia" w:ascii="华文楷体" w:hAnsi="华文楷体" w:eastAsia="华文楷体" w:cs="华文楷体"/>
          <w:b/>
          <w:bCs/>
          <w:sz w:val="21"/>
        </w:rPr>
        <w:t>区域误差</w:t>
      </w:r>
      <w:r>
        <w:rPr>
          <w:rFonts w:hint="eastAsia" w:ascii="华文楷体" w:hAnsi="华文楷体" w:eastAsia="华文楷体" w:cs="华文楷体"/>
          <w:b w:val="0"/>
          <w:sz w:val="21"/>
        </w:rPr>
        <w:t>。常用的有</w:t>
      </w:r>
      <w:r>
        <w:rPr>
          <w:rFonts w:hint="eastAsia" w:ascii="华文楷体" w:hAnsi="华文楷体" w:eastAsia="华文楷体" w:cs="华文楷体"/>
          <w:b/>
          <w:bCs/>
          <w:sz w:val="21"/>
        </w:rPr>
        <w:t>位移 L2 范数</w:t>
      </w:r>
      <w:r>
        <w:rPr>
          <w:rFonts w:hint="eastAsia" w:ascii="华文楷体" w:hAnsi="华文楷体" w:eastAsia="华文楷体" w:cs="华文楷体"/>
          <w:b w:val="0"/>
          <w:sz w:val="21"/>
        </w:rPr>
        <w:t>、</w:t>
      </w:r>
      <w:r>
        <w:rPr>
          <w:rFonts w:hint="eastAsia" w:ascii="华文楷体" w:hAnsi="华文楷体" w:eastAsia="华文楷体" w:cs="华文楷体"/>
          <w:b/>
          <w:bCs/>
          <w:sz w:val="21"/>
        </w:rPr>
        <w:t>应力 L2 范数</w:t>
      </w:r>
      <w:r>
        <w:rPr>
          <w:rFonts w:hint="eastAsia" w:ascii="华文楷体" w:hAnsi="华文楷体" w:eastAsia="华文楷体" w:cs="华文楷体"/>
          <w:b w:val="0"/>
          <w:sz w:val="21"/>
        </w:rPr>
        <w:t>和</w:t>
      </w:r>
      <w:r>
        <w:rPr>
          <w:rFonts w:hint="eastAsia" w:ascii="华文楷体" w:hAnsi="华文楷体" w:eastAsia="华文楷体" w:cs="华文楷体"/>
          <w:b/>
          <w:bCs/>
          <w:sz w:val="21"/>
        </w:rPr>
        <w:t>能量范数</w:t>
      </w:r>
      <w:r>
        <w:rPr>
          <w:rFonts w:hint="eastAsia" w:ascii="华文楷体" w:hAnsi="华文楷体" w:eastAsia="华文楷体" w:cs="华文楷体"/>
          <w:b w:val="0"/>
          <w:sz w:val="21"/>
        </w:rPr>
        <w:t>。</w:t>
      </w:r>
    </w:p>
    <w:tbl>
      <w:tblPr>
        <w:tblStyle w:val="32"/>
        <w:tblW w:w="0" w:type="auto"/>
        <w:jc w:val="center"/>
        <w:tblLayout w:type="autofit"/>
        <w:tblCellMar>
          <w:top w:w="0" w:type="dxa"/>
          <w:left w:w="108" w:type="dxa"/>
          <w:bottom w:w="0" w:type="dxa"/>
          <w:right w:w="108" w:type="dxa"/>
        </w:tblCellMar>
      </w:tblPr>
      <w:tblGrid>
        <w:gridCol w:w="9859"/>
      </w:tblGrid>
      <w:tr w14:paraId="4CE66EE0">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07E1F405">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整体误差范数</w:t>
            </w:r>
          </w:p>
          <w:p w14:paraId="70A95F0F">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u</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sSup>
                      <m:sSupPr>
                        <m:ctrlPr>
                          <w:rPr>
                            <w:rFonts w:hint="default" w:ascii="Cambria Math" w:hAnsi="Cambria Math" w:eastAsia="华文楷体"/>
                            <w:sz w:val="17"/>
                          </w:rPr>
                        </m:ctrlPr>
                      </m:sSupPr>
                      <m:e>
                        <m:r>
                          <m:rPr/>
                          <w:rPr>
                            <w:rFonts w:hint="default" w:ascii="Cambria Math" w:hAnsi="Cambria Math" w:eastAsia="华文楷体"/>
                            <w:sz w:val="17"/>
                          </w:rPr>
                          <m:t>L</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ctrlPr>
                      <w:rPr>
                        <w:rFonts w:hint="default"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
                          </m:rPr>
                          <w:rPr>
                            <w:rFonts w:hint="default" w:ascii="Cambria Math" w:hAnsi="Cambria Math" w:eastAsia="华文楷体"/>
                            <w:sz w:val="17"/>
                          </w:rPr>
                          <m:t>u</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w:rPr>
                            <w:rFonts w:hint="default" w:ascii="Cambria Math" w:hAnsi="Cambria Math" w:eastAsia="华文楷体"/>
                            <w:sz w:val="17"/>
                          </w:rPr>
                          <m:t>(</m:t>
                        </m:r>
                        <m:r>
                          <m:rPr>
                            <m:sty m:val="b"/>
                          </m:rPr>
                          <w:rPr>
                            <w:rFonts w:hint="default" w:ascii="Cambria Math" w:hAnsi="Cambria Math" w:eastAsia="华文楷体"/>
                            <w:sz w:val="17"/>
                          </w:rPr>
                          <m:t>u</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p w14:paraId="7823B9A9">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σ</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sSup>
                      <m:sSupPr>
                        <m:ctrlPr>
                          <w:rPr>
                            <w:rFonts w:hint="default" w:ascii="Cambria Math" w:hAnsi="Cambria Math" w:eastAsia="华文楷体"/>
                            <w:sz w:val="17"/>
                          </w:rPr>
                        </m:ctrlPr>
                      </m:sSupPr>
                      <m:e>
                        <m:r>
                          <m:rPr/>
                          <w:rPr>
                            <w:rFonts w:hint="default" w:ascii="Cambria Math" w:hAnsi="Cambria Math" w:eastAsia="华文楷体"/>
                            <w:sz w:val="17"/>
                          </w:rPr>
                          <m:t>L</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ctrlPr>
                      <w:rPr>
                        <w:rFonts w:hint="default"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C</m:t>
                        </m:r>
                        <m:r>
                          <m:rPr/>
                          <w:rPr>
                            <w:rFonts w:hint="default" w:ascii="Cambria Math" w:hAnsi="Cambria Math" w:eastAsia="华文楷体"/>
                            <w:sz w:val="17"/>
                          </w:rPr>
                          <m:t>(</m:t>
                        </m:r>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p w14:paraId="3B50A863">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D</m:t>
                        </m:r>
                        <m:r>
                          <m:rPr/>
                          <w:rPr>
                            <w:rFonts w:hint="default" w:ascii="Cambria Math" w:hAnsi="Cambria Math" w:eastAsia="华文楷体"/>
                            <w:sz w:val="17"/>
                          </w:rPr>
                          <m:t>(</m:t>
                        </m:r>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tc>
      </w:tr>
    </w:tbl>
    <w:p w14:paraId="3A45BD1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3CDC0D6">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6C809193">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能量范数的等价形式</w:t>
            </w:r>
          </w:p>
          <w:p w14:paraId="7411C1A4">
            <w:pPr>
              <w:spacing w:after="0" w:line="259" w:lineRule="auto"/>
              <w:rPr>
                <w:rFonts w:hint="eastAsia" w:ascii="华文楷体" w:hAnsi="华文楷体" w:eastAsia="华文楷体" w:cs="华文楷体"/>
              </w:rPr>
            </w:pPr>
            <m:oMathPara>
              <m:oMath>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D</m:t>
                </m:r>
                <m:r>
                  <m:rPr/>
                  <w:rPr>
                    <w:rFonts w:hint="default" w:ascii="Cambria Math" w:hAnsi="Cambria Math" w:eastAsia="华文楷体"/>
                    <w:sz w:val="17"/>
                  </w:rPr>
                  <m:t>(</m:t>
                </m:r>
                <m:r>
                  <m:rPr>
                    <m:sty m:val="bi"/>
                  </m:rPr>
                  <w:rPr>
                    <w:rFonts w:hint="default" w:ascii="Cambria Math" w:hAnsi="Cambria Math" w:eastAsia="华文楷体"/>
                    <w:sz w:val="17"/>
                  </w:rPr>
                  <m:t>ε</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ε</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m:t>
                </m:r>
              </m:oMath>
            </m:oMathPara>
          </w:p>
          <w:p w14:paraId="1184F5DE">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sSup>
                          <m:sSupPr>
                            <m:ctrlPr>
                              <w:rPr>
                                <w:rFonts w:hint="default" w:ascii="Cambria Math" w:hAnsi="Cambria Math" w:eastAsia="华文楷体"/>
                                <w:sz w:val="17"/>
                              </w:rPr>
                            </m:ctrlPr>
                          </m:sSupPr>
                          <m:e>
                            <m:r>
                              <m:rPr>
                                <m:sty m:val="b"/>
                              </m:rPr>
                              <w:rPr>
                                <w:rFonts w:hint="default" w:ascii="Cambria Math" w:hAnsi="Cambria Math" w:eastAsia="华文楷体"/>
                                <w:sz w:val="17"/>
                              </w:rPr>
                              <m:t>D</m:t>
                            </m:r>
                            <m:ctrlPr>
                              <w:rPr>
                                <w:rFonts w:ascii="Cambria Math" w:hAnsi="Cambria Math" w:eastAsia="华文楷体"/>
                                <w:sz w:val="17"/>
                              </w:rPr>
                            </m:ctrlPr>
                          </m:e>
                          <m:sup>
                            <m:r>
                              <m:rPr/>
                              <w:rPr>
                                <w:rFonts w:hint="default" w:ascii="Cambria Math" w:hAnsi="Cambria Math" w:eastAsia="华文楷体"/>
                                <w:sz w:val="17"/>
                              </w:rPr>
                              <m:t>−1</m:t>
                            </m:r>
                            <m:ctrlPr>
                              <w:rPr>
                                <w:rFonts w:ascii="Cambria Math" w:hAnsi="Cambria Math" w:eastAsia="华文楷体"/>
                                <w:sz w:val="17"/>
                              </w:rPr>
                            </m:ctrlPr>
                          </m:sup>
                        </m:sSup>
                        <m:r>
                          <m:rPr/>
                          <w:rPr>
                            <w:rFonts w:hint="default" w:ascii="Cambria Math" w:hAnsi="Cambria Math" w:eastAsia="华文楷体"/>
                            <w:sz w:val="17"/>
                          </w:rPr>
                          <m:t>(</m:t>
                        </m:r>
                        <m:r>
                          <m:rPr>
                            <m:sty m:val="bi"/>
                          </m:rPr>
                          <w:rPr>
                            <w:rFonts w:hint="default" w:ascii="Cambria Math" w:hAnsi="Cambria Math" w:eastAsia="华文楷体"/>
                            <w:sz w:val="17"/>
                          </w:rPr>
                          <m:t>σ</m:t>
                        </m:r>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p w14:paraId="0420655A">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η=</m:t>
                </m:r>
                <m:f>
                  <m:fPr>
                    <m:ctrlPr>
                      <w:rPr>
                        <w:rFonts w:hint="default" w:ascii="Cambria Math" w:hAnsi="Cambria Math" w:eastAsia="华文楷体"/>
                        <w:sz w:val="17"/>
                      </w:rPr>
                    </m:ctrlPr>
                  </m:fPr>
                  <m:num>
                    <m:r>
                      <m:rPr/>
                      <w:rPr>
                        <w:rFonts w:hint="default" w:ascii="Cambria Math" w:hAnsi="Cambria Math" w:eastAsia="华文楷体"/>
                        <w:sz w:val="17"/>
                      </w:rPr>
                      <m:t>‖</m:t>
                    </m:r>
                    <m:r>
                      <m:rPr>
                        <m:sty m:val="b"/>
                      </m:rPr>
                      <w:rPr>
                        <w:rFonts w:hint="default" w:ascii="Cambria Math" w:hAnsi="Cambria Math" w:eastAsia="华文楷体"/>
                        <w:sz w:val="17"/>
                      </w:rPr>
                      <m:t>e</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num>
                  <m:den>
                    <m:r>
                      <m:rPr/>
                      <w:rPr>
                        <w:rFonts w:hint="default" w:ascii="Cambria Math" w:hAnsi="Cambria Math" w:eastAsia="华文楷体"/>
                        <w:sz w:val="17"/>
                      </w:rPr>
                      <m:t>‖</m:t>
                    </m:r>
                    <m:r>
                      <m:rPr>
                        <m:sty m:val="b"/>
                      </m:rPr>
                      <w:rPr>
                        <w:rFonts w:hint="default" w:ascii="Cambria Math" w:hAnsi="Cambria Math" w:eastAsia="华文楷体"/>
                        <w:sz w:val="17"/>
                      </w:rPr>
                      <m:t>u</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den>
                </m:f>
              </m:oMath>
            </m:oMathPara>
          </w:p>
          <w:p w14:paraId="40E77A3E">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u</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sSup>
                              <m:sSupPr>
                                <m:ctrlPr>
                                  <w:rPr>
                                    <w:rFonts w:hint="default" w:ascii="Cambria Math" w:hAnsi="Cambria Math" w:eastAsia="华文楷体"/>
                                    <w:sz w:val="17"/>
                                  </w:rPr>
                                </m:ctrlPr>
                              </m:sSupPr>
                              <m:e>
                                <m:r>
                                  <m:rPr>
                                    <m:sty m:val="bi"/>
                                  </m:rPr>
                                  <w:rPr>
                                    <w:rFonts w:hint="default" w:ascii="Cambria Math" w:hAnsi="Cambria Math" w:eastAsia="华文楷体"/>
                                    <w:sz w:val="17"/>
                                  </w:rPr>
                                  <m:t>ε</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r>
                          <m:rPr>
                            <m:sty m:val="b"/>
                          </m:rPr>
                          <w:rPr>
                            <w:rFonts w:hint="default" w:ascii="Cambria Math" w:hAnsi="Cambria Math" w:eastAsia="华文楷体"/>
                            <w:sz w:val="17"/>
                          </w:rPr>
                          <m:t>D</m:t>
                        </m:r>
                        <m:r>
                          <m:rPr>
                            <m:sty m:val="bi"/>
                          </m:rPr>
                          <w:rPr>
                            <w:rFonts w:hint="default" w:ascii="Cambria Math" w:hAnsi="Cambria Math" w:eastAsia="华文楷体"/>
                            <w:sz w:val="17"/>
                          </w:rPr>
                          <m:t>ε</m:t>
                        </m:r>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tc>
      </w:tr>
    </w:tbl>
    <w:p w14:paraId="0685DB13">
      <w:pPr>
        <w:spacing w:after="20"/>
        <w:rPr>
          <w:rFonts w:hint="eastAsia" w:ascii="华文楷体" w:hAnsi="华文楷体" w:eastAsia="华文楷体" w:cs="华文楷体"/>
        </w:rPr>
      </w:pPr>
    </w:p>
    <w:p w14:paraId="27FCB0EA">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如果将区域 V 划分为 m 个单元，则整体误差可以由各单元误差累加得到：</w:t>
      </w:r>
    </w:p>
    <w:tbl>
      <w:tblPr>
        <w:tblStyle w:val="32"/>
        <w:tblW w:w="0" w:type="auto"/>
        <w:jc w:val="center"/>
        <w:tblLayout w:type="autofit"/>
        <w:tblCellMar>
          <w:top w:w="0" w:type="dxa"/>
          <w:left w:w="108" w:type="dxa"/>
          <w:bottom w:w="0" w:type="dxa"/>
          <w:right w:w="108" w:type="dxa"/>
        </w:tblCellMar>
      </w:tblPr>
      <w:tblGrid>
        <w:gridCol w:w="9859"/>
      </w:tblGrid>
      <w:tr w14:paraId="5FF39FA3">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CE92B5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单元误差累加</w:t>
            </w:r>
          </w:p>
          <w:p w14:paraId="454240A7">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ctrlPr>
                      <w:rPr>
                        <w:rFonts w:hint="default" w:ascii="Cambria Math" w:hAnsi="Cambria Math" w:eastAsia="华文楷体"/>
                        <w:sz w:val="17"/>
                      </w:rPr>
                    </m:ctrlPr>
                  </m:naryPr>
                  <m:sub>
                    <m:r>
                      <m:rPr/>
                      <w:rPr>
                        <w:rFonts w:hint="default" w:ascii="Cambria Math" w:hAnsi="Cambria Math" w:eastAsia="华文楷体"/>
                        <w:sz w:val="17"/>
                      </w:rPr>
                      <m:t>k=1</m:t>
                    </m:r>
                    <m:ctrlPr>
                      <w:rPr>
                        <w:rFonts w:ascii="Cambria Math" w:hAnsi="Cambria Math" w:eastAsia="华文楷体"/>
                        <w:sz w:val="17"/>
                      </w:rPr>
                    </m:ctrlPr>
                  </m:sub>
                  <m:sup>
                    <m:r>
                      <m:rPr/>
                      <w:rPr>
                        <w:rFonts w:hint="default" w:ascii="Cambria Math" w:hAnsi="Cambria Math" w:eastAsia="华文楷体"/>
                        <w:sz w:val="17"/>
                      </w:rPr>
                      <m:t>m</m:t>
                    </m:r>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
                  </m:rPr>
                  <w:rPr>
                    <w:rFonts w:hint="default" w:ascii="Cambria Math" w:hAnsi="Cambria Math" w:eastAsia="华文楷体"/>
                    <w:sz w:val="17"/>
                  </w:rPr>
                  <m:t>e</m:t>
                </m:r>
                <m:sSubSup>
                  <m:sSubSupPr>
                    <m:ctrlPr>
                      <w:rPr>
                        <w:rFonts w:hint="default" w:ascii="Cambria Math" w:hAnsi="Cambria Math" w:eastAsia="华文楷体"/>
                        <w:sz w:val="17"/>
                      </w:rPr>
                    </m:ctrlPr>
                  </m:sSubSup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oMath>
            </m:oMathPara>
          </w:p>
        </w:tc>
      </w:tr>
    </w:tbl>
    <w:p w14:paraId="4CAFE19C">
      <w:pPr>
        <w:spacing w:after="20"/>
        <w:rPr>
          <w:rFonts w:hint="eastAsia" w:ascii="华文楷体" w:hAnsi="华文楷体" w:eastAsia="华文楷体" w:cs="华文楷体"/>
        </w:rPr>
      </w:pPr>
    </w:p>
    <w:p w14:paraId="5CF30CAA">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6.3.2 位移有限元解的性质</w:t>
      </w:r>
    </w:p>
    <w:p w14:paraId="1B3A241D">
      <w:pPr>
        <w:spacing w:line="300" w:lineRule="auto"/>
        <w:ind w:firstLine="420" w:firstLineChars="200"/>
        <w:rPr>
          <w:rFonts w:hint="default" w:ascii="华文楷体" w:hAnsi="华文楷体" w:eastAsia="华文楷体" w:cs="华文楷体"/>
          <w:lang w:val="en-US" w:eastAsia="zh-CN"/>
        </w:rPr>
      </w:pPr>
      <w:r>
        <w:rPr>
          <w:rFonts w:hint="eastAsia" w:ascii="华文楷体" w:hAnsi="华文楷体" w:eastAsia="华文楷体" w:cs="华文楷体"/>
          <w:b w:val="0"/>
          <w:sz w:val="21"/>
        </w:rPr>
        <w:t>位移型有限元的基本未知量是</w:t>
      </w:r>
      <w:r>
        <w:rPr>
          <w:rFonts w:hint="eastAsia" w:ascii="华文楷体" w:hAnsi="华文楷体" w:eastAsia="华文楷体" w:cs="华文楷体"/>
          <w:b/>
          <w:bCs/>
          <w:sz w:val="21"/>
        </w:rPr>
        <w:t>节点位移</w:t>
      </w:r>
      <w:r>
        <w:rPr>
          <w:rFonts w:hint="eastAsia" w:ascii="华文楷体" w:hAnsi="华文楷体" w:eastAsia="华文楷体" w:cs="华文楷体"/>
          <w:b w:val="0"/>
          <w:sz w:val="21"/>
        </w:rPr>
        <w:t>，因此位移通常是最直接、相对最可靠的结果</w:t>
      </w:r>
      <w:r>
        <w:rPr>
          <w:rFonts w:hint="eastAsia" w:ascii="华文楷体" w:hAnsi="华文楷体" w:eastAsia="华文楷体" w:cs="华文楷体"/>
          <w:b w:val="0"/>
          <w:sz w:val="21"/>
          <w:lang w:val="en-US" w:eastAsia="zh-CN"/>
        </w:rPr>
        <w:t>, 很多时候位移在单元节点上具有最高的精度</w:t>
      </w:r>
      <w:r>
        <w:rPr>
          <w:rFonts w:hint="eastAsia" w:ascii="华文楷体" w:hAnsi="华文楷体" w:eastAsia="华文楷体" w:cs="华文楷体"/>
          <w:b w:val="0"/>
          <w:sz w:val="21"/>
        </w:rPr>
        <w:t>；应变和应力由位移求导得到，所以会</w:t>
      </w:r>
      <w:r>
        <w:rPr>
          <w:rFonts w:hint="eastAsia" w:ascii="华文楷体" w:hAnsi="华文楷体" w:eastAsia="华文楷体" w:cs="华文楷体"/>
          <w:b/>
          <w:bCs/>
          <w:sz w:val="21"/>
        </w:rPr>
        <w:t>放大插值误差</w:t>
      </w:r>
      <w:r>
        <w:rPr>
          <w:rFonts w:hint="eastAsia" w:ascii="华文楷体" w:hAnsi="华文楷体" w:eastAsia="华文楷体" w:cs="华文楷体"/>
          <w:b/>
          <w:bCs/>
          <w:sz w:val="21"/>
          <w:lang w:val="en-US" w:eastAsia="zh-CN"/>
        </w:rPr>
        <w:t xml:space="preserve">, </w:t>
      </w:r>
      <w:r>
        <w:rPr>
          <w:rFonts w:hint="eastAsia" w:ascii="华文楷体" w:hAnsi="华文楷体" w:eastAsia="华文楷体" w:cs="华文楷体"/>
          <w:b w:val="0"/>
          <w:sz w:val="21"/>
          <w:lang w:val="en-US" w:eastAsia="zh-CN"/>
        </w:rPr>
        <w:t>同时最佳值位于单元的内部点上.</w:t>
      </w:r>
    </w:p>
    <w:p w14:paraId="512784F1">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单元内部一般</w:t>
      </w:r>
      <w:r>
        <w:rPr>
          <w:rFonts w:hint="eastAsia" w:ascii="华文楷体" w:hAnsi="华文楷体" w:eastAsia="华文楷体" w:cs="华文楷体"/>
          <w:b/>
          <w:bCs/>
          <w:color w:val="222222"/>
          <w:sz w:val="21"/>
        </w:rPr>
        <w:t>不能逐点精确满足</w:t>
      </w:r>
      <w:r>
        <w:rPr>
          <w:rFonts w:hint="eastAsia" w:ascii="华文楷体" w:hAnsi="华文楷体" w:eastAsia="华文楷体" w:cs="华文楷体"/>
          <w:color w:val="222222"/>
          <w:sz w:val="21"/>
        </w:rPr>
        <w:t>平衡微分方程。有限元方程满足的是弱形式或加权积分意义下的平衡。</w:t>
      </w:r>
    </w:p>
    <w:p w14:paraId="0571238C">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力边界上的</w:t>
      </w:r>
      <w:r>
        <w:rPr>
          <w:rFonts w:hint="eastAsia" w:ascii="华文楷体" w:hAnsi="华文楷体" w:eastAsia="华文楷体" w:cs="华文楷体"/>
          <w:b/>
          <w:bCs/>
          <w:color w:val="222222"/>
          <w:sz w:val="21"/>
        </w:rPr>
        <w:t>自然边界条件一般不能逐点精确满足</w:t>
      </w:r>
      <w:r>
        <w:rPr>
          <w:rFonts w:hint="eastAsia" w:ascii="华文楷体" w:hAnsi="华文楷体" w:eastAsia="华文楷体" w:cs="华文楷体"/>
          <w:color w:val="222222"/>
          <w:sz w:val="21"/>
        </w:rPr>
        <w:t>，只能在整体虚功意义下近似满足。</w:t>
      </w:r>
    </w:p>
    <w:p w14:paraId="777AABC9">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应变和应力是位移导数，因此应力、应变精度通常比位移低一阶。</w:t>
      </w:r>
    </w:p>
    <w:p w14:paraId="21B76BA4">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相邻单元之间位移可以连续，但应力和应变通常不连续，尤其在线性单元中更明显。</w:t>
      </w:r>
    </w:p>
    <w:tbl>
      <w:tblPr>
        <w:tblStyle w:val="32"/>
        <w:tblW w:w="0" w:type="auto"/>
        <w:jc w:val="center"/>
        <w:tblLayout w:type="autofit"/>
        <w:tblCellMar>
          <w:top w:w="0" w:type="dxa"/>
          <w:left w:w="108" w:type="dxa"/>
          <w:bottom w:w="0" w:type="dxa"/>
          <w:right w:w="108" w:type="dxa"/>
        </w:tblCellMar>
      </w:tblPr>
      <w:tblGrid>
        <w:gridCol w:w="9859"/>
      </w:tblGrid>
      <w:tr w14:paraId="4203D444">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280E00C7">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理解重点</w:t>
            </w:r>
          </w:p>
          <w:p w14:paraId="43EF12B8">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有限元结果中，位移场通常比较平滑；应力云图可能出现单元间跳变。工程分析时不能只看某个孤立单元的尖峰应力，需要结合网格质量、应力平均、应力恢复和误差估计判断。</w:t>
            </w:r>
          </w:p>
        </w:tc>
      </w:tr>
    </w:tbl>
    <w:p w14:paraId="7433E934">
      <w:pPr>
        <w:spacing w:after="20"/>
        <w:rPr>
          <w:rFonts w:hint="eastAsia" w:ascii="华文楷体" w:hAnsi="华文楷体" w:eastAsia="华文楷体" w:cs="华文楷体"/>
        </w:rPr>
      </w:pPr>
    </w:p>
    <w:p w14:paraId="66AC4E39">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6.3.3 最佳应力点</w:t>
      </w:r>
    </w:p>
    <w:p w14:paraId="40CA5841">
      <w:pPr>
        <w:spacing w:line="300" w:lineRule="auto"/>
        <w:ind w:firstLine="420" w:firstLineChars="200"/>
        <w:rPr>
          <w:rFonts w:hint="default" w:ascii="华文楷体" w:hAnsi="华文楷体" w:eastAsia="华文楷体" w:cs="华文楷体"/>
          <w:b w:val="0"/>
          <w:sz w:val="21"/>
          <w:lang w:val="en-US" w:eastAsia="zh-CN"/>
        </w:rPr>
      </w:pPr>
      <w:r>
        <w:rPr>
          <w:rFonts w:hint="eastAsia" w:ascii="华文楷体" w:hAnsi="华文楷体" w:eastAsia="华文楷体" w:cs="华文楷体"/>
          <w:b w:val="0"/>
          <w:sz w:val="21"/>
          <w:lang w:val="en-US" w:eastAsia="zh-CN"/>
        </w:rPr>
        <w:t>在一些点上, 正向和负向的导数</w:t>
      </w:r>
      <w:r>
        <w:rPr>
          <w:rFonts w:hint="eastAsia" w:ascii="华文楷体" w:hAnsi="华文楷体" w:eastAsia="华文楷体" w:cs="华文楷体"/>
          <w:b/>
          <w:bCs/>
          <w:sz w:val="21"/>
          <w:lang w:val="en-US" w:eastAsia="zh-CN"/>
        </w:rPr>
        <w:t>主要误差</w:t>
      </w:r>
      <w:r>
        <w:rPr>
          <w:rFonts w:hint="eastAsia" w:ascii="华文楷体" w:hAnsi="华文楷体" w:eastAsia="华文楷体" w:cs="华文楷体"/>
          <w:b w:val="0"/>
          <w:sz w:val="21"/>
          <w:lang w:val="en-US" w:eastAsia="zh-CN"/>
        </w:rPr>
        <w:t>(一阶导)会相互抵消,</w:t>
      </w:r>
      <w:r>
        <w:rPr>
          <w:rFonts w:hint="eastAsia" w:ascii="华文楷体" w:hAnsi="华文楷体" w:eastAsia="华文楷体" w:cs="华文楷体"/>
          <w:b w:val="0"/>
          <w:sz w:val="21"/>
        </w:rPr>
        <w:t>设</w:t>
      </w:r>
      <w:r>
        <w:rPr>
          <w:rFonts w:hint="eastAsia" w:ascii="华文楷体" w:hAnsi="华文楷体" w:eastAsia="华文楷体" w:cs="华文楷体"/>
          <w:b w:val="0"/>
          <w:sz w:val="21"/>
        </w:rPr>
        <w:t xml:space="preserve">真实位移为 u，有限元插值位移为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oMath>
      <w:r>
        <w:rPr>
          <w:rFonts w:hint="eastAsia" w:ascii="华文楷体" w:hAnsi="华文楷体" w:eastAsia="华文楷体" w:cs="华文楷体"/>
          <w:b w:val="0"/>
          <w:sz w:val="21"/>
        </w:rPr>
        <w:t>，则应变误差近似为：</w:t>
      </w:r>
      <m:oMath>
        <m:f>
          <m:fPr>
            <m:ctrlPr>
              <w:rPr>
                <w:rFonts w:hint="default" w:ascii="Cambria Math" w:hAnsi="Cambria Math"/>
                <w:sz w:val="21"/>
              </w:rPr>
            </m:ctrlPr>
          </m:fPr>
          <m:num>
            <m:r>
              <m:rPr/>
              <w:rPr>
                <w:rFonts w:hint="default" w:ascii="Cambria Math" w:hAnsi="Cambria Math"/>
                <w:sz w:val="21"/>
              </w:rPr>
              <m:t>du</m:t>
            </m:r>
            <m:ctrlPr>
              <w:rPr>
                <w:rFonts w:ascii="Cambria Math" w:hAnsi="Cambria Math"/>
                <w:sz w:val="21"/>
              </w:rPr>
            </m:ctrlPr>
          </m:num>
          <m:den>
            <m:r>
              <m:rPr/>
              <w:rPr>
                <w:rFonts w:hint="default" w:ascii="Cambria Math" w:hAnsi="Cambria Math"/>
                <w:sz w:val="21"/>
              </w:rPr>
              <m:t>dx</m:t>
            </m:r>
            <m:ctrlPr>
              <w:rPr>
                <w:rFonts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dx</m:t>
            </m:r>
            <m:ctrlPr>
              <w:rPr>
                <w:rFonts w:hint="default" w:ascii="Cambria Math" w:hAnsi="Cambria Math"/>
                <w:sz w:val="21"/>
              </w:rPr>
            </m:ctrlPr>
          </m:den>
        </m:f>
      </m:oMath>
      <w:r>
        <w:rPr>
          <w:rFonts w:hint="eastAsia" w:ascii="华文楷体" w:hAnsi="华文楷体" w:eastAsia="华文楷体" w:cs="华文楷体"/>
          <w:b w:val="0"/>
          <w:sz w:val="21"/>
          <w:lang w:val="en-US" w:eastAsia="zh-CN"/>
        </w:rPr>
        <w:t xml:space="preserve"> 而我们要找的就是使</w:t>
      </w:r>
      <m:oMath>
        <m:f>
          <m:fPr>
            <m:ctrlPr>
              <w:rPr>
                <w:rFonts w:hint="default" w:ascii="Cambria Math" w:hAnsi="Cambria Math" w:eastAsia="华文楷体" w:cs="华文楷体"/>
                <w:b w:val="0"/>
                <w:sz w:val="21"/>
                <w:lang w:val="en-US" w:eastAsia="zh-CN"/>
              </w:rPr>
            </m:ctrlPr>
          </m:fPr>
          <m:num>
            <m:r>
              <m:rPr>
                <m:sty m:val="p"/>
              </m:rPr>
              <w:rPr>
                <w:rFonts w:hint="default" w:ascii="Cambria Math" w:hAnsi="Cambria Math" w:eastAsia="华文楷体" w:cs="华文楷体"/>
                <w:sz w:val="21"/>
                <w:lang w:val="en-US" w:eastAsia="zh-CN"/>
              </w:rPr>
              <m:t>du</m:t>
            </m:r>
            <m:ctrlPr>
              <w:rPr>
                <w:rFonts w:hint="eastAsia" w:ascii="Cambria Math" w:hAnsi="Cambria Math" w:eastAsia="华文楷体" w:cs="华文楷体"/>
                <w:b w:val="0"/>
                <w:sz w:val="21"/>
                <w:lang w:val="en-US" w:eastAsia="zh-CN"/>
              </w:rPr>
            </m:ctrlPr>
          </m:num>
          <m:den>
            <m:r>
              <m:rPr>
                <m:sty m:val="p"/>
              </m:rPr>
              <w:rPr>
                <w:rFonts w:hint="default" w:ascii="Cambria Math" w:hAnsi="Cambria Math" w:eastAsia="华文楷体" w:cs="华文楷体"/>
                <w:sz w:val="21"/>
                <w:lang w:val="en-US" w:eastAsia="zh-CN"/>
              </w:rPr>
              <m:t>dx</m:t>
            </m:r>
            <m:ctrlPr>
              <w:rPr>
                <w:rFonts w:hint="eastAsia" w:ascii="Cambria Math" w:hAnsi="Cambria Math" w:eastAsia="华文楷体" w:cs="华文楷体"/>
                <w:b w:val="0"/>
                <w:sz w:val="21"/>
                <w:lang w:val="en-US" w:eastAsia="zh-CN"/>
              </w:rPr>
            </m:ctrlPr>
          </m:den>
        </m:f>
        <m:r>
          <m:rPr>
            <m:sty m:val="p"/>
          </m:rPr>
          <w:rPr>
            <w:rFonts w:hint="default" w:ascii="Cambria Math" w:hAnsi="Cambria Math" w:eastAsia="华文楷体" w:cs="华文楷体"/>
            <w:sz w:val="21"/>
            <w:lang w:val="en-US" w:eastAsia="zh-CN"/>
          </w:rPr>
          <m:t>−</m:t>
        </m:r>
        <m:f>
          <m:fPr>
            <m:ctrlPr>
              <w:rPr>
                <w:rFonts w:hint="default" w:ascii="Cambria Math" w:hAnsi="Cambria Math" w:eastAsia="华文楷体" w:cs="华文楷体"/>
                <w:b w:val="0"/>
                <w:sz w:val="21"/>
                <w:lang w:val="en-US" w:eastAsia="zh-CN"/>
              </w:rPr>
            </m:ctrlPr>
          </m:fPr>
          <m:num>
            <m:r>
              <m:rPr>
                <m:sty m:val="p"/>
              </m:rPr>
              <w:rPr>
                <w:rFonts w:hint="default" w:ascii="Cambria Math" w:hAnsi="Cambria Math" w:eastAsia="华文楷体" w:cs="华文楷体"/>
                <w:sz w:val="21"/>
                <w:lang w:val="en-US" w:eastAsia="zh-CN"/>
              </w:rPr>
              <m:t>d</m:t>
            </m:r>
            <m:sSub>
              <m:sSubPr>
                <m:ctrlPr>
                  <w:rPr>
                    <w:rFonts w:hint="default" w:ascii="Cambria Math" w:hAnsi="Cambria Math" w:eastAsia="华文楷体" w:cs="华文楷体"/>
                    <w:b w:val="0"/>
                    <w:sz w:val="21"/>
                    <w:lang w:val="en-US" w:eastAsia="zh-CN"/>
                  </w:rPr>
                </m:ctrlPr>
              </m:sSubPr>
              <m:e>
                <m:r>
                  <m:rPr>
                    <m:sty m:val="p"/>
                  </m:rPr>
                  <w:rPr>
                    <w:rFonts w:hint="default" w:ascii="Cambria Math" w:hAnsi="Cambria Math" w:eastAsia="华文楷体" w:cs="华文楷体"/>
                    <w:sz w:val="21"/>
                    <w:lang w:val="en-US" w:eastAsia="zh-CN"/>
                  </w:rPr>
                  <m:t>u</m:t>
                </m:r>
                <m:ctrlPr>
                  <w:rPr>
                    <w:rFonts w:hint="eastAsia" w:ascii="Cambria Math" w:hAnsi="Cambria Math" w:eastAsia="华文楷体" w:cs="华文楷体"/>
                    <w:b w:val="0"/>
                    <w:sz w:val="21"/>
                    <w:lang w:val="en-US" w:eastAsia="zh-CN"/>
                  </w:rPr>
                </m:ctrlPr>
              </m:e>
              <m:sub>
                <m:r>
                  <m:rPr>
                    <m:sty m:val="p"/>
                  </m:rPr>
                  <w:rPr>
                    <w:rFonts w:hint="default" w:ascii="Cambria Math" w:hAnsi="Cambria Math" w:eastAsia="华文楷体" w:cs="华文楷体"/>
                    <w:sz w:val="21"/>
                    <w:lang w:val="en-US" w:eastAsia="zh-CN"/>
                  </w:rPr>
                  <m:t>h</m:t>
                </m:r>
                <m:ctrlPr>
                  <w:rPr>
                    <w:rFonts w:hint="eastAsia" w:ascii="Cambria Math" w:hAnsi="Cambria Math" w:eastAsia="华文楷体" w:cs="华文楷体"/>
                    <w:b w:val="0"/>
                    <w:sz w:val="21"/>
                    <w:lang w:val="en-US" w:eastAsia="zh-CN"/>
                  </w:rPr>
                </m:ctrlPr>
              </m:sub>
            </m:sSub>
            <m:ctrlPr>
              <w:rPr>
                <w:rFonts w:hint="default" w:ascii="Cambria Math" w:hAnsi="Cambria Math" w:eastAsia="华文楷体" w:cs="华文楷体"/>
                <w:b w:val="0"/>
                <w:sz w:val="21"/>
                <w:lang w:val="en-US" w:eastAsia="zh-CN"/>
              </w:rPr>
            </m:ctrlPr>
          </m:num>
          <m:den>
            <m:r>
              <m:rPr>
                <m:sty m:val="p"/>
              </m:rPr>
              <w:rPr>
                <w:rFonts w:hint="default" w:ascii="Cambria Math" w:hAnsi="Cambria Math" w:eastAsia="华文楷体" w:cs="华文楷体"/>
                <w:sz w:val="21"/>
                <w:lang w:val="en-US" w:eastAsia="zh-CN"/>
              </w:rPr>
              <m:t>dx</m:t>
            </m:r>
            <m:ctrlPr>
              <w:rPr>
                <w:rFonts w:hint="default" w:ascii="Cambria Math" w:hAnsi="Cambria Math" w:eastAsia="华文楷体" w:cs="华文楷体"/>
                <w:b w:val="0"/>
                <w:sz w:val="21"/>
                <w:lang w:val="en-US" w:eastAsia="zh-CN"/>
              </w:rPr>
            </m:ctrlPr>
          </m:den>
        </m:f>
        <m:r>
          <m:rPr>
            <m:sty m:val="p"/>
          </m:rPr>
          <w:rPr>
            <w:rFonts w:hint="default" w:ascii="Cambria Math" w:hAnsi="Cambria Math" w:eastAsia="华文楷体" w:cs="华文楷体"/>
            <w:sz w:val="21"/>
            <w:lang w:val="en-US" w:eastAsia="zh-CN"/>
          </w:rPr>
          <m:t>=0</m:t>
        </m:r>
      </m:oMath>
      <w:r>
        <m:rPr/>
        <w:rPr>
          <w:rFonts w:hint="eastAsia" w:ascii="华文楷体" w:hAnsi="华文楷体" w:eastAsia="华文楷体" w:cs="华文楷体"/>
          <w:b w:val="0"/>
          <w:sz w:val="21"/>
          <w:lang w:val="en-US" w:eastAsia="zh-CN"/>
        </w:rPr>
        <w:t>的</w:t>
      </w:r>
      <w:r>
        <w:rPr>
          <w:rFonts w:hint="eastAsia" w:ascii="华文楷体" w:hAnsi="华文楷体" w:eastAsia="华文楷体" w:cs="华文楷体"/>
          <w:b w:val="0"/>
          <w:sz w:val="21"/>
          <w:lang w:val="en-US" w:eastAsia="zh-CN"/>
        </w:rPr>
        <w:t>点</w:t>
      </w:r>
    </w:p>
    <w:p w14:paraId="7873DABB">
      <w:pPr>
        <w:spacing w:line="300" w:lineRule="auto"/>
        <w:ind w:firstLine="420" w:firstLineChars="200"/>
        <w:rPr>
          <w:rFonts w:hint="eastAsia" w:ascii="华文楷体" w:hAnsi="华文楷体" w:eastAsia="华文楷体" w:cs="华文楷体"/>
          <w:b w:val="0"/>
          <w:sz w:val="21"/>
        </w:rPr>
      </w:pPr>
      <w:r>
        <w:rPr>
          <w:rFonts w:hint="eastAsia" w:ascii="华文楷体" w:hAnsi="华文楷体" w:eastAsia="华文楷体" w:cs="华文楷体"/>
          <w:b w:val="0"/>
          <w:sz w:val="21"/>
        </w:rPr>
        <w:t>有限元近似解来源于变分原理。在线弹性问题中，位移有限元解可以理解为在有限维位移空间内使总势能取极小的近似解。因此，应变或应力误差在能量意义下具有某种最小二乘性质。</w:t>
      </w:r>
    </w:p>
    <w:p w14:paraId="5F6E2461">
      <w:pPr>
        <w:spacing w:line="300" w:lineRule="auto"/>
        <w:ind w:firstLine="420" w:firstLineChars="200"/>
        <w:rPr>
          <w:rFonts w:hint="default" w:ascii="华文楷体" w:hAnsi="华文楷体" w:eastAsia="华文楷体" w:cs="华文楷体"/>
          <w:b w:val="0"/>
          <w:sz w:val="21"/>
          <w:lang w:val="en-US" w:eastAsia="zh-CN"/>
        </w:rPr>
      </w:pPr>
      <w:r>
        <w:rPr>
          <w:rFonts w:hint="eastAsia" w:ascii="华文楷体" w:hAnsi="华文楷体" w:eastAsia="华文楷体" w:cs="华文楷体"/>
          <w:b w:val="0"/>
          <w:sz w:val="21"/>
          <w:lang w:val="en-US" w:eastAsia="zh-CN"/>
        </w:rPr>
        <w:t>设</w:t>
      </w:r>
      <m:oMath>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u</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ε</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oMath>
      <w:r>
        <w:rPr>
          <w:rFonts w:hint="eastAsia" w:ascii="华文楷体" w:hAnsi="华文楷体" w:eastAsia="华文楷体" w:cs="华文楷体"/>
          <w:b w:val="0"/>
          <w:sz w:val="21"/>
          <w:lang w:val="en-US" w:eastAsia="zh-CN"/>
        </w:rPr>
        <w:t>为有限元近似解</w:t>
      </w:r>
    </w:p>
    <w:p w14:paraId="0E1F8675">
      <w:pPr>
        <w:spacing w:line="300" w:lineRule="auto"/>
        <w:ind w:firstLine="420" w:firstLineChars="200"/>
        <m:rPr/>
        <w:rPr>
          <w:rFonts w:hint="default" w:hAnsi="Cambria Math"/>
          <w:i w:val="0"/>
          <w:sz w:val="21"/>
        </w:rPr>
      </w:pPr>
      <m:oMathPara>
        <m:oMath>
          <m:acc>
            <m:accPr>
              <m:chr m:val="̃"/>
              <m:ctrlPr>
                <w:rPr>
                  <w:rFonts w:hint="default" w:ascii="Cambria Math" w:hAnsi="Cambria Math"/>
                  <w:sz w:val="21"/>
                </w:rPr>
              </m:ctrlPr>
            </m:accPr>
            <m:e>
              <m:r>
                <m:rPr/>
                <w:rPr>
                  <w:rFonts w:hint="default" w:ascii="Cambria Math" w:hAnsi="Cambria Math"/>
                  <w:sz w:val="21"/>
                </w:rPr>
                <m:t>u</m:t>
              </m:r>
              <m:ctrlPr>
                <w:rPr>
                  <w:rFonts w:ascii="Cambria Math" w:hAnsi="Cambria Math"/>
                  <w:sz w:val="21"/>
                </w:rPr>
              </m:ctrlPr>
            </m:e>
          </m:acc>
          <m:r>
            <m:rPr/>
            <w:rPr>
              <w:rFonts w:hint="default" w:ascii="Cambria Math" w:hAnsi="Cambria Math"/>
              <w:sz w:val="21"/>
            </w:rPr>
            <m:t>=u+δu</m:t>
          </m:r>
          <m:r>
            <m:rPr/>
            <w:rPr>
              <w:rFonts w:hint="default" w:ascii="Cambria Math" w:hAnsi="Cambria Math" w:eastAsia="宋体"/>
              <w:sz w:val="21"/>
              <w:lang w:val="en-US" w:eastAsia="zh-CN"/>
            </w:rPr>
            <m:t xml:space="preserve">     </m:t>
          </m:r>
          <m:acc>
            <m:accPr>
              <m:chr m:val="̃"/>
              <m:ctrlPr>
                <w:rPr>
                  <w:rFonts w:hint="default" w:ascii="Cambria Math" w:hAnsi="Cambria Math"/>
                  <w:sz w:val="21"/>
                </w:rPr>
              </m:ctrlPr>
            </m:accPr>
            <m:e>
              <m:r>
                <m:rPr/>
                <w:rPr>
                  <w:rFonts w:hint="default" w:ascii="Cambria Math" w:hAnsi="Cambria Math"/>
                  <w:sz w:val="21"/>
                </w:rPr>
                <m:t>ε</m:t>
              </m:r>
              <m:ctrlPr>
                <w:rPr>
                  <w:rFonts w:ascii="Cambria Math" w:hAnsi="Cambria Math"/>
                  <w:sz w:val="21"/>
                </w:rPr>
              </m:ctrlPr>
            </m:e>
          </m:acc>
          <m:r>
            <m:rPr/>
            <w:rPr>
              <w:rFonts w:hint="default" w:ascii="Cambria Math" w:hAnsi="Cambria Math"/>
              <w:sz w:val="21"/>
            </w:rPr>
            <m:t>=ε+δε</m:t>
          </m:r>
          <m:r>
            <m:rPr/>
            <w:rPr>
              <w:rFonts w:hint="default" w:ascii="Cambria Math" w:hAnsi="Cambria Math" w:eastAsia="宋体"/>
              <w:sz w:val="21"/>
              <w:lang w:val="en-US" w:eastAsia="zh-CN"/>
            </w:rPr>
            <m:t xml:space="preserve">     </m:t>
          </m:r>
          <m:acc>
            <m:accPr>
              <m:chr m:val="̃"/>
              <m:ctrlPr>
                <w:rPr>
                  <w:rFonts w:hint="default" w:ascii="Cambria Math" w:hAnsi="Cambria Math"/>
                  <w:sz w:val="21"/>
                </w:rPr>
              </m:ctrlPr>
            </m:accPr>
            <m:e>
              <m:r>
                <m:rPr/>
                <w:rPr>
                  <w:rFonts w:hint="default" w:ascii="Cambria Math" w:hAnsi="Cambria Math"/>
                  <w:sz w:val="21"/>
                </w:rPr>
                <m:t>σ</m:t>
              </m:r>
              <m:ctrlPr>
                <w:rPr>
                  <w:rFonts w:ascii="Cambria Math" w:hAnsi="Cambria Math"/>
                  <w:sz w:val="21"/>
                </w:rPr>
              </m:ctrlPr>
            </m:e>
          </m:acc>
          <m:r>
            <m:rPr/>
            <w:rPr>
              <w:rFonts w:hint="default" w:ascii="Cambria Math" w:hAnsi="Cambria Math"/>
              <w:sz w:val="21"/>
            </w:rPr>
            <m:t>=σ+δσ</m:t>
          </m:r>
        </m:oMath>
      </m:oMathPara>
    </w:p>
    <w:p w14:paraId="77D580B9">
      <w:pPr>
        <w:spacing w:line="300" w:lineRule="auto"/>
        <w:ind w:firstLine="420" w:firstLineChars="200"/>
        <m:rPr/>
        <w:rPr>
          <w:rFonts w:hint="eastAsia" w:hAnsi="Cambria Math"/>
          <w:i w:val="0"/>
          <w:sz w:val="21"/>
          <w:lang w:val="en-US" w:eastAsia="zh-CN"/>
        </w:rPr>
      </w:pPr>
    </w:p>
    <w:tbl>
      <w:tblPr>
        <w:tblStyle w:val="32"/>
        <w:tblW w:w="0" w:type="auto"/>
        <w:jc w:val="center"/>
        <w:tblLayout w:type="autofit"/>
        <w:tblCellMar>
          <w:top w:w="0" w:type="dxa"/>
          <w:left w:w="108" w:type="dxa"/>
          <w:bottom w:w="0" w:type="dxa"/>
          <w:right w:w="108" w:type="dxa"/>
        </w:tblCellMar>
      </w:tblPr>
      <w:tblGrid>
        <w:gridCol w:w="9859"/>
      </w:tblGrid>
      <w:tr w14:paraId="29D4B1E5">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65C1687">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有限元近似与势能原理</w:t>
            </w:r>
          </w:p>
          <w:p w14:paraId="577609E0">
            <w:pPr>
              <w:spacing w:after="0" w:line="259" w:lineRule="auto"/>
              <m:rPr/>
              <w:rPr>
                <w:rFonts w:hint="default" w:hAnsi="Cambria Math" w:eastAsia="华文楷体"/>
                <w:i w:val="0"/>
                <w:sz w:val="17"/>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Π</m:t>
                    </m:r>
                    <m:ctrlPr>
                      <w:rPr>
                        <w:rFonts w:ascii="Cambria Math" w:hAnsi="Cambria Math" w:eastAsia="华文楷体"/>
                        <w:sz w:val="17"/>
                      </w:rPr>
                    </m:ctrlPr>
                  </m:e>
                  <m:sub>
                    <m:r>
                      <m:rPr/>
                      <w:rPr>
                        <w:rFonts w:hint="default" w:ascii="Cambria Math" w:hAnsi="Cambria Math" w:eastAsia="华文楷体"/>
                        <w:sz w:val="17"/>
                      </w:rPr>
                      <m:t>p</m:t>
                    </m:r>
                    <m:ctrlPr>
                      <w:rPr>
                        <w:rFonts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u</m:t>
                </m:r>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sSup>
                      <m:sSupPr>
                        <m:ctrlPr>
                          <w:rPr>
                            <w:rFonts w:hint="default" w:ascii="Cambria Math" w:hAnsi="Cambria Math" w:eastAsia="华文楷体"/>
                            <w:sz w:val="17"/>
                          </w:rPr>
                        </m:ctrlPr>
                      </m:sSupPr>
                      <m:e>
                        <m:r>
                          <m:rPr>
                            <m:sty m:val="bi"/>
                          </m:rPr>
                          <w:rPr>
                            <w:rFonts w:hint="default" w:ascii="Cambria Math" w:hAnsi="Cambria Math" w:eastAsia="华文楷体"/>
                            <w:sz w:val="17"/>
                          </w:rPr>
                          <m:t>ε</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r>
                  <m:rPr>
                    <m:sty m:val="b"/>
                  </m:rPr>
                  <w:rPr>
                    <w:rFonts w:hint="default" w:ascii="Cambria Math" w:hAnsi="Cambria Math" w:eastAsia="华文楷体"/>
                    <w:sz w:val="17"/>
                  </w:rPr>
                  <m:t>D</m:t>
                </m:r>
                <m:r>
                  <m:rPr>
                    <m:sty m:val="bi"/>
                  </m:rPr>
                  <w:rPr>
                    <w:rFonts w:hint="default" w:ascii="Cambria Math" w:hAnsi="Cambria Math" w:eastAsia="华文楷体"/>
                    <w:sz w:val="17"/>
                  </w:rPr>
                  <m:t>ε</m:t>
                </m:r>
                <m:r>
                  <m:rPr/>
                  <w:rPr>
                    <w:rFonts w:hint="default" w:ascii="Cambria Math" w:hAnsi="Cambria Math" w:eastAsia="华文楷体"/>
                    <w:sz w:val="17"/>
                  </w:rPr>
                  <m:t> dV−</m:t>
                </m:r>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hint="default" w:ascii="Cambria Math" w:hAnsi="Cambria Math" w:eastAsia="华文楷体"/>
                        <w:sz w:val="17"/>
                      </w:rPr>
                    </m:ctrlPr>
                  </m:sub>
                  <m:sup>
                    <m:ctrlPr>
                      <w:rPr>
                        <w:rFonts w:hint="default" w:ascii="Cambria Math" w:hAnsi="Cambria Math" w:eastAsia="华文楷体"/>
                        <w:sz w:val="17"/>
                      </w:rPr>
                    </m:ctrlPr>
                  </m:sup>
                  <m:e>
                    <m:sSup>
                      <m:sSupPr>
                        <m:ctrlPr>
                          <w:rPr>
                            <w:rFonts w:hint="default" w:ascii="Cambria Math" w:hAnsi="Cambria Math" w:eastAsia="华文楷体"/>
                            <w:sz w:val="17"/>
                          </w:rPr>
                        </m:ctrlPr>
                      </m:sSupPr>
                      <m:e>
                        <m:r>
                          <m:rPr>
                            <m:sty m:val="b"/>
                          </m:rPr>
                          <w:rPr>
                            <w:rFonts w:hint="default" w:ascii="Cambria Math" w:hAnsi="Cambria Math" w:eastAsia="华文楷体"/>
                            <w:sz w:val="17"/>
                          </w:rPr>
                          <m:t>u</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r>
                  <m:rPr>
                    <m:sty m:val="b"/>
                  </m:rPr>
                  <w:rPr>
                    <w:rFonts w:hint="default" w:ascii="Cambria Math" w:hAnsi="Cambria Math" w:eastAsia="华文楷体"/>
                    <w:sz w:val="17"/>
                  </w:rPr>
                  <m:t>f</m:t>
                </m:r>
                <m:r>
                  <m:rPr/>
                  <w:rPr>
                    <w:rFonts w:hint="default" w:ascii="Cambria Math" w:hAnsi="Cambria Math" w:eastAsia="华文楷体"/>
                    <w:sz w:val="17"/>
                  </w:rPr>
                  <m:t> dV−</m:t>
                </m:r>
                <m:nary>
                  <m:naryPr>
                    <m:limLoc m:val="subSup"/>
                    <m:supHide m:val="1"/>
                    <m:ctrlPr>
                      <w:rPr>
                        <w:rFonts w:hint="default" w:ascii="Cambria Math" w:hAnsi="Cambria Math" w:eastAsia="华文楷体"/>
                        <w:sz w:val="17"/>
                      </w:rPr>
                    </m:ctrlPr>
                  </m:naryPr>
                  <m:sub>
                    <m:sSub>
                      <m:sSubPr>
                        <m:ctrlPr>
                          <w:rPr>
                            <w:rFonts w:hint="default" w:ascii="Cambria Math" w:hAnsi="Cambria Math" w:eastAsia="华文楷体"/>
                            <w:sz w:val="17"/>
                          </w:rPr>
                        </m:ctrlPr>
                      </m:sSubPr>
                      <m:e>
                        <m:r>
                          <m:rPr/>
                          <w:rPr>
                            <w:rFonts w:hint="default" w:ascii="Cambria Math" w:hAnsi="Cambria Math" w:eastAsia="华文楷体"/>
                            <w:sz w:val="17"/>
                          </w:rPr>
                          <m:t>S</m:t>
                        </m:r>
                        <m:ctrlPr>
                          <w:rPr>
                            <w:rFonts w:ascii="Cambria Math" w:hAnsi="Cambria Math" w:eastAsia="华文楷体"/>
                            <w:sz w:val="17"/>
                          </w:rPr>
                        </m:ctrlPr>
                      </m:e>
                      <m:sub>
                        <m:r>
                          <m:rPr/>
                          <w:rPr>
                            <w:rFonts w:hint="default" w:ascii="Cambria Math" w:hAnsi="Cambria Math" w:eastAsia="华文楷体"/>
                            <w:sz w:val="17"/>
                          </w:rPr>
                          <m:t>t</m:t>
                        </m:r>
                        <m:ctrlPr>
                          <w:rPr>
                            <w:rFonts w:ascii="Cambria Math" w:hAnsi="Cambria Math" w:eastAsia="华文楷体"/>
                            <w:sz w:val="17"/>
                          </w:rPr>
                        </m:ctrlPr>
                      </m:sub>
                    </m:sSub>
                    <m:ctrlPr>
                      <w:rPr>
                        <w:rFonts w:hint="default" w:ascii="Cambria Math" w:hAnsi="Cambria Math" w:eastAsia="华文楷体"/>
                        <w:sz w:val="17"/>
                      </w:rPr>
                    </m:ctrlPr>
                  </m:sub>
                  <m:sup>
                    <m:ctrlPr>
                      <w:rPr>
                        <w:rFonts w:hint="default" w:ascii="Cambria Math" w:hAnsi="Cambria Math" w:eastAsia="华文楷体"/>
                        <w:sz w:val="17"/>
                      </w:rPr>
                    </m:ctrlPr>
                  </m:sup>
                  <m:e>
                    <m:sSup>
                      <m:sSupPr>
                        <m:ctrlPr>
                          <w:rPr>
                            <w:rFonts w:hint="default" w:ascii="Cambria Math" w:hAnsi="Cambria Math" w:eastAsia="华文楷体"/>
                            <w:sz w:val="17"/>
                          </w:rPr>
                        </m:ctrlPr>
                      </m:sSupPr>
                      <m:e>
                        <m:r>
                          <m:rPr>
                            <m:sty m:val="b"/>
                          </m:rPr>
                          <w:rPr>
                            <w:rFonts w:hint="default" w:ascii="Cambria Math" w:hAnsi="Cambria Math" w:eastAsia="华文楷体"/>
                            <w:sz w:val="17"/>
                          </w:rPr>
                          <m:t>u</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ctrlPr>
                      <w:rPr>
                        <w:rFonts w:hint="default" w:ascii="Cambria Math" w:hAnsi="Cambria Math" w:eastAsia="华文楷体"/>
                        <w:sz w:val="17"/>
                      </w:rPr>
                    </m:ctrlPr>
                  </m:e>
                </m:nary>
                <m:acc>
                  <m:accPr>
                    <m:chr m:val="̄"/>
                    <m:ctrlPr>
                      <w:rPr>
                        <w:rFonts w:hint="default" w:ascii="Cambria Math" w:hAnsi="Cambria Math" w:eastAsia="华文楷体"/>
                        <w:sz w:val="17"/>
                      </w:rPr>
                    </m:ctrlPr>
                  </m:accPr>
                  <m:e>
                    <m:r>
                      <m:rPr>
                        <m:sty m:val="b"/>
                      </m:rPr>
                      <w:rPr>
                        <w:rFonts w:hint="default" w:ascii="Cambria Math" w:hAnsi="Cambria Math" w:eastAsia="华文楷体"/>
                        <w:sz w:val="17"/>
                      </w:rPr>
                      <m:t>t</m:t>
                    </m:r>
                    <m:ctrlPr>
                      <w:rPr>
                        <w:rFonts w:hint="default" w:ascii="Cambria Math" w:hAnsi="Cambria Math" w:eastAsia="华文楷体"/>
                        <w:sz w:val="17"/>
                      </w:rPr>
                    </m:ctrlPr>
                  </m:e>
                </m:acc>
                <m:r>
                  <m:rPr/>
                  <w:rPr>
                    <w:rFonts w:hint="default" w:ascii="Cambria Math" w:hAnsi="Cambria Math" w:eastAsia="华文楷体"/>
                    <w:sz w:val="17"/>
                  </w:rPr>
                  <m:t> dS</m:t>
                </m:r>
              </m:oMath>
            </m:oMathPara>
          </w:p>
          <w:p w14:paraId="29B17D7D">
            <w:pPr>
              <w:spacing w:after="0" w:line="259" w:lineRule="auto"/>
              <w:rPr>
                <w:rFonts w:hint="eastAsia" w:ascii="华文楷体" w:hAnsi="华文楷体" w:eastAsia="华文楷体" w:cs="华文楷体"/>
              </w:rPr>
            </w:pPr>
            <m:oMathPara>
              <m:oMath>
                <m:sSub>
                  <m:sSubPr>
                    <m:ctrlPr>
                      <w:rPr>
                        <w:rFonts w:hint="default" w:ascii="Cambria Math" w:hAnsi="Cambria Math"/>
                        <w:sz w:val="17"/>
                      </w:rPr>
                    </m:ctrlPr>
                  </m:sSubPr>
                  <m:e>
                    <m:r>
                      <m:rPr/>
                      <w:rPr>
                        <w:rFonts w:hint="default" w:ascii="Cambria Math" w:hAnsi="Cambria Math"/>
                        <w:sz w:val="17"/>
                      </w:rPr>
                      <m:t>Π</m:t>
                    </m:r>
                    <m:ctrlPr>
                      <w:rPr>
                        <w:rFonts w:ascii="Cambria Math" w:hAnsi="Cambria Math"/>
                        <w:sz w:val="17"/>
                      </w:rPr>
                    </m:ctrlPr>
                  </m:e>
                  <m:sub>
                    <m:r>
                      <m:rPr/>
                      <w:rPr>
                        <w:rFonts w:hint="default" w:ascii="Cambria Math" w:hAnsi="Cambria Math"/>
                        <w:sz w:val="17"/>
                      </w:rPr>
                      <m:t>p</m:t>
                    </m:r>
                    <m:ctrlPr>
                      <w:rPr>
                        <w:rFonts w:ascii="Cambria Math" w:hAnsi="Cambria Math"/>
                        <w:sz w:val="17"/>
                      </w:rPr>
                    </m:ctrlPr>
                  </m:sub>
                </m:sSub>
                <m:r>
                  <m:rPr/>
                  <w:rPr>
                    <w:rFonts w:hint="default" w:ascii="Cambria Math" w:hAnsi="Cambria Math"/>
                    <w:sz w:val="17"/>
                  </w:rPr>
                  <m:t>(</m:t>
                </m:r>
                <m:acc>
                  <m:accPr>
                    <m:chr m:val="̃"/>
                    <m:ctrlPr>
                      <w:rPr>
                        <w:rFonts w:hint="default" w:ascii="Cambria Math" w:hAnsi="Cambria Math"/>
                        <w:sz w:val="17"/>
                      </w:rPr>
                    </m:ctrlPr>
                  </m:accPr>
                  <m:e>
                    <m:r>
                      <m:rPr/>
                      <w:rPr>
                        <w:rFonts w:hint="default" w:ascii="Cambria Math" w:hAnsi="Cambria Math"/>
                        <w:sz w:val="17"/>
                      </w:rPr>
                      <m:t>u</m:t>
                    </m:r>
                    <m:ctrlPr>
                      <w:rPr>
                        <w:rFonts w:ascii="Cambria Math" w:hAnsi="Cambria Math"/>
                        <w:sz w:val="17"/>
                      </w:rPr>
                    </m:ctrlPr>
                  </m:e>
                </m:acc>
                <m:r>
                  <m:rPr/>
                  <w:rPr>
                    <w:rFonts w:hint="default" w:ascii="Cambria Math" w:hAnsi="Cambria Math"/>
                    <w:sz w:val="17"/>
                  </w:rPr>
                  <m:t>)=</m:t>
                </m:r>
                <m:sSub>
                  <m:sSubPr>
                    <m:ctrlPr>
                      <w:rPr>
                        <w:rFonts w:hint="default" w:ascii="Cambria Math" w:hAnsi="Cambria Math"/>
                        <w:sz w:val="17"/>
                      </w:rPr>
                    </m:ctrlPr>
                  </m:sSubPr>
                  <m:e>
                    <m:r>
                      <m:rPr/>
                      <w:rPr>
                        <w:rFonts w:hint="default" w:ascii="Cambria Math" w:hAnsi="Cambria Math"/>
                        <w:sz w:val="17"/>
                      </w:rPr>
                      <m:t>Π</m:t>
                    </m:r>
                    <m:ctrlPr>
                      <w:rPr>
                        <w:rFonts w:ascii="Cambria Math" w:hAnsi="Cambria Math"/>
                        <w:sz w:val="17"/>
                      </w:rPr>
                    </m:ctrlPr>
                  </m:e>
                  <m:sub>
                    <m:r>
                      <m:rPr/>
                      <w:rPr>
                        <w:rFonts w:hint="default" w:ascii="Cambria Math" w:hAnsi="Cambria Math"/>
                        <w:sz w:val="17"/>
                      </w:rPr>
                      <m:t>p</m:t>
                    </m:r>
                    <m:ctrlPr>
                      <w:rPr>
                        <w:rFonts w:ascii="Cambria Math" w:hAnsi="Cambria Math"/>
                        <w:sz w:val="17"/>
                      </w:rPr>
                    </m:ctrlPr>
                  </m:sub>
                </m:sSub>
                <m:r>
                  <m:rPr/>
                  <w:rPr>
                    <w:rFonts w:hint="default" w:ascii="Cambria Math" w:hAnsi="Cambria Math"/>
                    <w:sz w:val="17"/>
                  </w:rPr>
                  <m:t>(u)+δ</m:t>
                </m:r>
                <m:sSub>
                  <m:sSubPr>
                    <m:ctrlPr>
                      <w:rPr>
                        <w:rFonts w:hint="default" w:ascii="Cambria Math" w:hAnsi="Cambria Math"/>
                        <w:sz w:val="17"/>
                      </w:rPr>
                    </m:ctrlPr>
                  </m:sSubPr>
                  <m:e>
                    <m:r>
                      <m:rPr/>
                      <w:rPr>
                        <w:rFonts w:hint="default" w:ascii="Cambria Math" w:hAnsi="Cambria Math"/>
                        <w:sz w:val="17"/>
                      </w:rPr>
                      <m:t>Π</m:t>
                    </m:r>
                    <m:ctrlPr>
                      <w:rPr>
                        <w:rFonts w:ascii="Cambria Math" w:hAnsi="Cambria Math"/>
                        <w:sz w:val="17"/>
                      </w:rPr>
                    </m:ctrlPr>
                  </m:e>
                  <m:sub>
                    <m:r>
                      <m:rPr/>
                      <w:rPr>
                        <w:rFonts w:hint="default" w:ascii="Cambria Math" w:hAnsi="Cambria Math"/>
                        <w:sz w:val="17"/>
                      </w:rPr>
                      <m:t>p</m:t>
                    </m:r>
                    <m:ctrlPr>
                      <w:rPr>
                        <w:rFonts w:ascii="Cambria Math" w:hAnsi="Cambria Math"/>
                        <w:sz w:val="17"/>
                      </w:rPr>
                    </m:ctrlPr>
                  </m:sub>
                </m:sSub>
                <m:r>
                  <m:rPr/>
                  <w:rPr>
                    <w:rFonts w:hint="default" w:ascii="Cambria Math" w:hAnsi="Cambria Math"/>
                    <w:sz w:val="17"/>
                  </w:rPr>
                  <m:t>(u)+</m:t>
                </m:r>
                <m:sSup>
                  <m:sSupPr>
                    <m:ctrlPr>
                      <w:rPr>
                        <w:rFonts w:hint="default" w:ascii="Cambria Math" w:hAnsi="Cambria Math"/>
                        <w:sz w:val="17"/>
                      </w:rPr>
                    </m:ctrlPr>
                  </m:sSupPr>
                  <m:e>
                    <m:r>
                      <m:rPr/>
                      <w:rPr>
                        <w:rFonts w:hint="default" w:ascii="Cambria Math" w:hAnsi="Cambria Math"/>
                        <w:sz w:val="17"/>
                      </w:rPr>
                      <m:t>δ</m:t>
                    </m:r>
                    <m:ctrlPr>
                      <w:rPr>
                        <w:rFonts w:ascii="Cambria Math" w:hAnsi="Cambria Math"/>
                        <w:sz w:val="17"/>
                      </w:rPr>
                    </m:ctrlPr>
                  </m:e>
                  <m:sup>
                    <m:r>
                      <m:rPr/>
                      <w:rPr>
                        <w:rFonts w:hint="default" w:ascii="Cambria Math" w:hAnsi="Cambria Math"/>
                        <w:sz w:val="17"/>
                      </w:rPr>
                      <m:t>2</m:t>
                    </m:r>
                    <m:ctrlPr>
                      <w:rPr>
                        <w:rFonts w:ascii="Cambria Math" w:hAnsi="Cambria Math"/>
                        <w:sz w:val="17"/>
                      </w:rPr>
                    </m:ctrlPr>
                  </m:sup>
                </m:sSup>
                <m:sSub>
                  <m:sSubPr>
                    <m:ctrlPr>
                      <w:rPr>
                        <w:rFonts w:hint="default" w:ascii="Cambria Math" w:hAnsi="Cambria Math"/>
                        <w:sz w:val="17"/>
                      </w:rPr>
                    </m:ctrlPr>
                  </m:sSubPr>
                  <m:e>
                    <m:r>
                      <m:rPr/>
                      <w:rPr>
                        <w:rFonts w:hint="default" w:ascii="Cambria Math" w:hAnsi="Cambria Math"/>
                        <w:sz w:val="17"/>
                      </w:rPr>
                      <m:t>Π</m:t>
                    </m:r>
                    <m:ctrlPr>
                      <w:rPr>
                        <w:rFonts w:ascii="Cambria Math" w:hAnsi="Cambria Math"/>
                        <w:sz w:val="17"/>
                      </w:rPr>
                    </m:ctrlPr>
                  </m:e>
                  <m:sub>
                    <m:r>
                      <m:rPr/>
                      <w:rPr>
                        <w:rFonts w:hint="default" w:ascii="Cambria Math" w:hAnsi="Cambria Math"/>
                        <w:sz w:val="17"/>
                      </w:rPr>
                      <m:t>p</m:t>
                    </m:r>
                    <m:ctrlPr>
                      <w:rPr>
                        <w:rFonts w:ascii="Cambria Math" w:hAnsi="Cambria Math"/>
                        <w:sz w:val="17"/>
                      </w:rPr>
                    </m:ctrlPr>
                  </m:sub>
                </m:sSub>
                <m:r>
                  <m:rPr/>
                  <w:rPr>
                    <w:rFonts w:hint="default" w:ascii="Cambria Math" w:hAnsi="Cambria Math"/>
                    <w:sz w:val="17"/>
                  </w:rPr>
                  <m:t>(u)</m:t>
                </m:r>
                <m:r>
                  <m:rPr/>
                  <w:rPr>
                    <w:rFonts w:hint="eastAsia" w:ascii="Cambria Math" w:hAnsi="Cambria Math" w:eastAsia="宋体"/>
                    <w:sz w:val="17"/>
                    <w:lang w:val="en-US" w:eastAsia="zh-CN"/>
                  </w:rPr>
                  <m:t>(</m:t>
                </m:r>
                <m:r>
                  <m:rPr>
                    <m:sty m:val="p"/>
                  </m:rPr>
                  <w:rPr>
                    <w:rFonts w:hint="eastAsia" w:ascii="Cambria Math" w:hAnsi="Cambria Math" w:eastAsia="宋体"/>
                    <w:sz w:val="17"/>
                    <w:lang w:val="en-US" w:eastAsia="zh-CN"/>
                  </w:rPr>
                  <m:t>代入</m:t>
                </m:r>
                <m:acc>
                  <m:accPr>
                    <m:chr m:val="̃"/>
                    <m:ctrlPr>
                      <w:rPr>
                        <w:rFonts w:hint="default" w:ascii="Cambria Math" w:hAnsi="Cambria Math"/>
                        <w:sz w:val="21"/>
                      </w:rPr>
                    </m:ctrlPr>
                  </m:accPr>
                  <m:e>
                    <m:r>
                      <m:rPr/>
                      <w:rPr>
                        <w:rFonts w:hint="default" w:ascii="Cambria Math" w:hAnsi="Cambria Math"/>
                        <w:sz w:val="21"/>
                      </w:rPr>
                      <m:t>u</m:t>
                    </m:r>
                    <m:ctrlPr>
                      <w:rPr>
                        <w:rFonts w:ascii="Cambria Math" w:hAnsi="Cambria Math"/>
                        <w:sz w:val="21"/>
                      </w:rPr>
                    </m:ctrlPr>
                  </m:e>
                </m:acc>
                <m:r>
                  <m:rPr/>
                  <w:rPr>
                    <w:rFonts w:hint="default" w:ascii="Cambria Math" w:hAnsi="Cambria Math" w:eastAsia="宋体"/>
                    <w:sz w:val="21"/>
                    <w:lang w:val="en-US" w:eastAsia="zh-CN"/>
                  </w:rPr>
                  <m:t xml:space="preserve">  </m:t>
                </m:r>
                <m:acc>
                  <m:accPr>
                    <m:chr m:val="̃"/>
                    <m:ctrlPr>
                      <w:rPr>
                        <w:rFonts w:hint="default" w:ascii="Cambria Math" w:hAnsi="Cambria Math"/>
                        <w:sz w:val="21"/>
                      </w:rPr>
                    </m:ctrlPr>
                  </m:accPr>
                  <m:e>
                    <m:r>
                      <m:rPr/>
                      <w:rPr>
                        <w:rFonts w:hint="default" w:ascii="Cambria Math" w:hAnsi="Cambria Math"/>
                        <w:sz w:val="21"/>
                      </w:rPr>
                      <m:t>ε</m:t>
                    </m:r>
                    <m:ctrlPr>
                      <w:rPr>
                        <w:rFonts w:ascii="Cambria Math" w:hAnsi="Cambria Math"/>
                        <w:sz w:val="21"/>
                      </w:rPr>
                    </m:ctrlPr>
                  </m:e>
                </m:acc>
                <m:r>
                  <m:rPr/>
                  <w:rPr>
                    <w:rFonts w:hint="default" w:ascii="Cambria Math" w:hAnsi="Cambria Math" w:eastAsia="宋体"/>
                    <w:sz w:val="21"/>
                    <w:lang w:val="en-US" w:eastAsia="zh-CN"/>
                  </w:rPr>
                  <m:t xml:space="preserve">  </m:t>
                </m:r>
                <m:acc>
                  <m:accPr>
                    <m:chr m:val="̃"/>
                    <m:ctrlPr>
                      <w:rPr>
                        <w:rFonts w:hint="default" w:ascii="Cambria Math" w:hAnsi="Cambria Math"/>
                        <w:sz w:val="21"/>
                      </w:rPr>
                    </m:ctrlPr>
                  </m:accPr>
                  <m:e>
                    <m:r>
                      <m:rPr/>
                      <w:rPr>
                        <w:rFonts w:hint="default" w:ascii="Cambria Math" w:hAnsi="Cambria Math"/>
                        <w:sz w:val="21"/>
                      </w:rPr>
                      <m:t>σ</m:t>
                    </m:r>
                    <m:ctrlPr>
                      <w:rPr>
                        <w:rFonts w:ascii="Cambria Math" w:hAnsi="Cambria Math"/>
                        <w:sz w:val="21"/>
                      </w:rPr>
                    </m:ctrlPr>
                  </m:e>
                </m:acc>
                <m:r>
                  <m:rPr/>
                  <w:rPr>
                    <w:rFonts w:hint="eastAsia" w:ascii="Cambria Math" w:hAnsi="Cambria Math" w:eastAsia="宋体"/>
                    <w:sz w:val="17"/>
                    <w:lang w:val="en-US" w:eastAsia="zh-CN"/>
                  </w:rPr>
                  <m:t>)</m:t>
                </m:r>
              </m:oMath>
            </m:oMathPara>
          </w:p>
        </w:tc>
      </w:tr>
    </w:tbl>
    <w:p w14:paraId="48EEF37C">
      <w:pPr>
        <w:spacing w:line="300" w:lineRule="auto"/>
        <w:ind w:firstLine="420" w:firstLineChars="200"/>
        <w:rPr>
          <w:rFonts w:hint="eastAsia" w:ascii="华文楷体" w:hAnsi="华文楷体" w:eastAsia="华文楷体" w:cs="华文楷体"/>
          <w:b w:val="0"/>
          <w:sz w:val="21"/>
          <w:lang w:val="en-US" w:eastAsia="zh-CN"/>
        </w:rPr>
      </w:pPr>
    </w:p>
    <w:p w14:paraId="62EFFE91">
      <w:pPr>
        <w:spacing w:line="300" w:lineRule="auto"/>
        <w:ind w:firstLine="420" w:firstLineChars="200"/>
        <m:rPr/>
        <w:rPr>
          <w:rFonts w:hint="eastAsia" w:ascii="华文楷体" w:hAnsi="华文楷体" w:eastAsia="华文楷体" w:cs="华文楷体"/>
          <w:b w:val="0"/>
          <w:sz w:val="21"/>
          <w:lang w:val="en-US" w:eastAsia="zh-CN"/>
        </w:rPr>
      </w:pPr>
      <w:r>
        <w:rPr>
          <w:rFonts w:hint="eastAsia" w:ascii="华文楷体" w:hAnsi="华文楷体" w:eastAsia="华文楷体" w:cs="华文楷体"/>
          <w:b w:val="0"/>
          <w:sz w:val="21"/>
          <w:lang w:val="en-US" w:eastAsia="zh-CN"/>
        </w:rPr>
        <w:t>因为u是真实解, 所以</w:t>
      </w:r>
      <m:oMath>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Π</m:t>
            </m:r>
            <m:ctrlPr>
              <w:rPr>
                <w:rFonts w:hint="eastAsia" w:ascii="Cambria Math" w:hAnsi="Cambria Math" w:eastAsia="华文楷体" w:cs="华文楷体"/>
                <w:b w:val="0"/>
                <w:sz w:val="21"/>
              </w:rPr>
            </m:ctrlPr>
          </m:e>
          <m:sub>
            <m:r>
              <m:rPr>
                <m:sty m:val="p"/>
              </m:rPr>
              <w:rPr>
                <w:rFonts w:hint="default" w:ascii="Cambria Math" w:hAnsi="Cambria Math" w:eastAsia="华文楷体" w:cs="华文楷体"/>
                <w:sz w:val="21"/>
              </w:rPr>
              <m:t>p</m:t>
            </m:r>
            <m:ctrlPr>
              <w:rPr>
                <w:rFonts w:hint="eastAsia" w:ascii="Cambria Math" w:hAnsi="Cambria Math" w:eastAsia="华文楷体" w:cs="华文楷体"/>
                <w:b w:val="0"/>
                <w:sz w:val="21"/>
              </w:rPr>
            </m:ctrlPr>
          </m:sub>
        </m:sSub>
        <m:r>
          <m:rPr>
            <m:sty m:val="p"/>
          </m:rPr>
          <w:rPr>
            <w:rFonts w:hint="default" w:ascii="Cambria Math" w:hAnsi="Cambria Math" w:eastAsia="华文楷体" w:cs="华文楷体"/>
            <w:sz w:val="21"/>
          </w:rPr>
          <m:t>(u)</m:t>
        </m:r>
      </m:oMath>
      <w:r>
        <m:rPr/>
        <w:rPr>
          <w:rFonts w:hint="eastAsia" w:ascii="华文楷体" w:hAnsi="华文楷体" w:eastAsia="华文楷体" w:cs="华文楷体"/>
          <w:b w:val="0"/>
          <w:sz w:val="21"/>
          <w:lang w:val="en-US" w:eastAsia="zh-CN"/>
        </w:rPr>
        <w:t>表示真实解的势能, 是一个最小的固定的势能, 因此</w:t>
      </w:r>
      <m:oMath>
        <m:r>
          <m:rPr>
            <m:sty m:val="p"/>
          </m:rPr>
          <w:rPr>
            <w:rFonts w:hint="default" w:ascii="Cambria Math" w:hAnsi="Cambria Math" w:eastAsia="华文楷体" w:cs="华文楷体"/>
            <w:sz w:val="21"/>
          </w:rPr>
          <m:t>δ</m:t>
        </m:r>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Π</m:t>
            </m:r>
            <m:ctrlPr>
              <w:rPr>
                <w:rFonts w:hint="eastAsia" w:ascii="Cambria Math" w:hAnsi="Cambria Math" w:eastAsia="华文楷体" w:cs="华文楷体"/>
                <w:b w:val="0"/>
                <w:sz w:val="21"/>
              </w:rPr>
            </m:ctrlPr>
          </m:e>
          <m:sub>
            <m:r>
              <m:rPr>
                <m:sty m:val="p"/>
              </m:rPr>
              <w:rPr>
                <w:rFonts w:hint="default" w:ascii="Cambria Math" w:hAnsi="Cambria Math" w:eastAsia="华文楷体" w:cs="华文楷体"/>
                <w:sz w:val="21"/>
              </w:rPr>
              <m:t>p</m:t>
            </m:r>
            <m:ctrlPr>
              <w:rPr>
                <w:rFonts w:hint="eastAsia" w:ascii="Cambria Math" w:hAnsi="Cambria Math" w:eastAsia="华文楷体" w:cs="华文楷体"/>
                <w:b w:val="0"/>
                <w:sz w:val="21"/>
              </w:rPr>
            </m:ctrlPr>
          </m:sub>
        </m:sSub>
        <m:r>
          <m:rPr>
            <m:sty m:val="p"/>
          </m:rPr>
          <w:rPr>
            <w:rFonts w:hint="default" w:ascii="Cambria Math" w:hAnsi="Cambria Math" w:eastAsia="华文楷体" w:cs="华文楷体"/>
            <w:sz w:val="21"/>
          </w:rPr>
          <m:t>(u)</m:t>
        </m:r>
        <m:r>
          <m:rPr>
            <m:sty m:val="p"/>
          </m:rPr>
          <w:rPr>
            <w:rFonts w:hint="default" w:ascii="Cambria Math" w:hAnsi="Cambria Math" w:eastAsia="华文楷体" w:cs="华文楷体"/>
            <w:sz w:val="21"/>
            <w:lang w:val="en-US" w:eastAsia="zh-CN"/>
          </w:rPr>
          <m:t>=0</m:t>
        </m:r>
      </m:oMath>
      <w:r>
        <m:rPr/>
        <w:rPr>
          <w:rFonts w:hint="eastAsia" w:ascii="华文楷体" w:hAnsi="华文楷体" w:eastAsia="华文楷体" w:cs="华文楷体"/>
          <w:b w:val="0"/>
          <w:sz w:val="21"/>
          <w:lang w:val="en-US" w:eastAsia="zh-CN"/>
        </w:rPr>
        <w:t>, 所以我们只需要求解</w:t>
      </w:r>
      <m:oMath>
        <m:sSup>
          <m:sSupPr>
            <m:ctrlPr>
              <w:rPr>
                <w:rFonts w:hint="default" w:ascii="Cambria Math" w:hAnsi="Cambria Math" w:eastAsia="华文楷体" w:cs="华文楷体"/>
                <w:b w:val="0"/>
                <w:sz w:val="21"/>
              </w:rPr>
            </m:ctrlPr>
          </m:sSupPr>
          <m:e>
            <m:r>
              <m:rPr>
                <m:sty m:val="p"/>
              </m:rPr>
              <w:rPr>
                <w:rFonts w:hint="default" w:ascii="Cambria Math" w:hAnsi="Cambria Math" w:eastAsia="华文楷体" w:cs="华文楷体"/>
                <w:sz w:val="21"/>
              </w:rPr>
              <m:t>δ</m:t>
            </m:r>
            <m:ctrlPr>
              <w:rPr>
                <w:rFonts w:hint="eastAsia" w:ascii="Cambria Math" w:hAnsi="Cambria Math" w:eastAsia="华文楷体" w:cs="华文楷体"/>
                <w:b w:val="0"/>
                <w:sz w:val="21"/>
              </w:rPr>
            </m:ctrlPr>
          </m:e>
          <m:sup>
            <m:r>
              <m:rPr>
                <m:sty m:val="p"/>
              </m:rPr>
              <w:rPr>
                <w:rFonts w:hint="default" w:ascii="Cambria Math" w:hAnsi="Cambria Math" w:eastAsia="华文楷体" w:cs="华文楷体"/>
                <w:sz w:val="21"/>
              </w:rPr>
              <m:t>2</m:t>
            </m:r>
            <m:ctrlPr>
              <w:rPr>
                <w:rFonts w:hint="eastAsia" w:ascii="Cambria Math" w:hAnsi="Cambria Math" w:eastAsia="华文楷体" w:cs="华文楷体"/>
                <w:b w:val="0"/>
                <w:sz w:val="21"/>
              </w:rPr>
            </m:ctrlPr>
          </m:sup>
        </m:sSup>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Π</m:t>
            </m:r>
            <m:ctrlPr>
              <w:rPr>
                <w:rFonts w:hint="eastAsia" w:ascii="Cambria Math" w:hAnsi="Cambria Math" w:eastAsia="华文楷体" w:cs="华文楷体"/>
                <w:b w:val="0"/>
                <w:sz w:val="21"/>
              </w:rPr>
            </m:ctrlPr>
          </m:e>
          <m:sub>
            <m:r>
              <m:rPr>
                <m:sty m:val="p"/>
              </m:rPr>
              <w:rPr>
                <w:rFonts w:hint="default" w:ascii="Cambria Math" w:hAnsi="Cambria Math" w:eastAsia="华文楷体" w:cs="华文楷体"/>
                <w:sz w:val="21"/>
              </w:rPr>
              <m:t>p</m:t>
            </m:r>
            <m:ctrlPr>
              <w:rPr>
                <w:rFonts w:hint="eastAsia" w:ascii="Cambria Math" w:hAnsi="Cambria Math" w:eastAsia="华文楷体" w:cs="华文楷体"/>
                <w:b w:val="0"/>
                <w:sz w:val="21"/>
              </w:rPr>
            </m:ctrlPr>
          </m:sub>
        </m:sSub>
        <m:r>
          <m:rPr>
            <m:sty m:val="p"/>
          </m:rPr>
          <w:rPr>
            <w:rFonts w:hint="default" w:ascii="Cambria Math" w:hAnsi="Cambria Math" w:eastAsia="华文楷体" w:cs="华文楷体"/>
            <w:sz w:val="21"/>
          </w:rPr>
          <m:t>(u)=</m:t>
        </m:r>
        <m:f>
          <m:fPr>
            <m:ctrlPr>
              <w:rPr>
                <w:rFonts w:hint="default" w:ascii="Cambria Math" w:hAnsi="Cambria Math" w:eastAsia="华文楷体" w:cs="华文楷体"/>
                <w:b w:val="0"/>
                <w:sz w:val="21"/>
              </w:rPr>
            </m:ctrlPr>
          </m:fPr>
          <m:num>
            <m:r>
              <m:rPr>
                <m:sty m:val="p"/>
              </m:rPr>
              <w:rPr>
                <w:rFonts w:hint="default" w:ascii="Cambria Math" w:hAnsi="Cambria Math" w:eastAsia="华文楷体" w:cs="华文楷体"/>
                <w:sz w:val="21"/>
              </w:rPr>
              <m:t>1</m:t>
            </m:r>
            <m:ctrlPr>
              <w:rPr>
                <w:rFonts w:hint="eastAsia" w:ascii="Cambria Math" w:hAnsi="Cambria Math" w:eastAsia="华文楷体" w:cs="华文楷体"/>
                <w:b w:val="0"/>
                <w:sz w:val="21"/>
              </w:rPr>
            </m:ctrlPr>
          </m:num>
          <m:den>
            <m:r>
              <m:rPr>
                <m:sty m:val="p"/>
              </m:rPr>
              <w:rPr>
                <w:rFonts w:hint="default" w:ascii="Cambria Math" w:hAnsi="Cambria Math" w:eastAsia="华文楷体" w:cs="华文楷体"/>
                <w:sz w:val="21"/>
              </w:rPr>
              <m:t>2</m:t>
            </m:r>
            <m:ctrlPr>
              <w:rPr>
                <w:rFonts w:hint="eastAsia" w:ascii="Cambria Math" w:hAnsi="Cambria Math" w:eastAsia="华文楷体" w:cs="华文楷体"/>
                <w:b w:val="0"/>
                <w:sz w:val="21"/>
              </w:rPr>
            </m:ctrlPr>
          </m:den>
        </m:f>
        <m:nary>
          <m:naryPr>
            <m:limLoc m:val="subSup"/>
            <m:supHide m:val="1"/>
            <m:ctrlPr>
              <w:rPr>
                <w:rFonts w:hint="default" w:ascii="Cambria Math" w:hAnsi="Cambria Math" w:eastAsia="华文楷体" w:cs="华文楷体"/>
                <w:b w:val="0"/>
                <w:sz w:val="21"/>
              </w:rPr>
            </m:ctrlPr>
          </m:naryPr>
          <m:sub>
            <m:r>
              <m:rPr>
                <m:sty m:val="p"/>
              </m:rPr>
              <w:rPr>
                <w:rFonts w:hint="default" w:ascii="Cambria Math" w:hAnsi="Cambria Math" w:eastAsia="华文楷体" w:cs="华文楷体"/>
                <w:sz w:val="21"/>
              </w:rPr>
              <m:t>V</m:t>
            </m:r>
            <m:ctrlPr>
              <w:rPr>
                <w:rFonts w:hint="eastAsia" w:ascii="Cambria Math" w:hAnsi="Cambria Math" w:eastAsia="华文楷体" w:cs="华文楷体"/>
                <w:b w:val="0"/>
                <w:sz w:val="21"/>
              </w:rPr>
            </m:ctrlPr>
          </m:sub>
          <m:sup>
            <m:ctrlPr>
              <w:rPr>
                <w:rFonts w:hint="eastAsia" w:ascii="Cambria Math" w:hAnsi="Cambria Math" w:eastAsia="华文楷体" w:cs="华文楷体"/>
                <w:b w:val="0"/>
                <w:sz w:val="21"/>
              </w:rPr>
            </m:ctrlPr>
          </m:sup>
          <m:e>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ε</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−ε</m:t>
                    </m:r>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ctrlPr>
              <w:rPr>
                <w:rFonts w:hint="default" w:ascii="Cambria Math" w:hAnsi="Cambria Math" w:eastAsia="华文楷体" w:cs="华文楷体"/>
                <w:b w:val="0"/>
                <w:sz w:val="21"/>
              </w:rPr>
            </m:ctrlPr>
          </m:e>
        </m:nary>
        <m:r>
          <m:rPr>
            <m:sty m:val="p"/>
          </m:rPr>
          <w:rPr>
            <w:rFonts w:hint="default" w:ascii="Cambria Math" w:hAnsi="Cambria Math" w:eastAsia="华文楷体" w:cs="华文楷体"/>
            <w:sz w:val="21"/>
          </w:rPr>
          <m:t>D</m:t>
        </m:r>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ε</m:t>
                </m:r>
                <m:ctrlPr>
                  <w:rPr>
                    <w:rFonts w:hint="default" w:ascii="Cambria Math" w:hAnsi="Cambria Math" w:eastAsia="华文楷体" w:cs="华文楷体"/>
                    <w:b w:val="0"/>
                    <w:sz w:val="21"/>
                  </w:rPr>
                </m:ctrlPr>
              </m:e>
            </m:acc>
            <m:r>
              <m:rPr>
                <m:sty m:val="p"/>
              </m:rPr>
              <w:rPr>
                <w:rFonts w:hint="default" w:ascii="Cambria Math" w:hAnsi="Cambria Math" w:eastAsia="华文楷体" w:cs="华文楷体"/>
                <w:sz w:val="21"/>
              </w:rPr>
              <m:t>−ε</m:t>
            </m:r>
            <m:ctrlPr>
              <w:rPr>
                <w:rFonts w:hint="default" w:ascii="Cambria Math" w:hAnsi="Cambria Math" w:eastAsia="华文楷体" w:cs="华文楷体"/>
                <w:b w:val="0"/>
                <w:sz w:val="21"/>
              </w:rPr>
            </m:ctrlPr>
          </m:e>
        </m:d>
        <m:r>
          <m:rPr>
            <m:sty m:val="p"/>
          </m:rPr>
          <w:rPr>
            <w:rFonts w:hint="default" w:ascii="Cambria Math" w:hAnsi="Cambria Math" w:eastAsia="华文楷体" w:cs="华文楷体"/>
            <w:sz w:val="21"/>
          </w:rPr>
          <m:t>dV</m:t>
        </m:r>
      </m:oMath>
      <w:r>
        <m:rPr/>
        <w:rPr>
          <w:rFonts w:hint="eastAsia" w:ascii="华文楷体" w:hAnsi="华文楷体" w:eastAsia="华文楷体" w:cs="华文楷体"/>
          <w:b w:val="0"/>
          <w:sz w:val="21"/>
          <w:lang w:val="en-US" w:eastAsia="zh-CN"/>
        </w:rPr>
        <w:t>的最小值</w:t>
      </w:r>
    </w:p>
    <w:p w14:paraId="672E31D3">
      <w:pPr>
        <w:spacing w:line="300" w:lineRule="auto"/>
        <w:ind w:firstLine="420" w:firstLineChars="200"/>
        <m:rPr/>
        <w:rPr>
          <w:rFonts w:hint="default" w:ascii="华文楷体" w:hAnsi="华文楷体" w:eastAsia="华文楷体" w:cs="华文楷体"/>
          <w:b w:val="0"/>
          <w:sz w:val="21"/>
          <w:lang w:val="en-US" w:eastAsia="zh-CN"/>
        </w:rPr>
      </w:pPr>
      <w:r>
        <m:rPr/>
        <w:rPr>
          <w:rFonts w:hint="eastAsia" w:ascii="华文楷体" w:hAnsi="华文楷体" w:eastAsia="华文楷体" w:cs="华文楷体"/>
          <w:b w:val="0"/>
          <w:sz w:val="21"/>
          <w:lang w:val="en-US" w:eastAsia="zh-CN"/>
        </w:rPr>
        <w:t>我们令</w:t>
      </w:r>
      <m:oMath>
        <m:r>
          <m:rPr>
            <m:sty m:val="p"/>
          </m:rPr>
          <w:rPr>
            <w:rFonts w:hint="default" w:ascii="Cambria Math" w:hAnsi="Cambria Math" w:eastAsia="华文楷体" w:cs="华文楷体"/>
            <w:sz w:val="21"/>
          </w:rPr>
          <m:t>X</m:t>
        </m:r>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d>
        <m:r>
          <m:rPr>
            <m:sty m:val="p"/>
          </m:rPr>
          <w:rPr>
            <w:rFonts w:hint="default" w:ascii="Cambria Math" w:hAnsi="Cambria Math" w:eastAsia="华文楷体" w:cs="华文楷体"/>
            <w:sz w:val="21"/>
          </w:rPr>
          <m:t>=</m:t>
        </m:r>
        <m:f>
          <m:fPr>
            <m:ctrlPr>
              <w:rPr>
                <w:rFonts w:hint="default" w:ascii="Cambria Math" w:hAnsi="Cambria Math" w:eastAsia="华文楷体" w:cs="华文楷体"/>
                <w:b w:val="0"/>
                <w:sz w:val="21"/>
              </w:rPr>
            </m:ctrlPr>
          </m:fPr>
          <m:num>
            <m:r>
              <m:rPr>
                <m:sty m:val="p"/>
              </m:rPr>
              <w:rPr>
                <w:rFonts w:hint="default" w:ascii="Cambria Math" w:hAnsi="Cambria Math" w:eastAsia="华文楷体" w:cs="华文楷体"/>
                <w:sz w:val="21"/>
              </w:rPr>
              <m:t>1</m:t>
            </m:r>
            <m:ctrlPr>
              <w:rPr>
                <w:rFonts w:hint="default" w:ascii="Cambria Math" w:hAnsi="Cambria Math" w:eastAsia="华文楷体" w:cs="华文楷体"/>
                <w:b w:val="0"/>
                <w:sz w:val="21"/>
              </w:rPr>
            </m:ctrlPr>
          </m:num>
          <m:den>
            <m:r>
              <m:rPr>
                <m:sty m:val="p"/>
              </m:rPr>
              <w:rPr>
                <w:rFonts w:hint="default" w:ascii="Cambria Math" w:hAnsi="Cambria Math" w:eastAsia="华文楷体" w:cs="华文楷体"/>
                <w:sz w:val="21"/>
              </w:rPr>
              <m:t>2</m:t>
            </m:r>
            <m:ctrlPr>
              <w:rPr>
                <w:rFonts w:hint="default" w:ascii="Cambria Math" w:hAnsi="Cambria Math" w:eastAsia="华文楷体" w:cs="华文楷体"/>
                <w:b w:val="0"/>
                <w:sz w:val="21"/>
              </w:rPr>
            </m:ctrlPr>
          </m:den>
        </m:f>
        <m:nary>
          <m:naryPr>
            <m:limLoc m:val="subSup"/>
            <m:supHide m:val="1"/>
            <m:ctrlPr>
              <w:rPr>
                <w:rFonts w:hint="default" w:ascii="Cambria Math" w:hAnsi="Cambria Math" w:eastAsia="华文楷体" w:cs="华文楷体"/>
                <w:b w:val="0"/>
                <w:sz w:val="21"/>
              </w:rPr>
            </m:ctrlPr>
          </m:naryPr>
          <m:sub>
            <m:r>
              <m:rPr>
                <m:sty m:val="p"/>
              </m:rPr>
              <w:rPr>
                <w:rFonts w:hint="default" w:ascii="Cambria Math" w:hAnsi="Cambria Math" w:eastAsia="华文楷体" w:cs="华文楷体"/>
                <w:sz w:val="21"/>
              </w:rPr>
              <m:t>V</m:t>
            </m:r>
            <m:ctrlPr>
              <w:rPr>
                <w:rFonts w:hint="default" w:ascii="Cambria Math" w:hAnsi="Cambria Math" w:eastAsia="华文楷体" w:cs="华文楷体"/>
                <w:b w:val="0"/>
                <w:sz w:val="21"/>
              </w:rPr>
            </m:ctrlPr>
          </m:sub>
          <m:sup>
            <m:ctrlPr>
              <w:rPr>
                <w:rFonts w:hint="default" w:ascii="Cambria Math" w:hAnsi="Cambria Math" w:eastAsia="华文楷体" w:cs="华文楷体"/>
                <w:b w:val="0"/>
                <w:sz w:val="21"/>
              </w:rPr>
            </m:ctrlPr>
          </m:sup>
          <m:e>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ctrlPr>
              <w:rPr>
                <w:rFonts w:hint="default" w:ascii="Cambria Math" w:hAnsi="Cambria Math" w:eastAsia="华文楷体" w:cs="华文楷体"/>
                <w:b w:val="0"/>
                <w:sz w:val="21"/>
              </w:rPr>
            </m:ctrlPr>
          </m:e>
        </m:nary>
        <m:r>
          <m:rPr>
            <m:sty m:val="p"/>
          </m:rPr>
          <w:rPr>
            <w:rFonts w:hint="default" w:ascii="Cambria Math" w:hAnsi="Cambria Math" w:eastAsia="华文楷体" w:cs="华文楷体"/>
            <w:sz w:val="21"/>
          </w:rPr>
          <m:t>C</m:t>
        </m:r>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acc>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d>
        <m:r>
          <m:rPr>
            <m:sty m:val="p"/>
          </m:rPr>
          <w:rPr>
            <w:rFonts w:hint="default" w:ascii="Cambria Math" w:hAnsi="Cambria Math" w:eastAsia="华文楷体" w:cs="华文楷体"/>
            <w:sz w:val="21"/>
          </w:rPr>
          <m:t>dV</m:t>
        </m:r>
      </m:oMath>
      <w:r>
        <m:rPr/>
        <w:rPr>
          <w:rFonts w:hint="eastAsia" w:ascii="华文楷体" w:hAnsi="华文楷体" w:eastAsia="华文楷体" w:cs="华文楷体"/>
          <w:b w:val="0"/>
          <w:sz w:val="21"/>
          <w:lang w:val="en-US" w:eastAsia="zh-CN"/>
        </w:rPr>
        <w:t>, 对其取变分:</w:t>
      </w:r>
    </w:p>
    <w:p w14:paraId="0074DBB7">
      <w:pPr>
        <w:spacing w:line="300" w:lineRule="auto"/>
        <w:ind w:firstLine="420" w:firstLineChars="200"/>
        <m:rPr/>
        <w:rPr>
          <w:rFonts w:hint="default" w:ascii="华文楷体" w:hAnsi="华文楷体" w:eastAsia="华文楷体" w:cs="华文楷体"/>
          <w:b w:val="0"/>
          <w:sz w:val="21"/>
        </w:rPr>
      </w:pPr>
      <m:oMathPara>
        <m:oMath>
          <m:r>
            <m:rPr>
              <m:sty m:val="p"/>
            </m:rPr>
            <w:rPr>
              <w:rFonts w:hint="default" w:ascii="Cambria Math" w:hAnsi="Cambria Math" w:eastAsia="华文楷体" w:cs="华文楷体"/>
              <w:sz w:val="21"/>
            </w:rPr>
            <m:t>δX(</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,σ)=</m:t>
          </m:r>
          <m:nary>
            <m:naryPr>
              <m:chr m:val="∑"/>
              <m:limLoc m:val="subSup"/>
              <m:ctrlPr>
                <w:rPr>
                  <w:rFonts w:hint="default" w:ascii="Cambria Math" w:hAnsi="Cambria Math" w:eastAsia="华文楷体" w:cs="华文楷体"/>
                  <w:b w:val="0"/>
                  <w:sz w:val="21"/>
                </w:rPr>
              </m:ctrlPr>
            </m:naryPr>
            <m:sub>
              <m:r>
                <m:rPr>
                  <m:sty m:val="p"/>
                </m:rPr>
                <w:rPr>
                  <w:rFonts w:hint="default" w:ascii="Cambria Math" w:hAnsi="Cambria Math" w:eastAsia="华文楷体" w:cs="华文楷体"/>
                  <w:sz w:val="21"/>
                </w:rPr>
                <m:t>e=1</m:t>
              </m:r>
              <m:ctrlPr>
                <w:rPr>
                  <w:rFonts w:hint="eastAsia" w:ascii="Cambria Math" w:hAnsi="Cambria Math" w:eastAsia="华文楷体" w:cs="华文楷体"/>
                  <w:b w:val="0"/>
                  <w:sz w:val="21"/>
                </w:rPr>
              </m:ctrlPr>
            </m:sub>
            <m:sup>
              <m:sSup>
                <m:sSupPr>
                  <m:ctrlPr>
                    <w:rPr>
                      <w:rFonts w:hint="default" w:ascii="Cambria Math" w:hAnsi="Cambria Math" w:eastAsia="华文楷体" w:cs="华文楷体"/>
                      <w:b w:val="0"/>
                      <w:sz w:val="21"/>
                    </w:rPr>
                  </m:ctrlPr>
                </m:sSupPr>
                <m:e>
                  <m:r>
                    <m:rPr>
                      <m:sty m:val="p"/>
                    </m:rPr>
                    <w:rPr>
                      <w:rFonts w:hint="default" w:ascii="Cambria Math" w:hAnsi="Cambria Math" w:eastAsia="华文楷体" w:cs="华文楷体"/>
                      <w:sz w:val="21"/>
                    </w:rPr>
                    <m:t>M</m:t>
                  </m:r>
                  <m:ctrlPr>
                    <w:rPr>
                      <w:rFonts w:hint="eastAsia" w:ascii="Cambria Math" w:hAnsi="Cambria Math" w:eastAsia="华文楷体" w:cs="华文楷体"/>
                      <w:b w:val="0"/>
                      <w:sz w:val="21"/>
                    </w:rPr>
                  </m:ctrlPr>
                </m:e>
                <m:sup>
                  <m:r>
                    <m:rPr>
                      <m:sty m:val="p"/>
                    </m:rPr>
                    <w:rPr>
                      <w:rFonts w:hint="default" w:ascii="Cambria Math" w:hAnsi="Cambria Math" w:eastAsia="华文楷体" w:cs="华文楷体"/>
                      <w:sz w:val="21"/>
                    </w:rPr>
                    <m:t>e</m:t>
                  </m:r>
                  <m:ctrlPr>
                    <w:rPr>
                      <w:rFonts w:hint="eastAsia" w:ascii="Cambria Math" w:hAnsi="Cambria Math" w:eastAsia="华文楷体" w:cs="华文楷体"/>
                      <w:b w:val="0"/>
                      <w:sz w:val="21"/>
                    </w:rPr>
                  </m:ctrlPr>
                </m:sup>
              </m:sSup>
              <m:ctrlPr>
                <w:rPr>
                  <w:rFonts w:hint="default" w:ascii="Cambria Math" w:hAnsi="Cambria Math" w:eastAsia="华文楷体" w:cs="华文楷体"/>
                  <w:b w:val="0"/>
                  <w:sz w:val="21"/>
                </w:rPr>
              </m:ctrlPr>
            </m:sup>
            <m:e>
              <m:nary>
                <m:naryPr>
                  <m:limLoc m:val="subSup"/>
                  <m:supHide m:val="1"/>
                  <m:ctrlPr>
                    <w:rPr>
                      <w:rFonts w:hint="default" w:ascii="Cambria Math" w:hAnsi="Cambria Math" w:eastAsia="华文楷体" w:cs="华文楷体"/>
                      <w:b w:val="0"/>
                      <w:sz w:val="21"/>
                    </w:rPr>
                  </m:ctrlPr>
                </m:naryPr>
                <m:sub>
                  <m:sSup>
                    <m:sSupPr>
                      <m:ctrlPr>
                        <w:rPr>
                          <w:rFonts w:hint="default" w:ascii="Cambria Math" w:hAnsi="Cambria Math" w:eastAsia="华文楷体" w:cs="华文楷体"/>
                          <w:b w:val="0"/>
                          <w:sz w:val="21"/>
                        </w:rPr>
                      </m:ctrlPr>
                    </m:sSupPr>
                    <m:e>
                      <m:r>
                        <m:rPr>
                          <m:sty m:val="p"/>
                        </m:rPr>
                        <w:rPr>
                          <w:rFonts w:hint="default" w:ascii="Cambria Math" w:hAnsi="Cambria Math" w:eastAsia="华文楷体" w:cs="华文楷体"/>
                          <w:sz w:val="21"/>
                        </w:rPr>
                        <m:t>V</m:t>
                      </m:r>
                      <m:ctrlPr>
                        <w:rPr>
                          <w:rFonts w:hint="eastAsia" w:ascii="Cambria Math" w:hAnsi="Cambria Math" w:eastAsia="华文楷体" w:cs="华文楷体"/>
                          <w:b w:val="0"/>
                          <w:sz w:val="21"/>
                        </w:rPr>
                      </m:ctrlPr>
                    </m:e>
                    <m:sup>
                      <m:r>
                        <m:rPr>
                          <m:sty m:val="p"/>
                        </m:rPr>
                        <w:rPr>
                          <w:rFonts w:hint="default" w:ascii="Cambria Math" w:hAnsi="Cambria Math" w:eastAsia="华文楷体" w:cs="华文楷体"/>
                          <w:sz w:val="21"/>
                        </w:rPr>
                        <m:t>e</m:t>
                      </m:r>
                      <m:ctrlPr>
                        <w:rPr>
                          <w:rFonts w:hint="eastAsia" w:ascii="Cambria Math" w:hAnsi="Cambria Math" w:eastAsia="华文楷体" w:cs="华文楷体"/>
                          <w:b w:val="0"/>
                          <w:sz w:val="21"/>
                        </w:rPr>
                      </m:ctrlPr>
                    </m:sup>
                  </m:sSup>
                  <m:ctrlPr>
                    <w:rPr>
                      <w:rFonts w:hint="default" w:ascii="Cambria Math" w:hAnsi="Cambria Math" w:eastAsia="华文楷体" w:cs="华文楷体"/>
                      <w:b w:val="0"/>
                      <w:sz w:val="21"/>
                    </w:rPr>
                  </m:ctrlPr>
                </m:sub>
                <m:sup>
                  <m:ctrlPr>
                    <w:rPr>
                      <w:rFonts w:hint="default" w:ascii="Cambria Math" w:hAnsi="Cambria Math" w:eastAsia="华文楷体" w:cs="华文楷体"/>
                      <w:b w:val="0"/>
                      <w:sz w:val="21"/>
                    </w:rPr>
                  </m:ctrlPr>
                </m:sup>
                <m:e>
                  <m:r>
                    <m:rPr>
                      <m:sty m:val="p"/>
                    </m:rPr>
                    <w:rPr>
                      <w:rFonts w:hint="default" w:ascii="Cambria Math" w:hAnsi="Cambria Math" w:eastAsia="华文楷体" w:cs="华文楷体"/>
                      <w:sz w:val="21"/>
                      <w:lang w:val="en-US" w:eastAsia="zh-CN"/>
                    </w:rPr>
                    <m:t xml:space="preserve"> </m:t>
                  </m:r>
                  <m:ctrlPr>
                    <w:rPr>
                      <w:rFonts w:hint="default" w:ascii="Cambria Math" w:hAnsi="Cambria Math" w:eastAsia="华文楷体" w:cs="华文楷体"/>
                      <w:b w:val="0"/>
                      <w:sz w:val="21"/>
                    </w:rPr>
                  </m:ctrlPr>
                </m:e>
              </m:nary>
              <m:ctrlPr>
                <w:rPr>
                  <w:rFonts w:hint="default" w:ascii="Cambria Math" w:hAnsi="Cambria Math" w:eastAsia="华文楷体" w:cs="华文楷体"/>
                  <w:b w:val="0"/>
                  <w:sz w:val="21"/>
                </w:rPr>
              </m:ctrlPr>
            </m:e>
          </m:nary>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r>
            <m:rPr>
              <m:sty m:val="p"/>
            </m:rPr>
            <w:rPr>
              <w:rFonts w:hint="default" w:ascii="Cambria Math" w:hAnsi="Cambria Math" w:eastAsia="华文楷体" w:cs="华文楷体"/>
              <w:sz w:val="21"/>
            </w:rPr>
            <m:t>Cδ</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acc>
          <m:r>
            <m:rPr>
              <m:sty m:val="p"/>
            </m:rPr>
            <w:rPr>
              <w:rFonts w:hint="default" w:ascii="Cambria Math" w:hAnsi="Cambria Math" w:eastAsia="华文楷体" w:cs="华文楷体"/>
              <w:sz w:val="21"/>
            </w:rPr>
            <m:t>dV=0</m:t>
          </m:r>
        </m:oMath>
      </m:oMathPara>
    </w:p>
    <w:p w14:paraId="3B6D185C">
      <w:pPr>
        <w:spacing w:line="300" w:lineRule="auto"/>
        <w:ind w:firstLine="420" w:firstLineChars="200"/>
        <m:rPr/>
        <w:rPr>
          <w:rFonts w:hint="default" w:ascii="华文楷体" w:hAnsi="华文楷体" w:eastAsia="华文楷体" w:cs="华文楷体"/>
          <w:b w:val="0"/>
          <w:sz w:val="21"/>
        </w:rPr>
      </w:pPr>
      <m:oMathPara>
        <m:oMath>
          <m:r>
            <m:rPr>
              <m:sty m:val="p"/>
            </m:rPr>
            <w:rPr>
              <w:rFonts w:hint="default" w:ascii="Cambria Math" w:hAnsi="Cambria Math" w:eastAsia="华文楷体" w:cs="华文楷体"/>
              <w:sz w:val="21"/>
            </w:rPr>
            <m:t>δX</m:t>
          </m:r>
          <m:d>
            <m:dPr>
              <m:ctrlPr>
                <w:rPr>
                  <w:rFonts w:hint="default" w:ascii="Cambria Math" w:hAnsi="Cambria Math" w:eastAsia="华文楷体" w:cs="华文楷体"/>
                  <w:b w:val="0"/>
                  <w:sz w:val="21"/>
                </w:rPr>
              </m:ctrlPr>
            </m:d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d>
          <m:r>
            <m:rPr>
              <m:sty m:val="p"/>
            </m:rPr>
            <w:rPr>
              <w:rFonts w:hint="default" w:ascii="Cambria Math" w:hAnsi="Cambria Math" w:eastAsia="华文楷体" w:cs="华文楷体"/>
              <w:sz w:val="21"/>
            </w:rPr>
            <m:t>=</m:t>
          </m:r>
          <m:nary>
            <m:naryPr>
              <m:chr m:val="∑"/>
              <m:limLoc m:val="subSup"/>
              <m:ctrlPr>
                <w:rPr>
                  <w:rFonts w:hint="default" w:ascii="Cambria Math" w:hAnsi="Cambria Math" w:eastAsia="华文楷体" w:cs="华文楷体"/>
                  <w:b w:val="0"/>
                  <w:sz w:val="21"/>
                </w:rPr>
              </m:ctrlPr>
            </m:naryPr>
            <m:sub>
              <m:r>
                <m:rPr>
                  <m:sty m:val="p"/>
                </m:rPr>
                <w:rPr>
                  <w:rFonts w:hint="default" w:ascii="Cambria Math" w:hAnsi="Cambria Math" w:eastAsia="华文楷体" w:cs="华文楷体"/>
                  <w:sz w:val="21"/>
                </w:rPr>
                <m:t>e=1</m:t>
              </m:r>
              <m:ctrlPr>
                <w:rPr>
                  <w:rFonts w:hint="default" w:ascii="Cambria Math" w:hAnsi="Cambria Math" w:eastAsia="华文楷体" w:cs="华文楷体"/>
                  <w:b w:val="0"/>
                  <w:sz w:val="21"/>
                </w:rPr>
              </m:ctrlPr>
            </m:sub>
            <m:sup>
              <m:sSup>
                <m:sSupPr>
                  <m:ctrlPr>
                    <w:rPr>
                      <w:rFonts w:hint="default" w:ascii="Cambria Math" w:hAnsi="Cambria Math" w:eastAsia="华文楷体" w:cs="华文楷体"/>
                      <w:b w:val="0"/>
                      <w:sz w:val="21"/>
                    </w:rPr>
                  </m:ctrlPr>
                </m:sSupPr>
                <m:e>
                  <m:r>
                    <m:rPr>
                      <m:sty m:val="p"/>
                    </m:rPr>
                    <w:rPr>
                      <w:rFonts w:hint="default" w:ascii="Cambria Math" w:hAnsi="Cambria Math" w:eastAsia="华文楷体" w:cs="华文楷体"/>
                      <w:sz w:val="21"/>
                    </w:rPr>
                    <m:t>M</m:t>
                  </m:r>
                  <m:ctrlPr>
                    <w:rPr>
                      <w:rFonts w:hint="eastAsia" w:ascii="Cambria Math" w:hAnsi="Cambria Math" w:eastAsia="华文楷体" w:cs="华文楷体"/>
                      <w:b w:val="0"/>
                      <w:sz w:val="21"/>
                    </w:rPr>
                  </m:ctrlPr>
                </m:e>
                <m:sup>
                  <m:r>
                    <m:rPr>
                      <m:sty m:val="p"/>
                    </m:rPr>
                    <w:rPr>
                      <w:rFonts w:hint="default" w:ascii="Cambria Math" w:hAnsi="Cambria Math" w:eastAsia="华文楷体" w:cs="华文楷体"/>
                      <w:sz w:val="21"/>
                    </w:rPr>
                    <m:t>e</m:t>
                  </m:r>
                  <m:ctrlPr>
                    <w:rPr>
                      <w:rFonts w:hint="eastAsia" w:ascii="Cambria Math" w:hAnsi="Cambria Math" w:eastAsia="华文楷体" w:cs="华文楷体"/>
                      <w:b w:val="0"/>
                      <w:sz w:val="21"/>
                    </w:rPr>
                  </m:ctrlPr>
                </m:sup>
              </m:sSup>
              <m:ctrlPr>
                <w:rPr>
                  <w:rFonts w:hint="default" w:ascii="Cambria Math" w:hAnsi="Cambria Math" w:eastAsia="华文楷体" w:cs="华文楷体"/>
                  <w:b w:val="0"/>
                  <w:sz w:val="21"/>
                </w:rPr>
              </m:ctrlPr>
            </m:sup>
            <m:e>
              <m:nary>
                <m:naryPr>
                  <m:chr m:val="∑"/>
                  <m:limLoc m:val="subSup"/>
                  <m:ctrlPr>
                    <w:rPr>
                      <w:rFonts w:hint="default" w:ascii="Cambria Math" w:hAnsi="Cambria Math" w:eastAsia="华文楷体" w:cs="华文楷体"/>
                      <w:b w:val="0"/>
                      <w:sz w:val="21"/>
                    </w:rPr>
                  </m:ctrlPr>
                </m:naryPr>
                <m:sub>
                  <m:r>
                    <m:rPr>
                      <m:sty m:val="p"/>
                    </m:rPr>
                    <w:rPr>
                      <w:rFonts w:hint="default" w:ascii="Cambria Math" w:hAnsi="Cambria Math" w:eastAsia="华文楷体" w:cs="华文楷体"/>
                      <w:sz w:val="21"/>
                    </w:rPr>
                    <m:t>i=1</m:t>
                  </m:r>
                  <m:ctrlPr>
                    <w:rPr>
                      <w:rFonts w:hint="eastAsia" w:ascii="Cambria Math" w:hAnsi="Cambria Math" w:eastAsia="华文楷体" w:cs="华文楷体"/>
                      <w:b w:val="0"/>
                      <w:sz w:val="21"/>
                    </w:rPr>
                  </m:ctrlPr>
                </m:sub>
                <m:sup>
                  <m:r>
                    <m:rPr>
                      <m:sty m:val="p"/>
                    </m:rPr>
                    <w:rPr>
                      <w:rFonts w:hint="default" w:ascii="Cambria Math" w:hAnsi="Cambria Math" w:eastAsia="华文楷体" w:cs="华文楷体"/>
                      <w:sz w:val="21"/>
                    </w:rPr>
                    <m:t>n+1</m:t>
                  </m:r>
                  <m:ctrlPr>
                    <w:rPr>
                      <w:rFonts w:hint="eastAsia" w:ascii="Cambria Math" w:hAnsi="Cambria Math" w:eastAsia="华文楷体" w:cs="华文楷体"/>
                      <w:b w:val="0"/>
                      <w:sz w:val="21"/>
                    </w:rPr>
                  </m:ctrlPr>
                </m:sup>
                <m:e>
                  <m:r>
                    <m:rPr>
                      <m:sty m:val="p"/>
                    </m:rPr>
                    <w:rPr>
                      <w:rFonts w:hint="default" w:ascii="Cambria Math" w:hAnsi="Cambria Math" w:eastAsia="华文楷体" w:cs="华文楷体"/>
                      <w:sz w:val="21"/>
                      <w:lang w:val="en-US" w:eastAsia="zh-CN"/>
                    </w:rPr>
                    <m:t xml:space="preserve"> </m:t>
                  </m:r>
                  <m:ctrlPr>
                    <w:rPr>
                      <w:rFonts w:hint="eastAsia" w:ascii="Cambria Math" w:hAnsi="Cambria Math" w:eastAsia="华文楷体" w:cs="华文楷体"/>
                      <w:b w:val="0"/>
                      <w:sz w:val="21"/>
                    </w:rPr>
                  </m:ctrlPr>
                </m:e>
              </m:nary>
              <m:ctrlPr>
                <w:rPr>
                  <w:rFonts w:hint="default" w:ascii="Cambria Math" w:hAnsi="Cambria Math" w:eastAsia="华文楷体" w:cs="华文楷体"/>
                  <w:b w:val="0"/>
                  <w:sz w:val="21"/>
                </w:rPr>
              </m:ctrlPr>
            </m:e>
          </m:nary>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H</m:t>
              </m:r>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i</m:t>
              </m:r>
              <m:ctrlPr>
                <w:rPr>
                  <w:rFonts w:hint="default" w:ascii="Cambria Math" w:hAnsi="Cambria Math" w:eastAsia="华文楷体" w:cs="华文楷体"/>
                  <w:b w:val="0"/>
                  <w:sz w:val="21"/>
                </w:rPr>
              </m:ctrlPr>
            </m:sub>
          </m:sSub>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i</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m:t>
                  </m:r>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i</m:t>
                      </m:r>
                      <m:ctrlPr>
                        <w:rPr>
                          <w:rFonts w:hint="default" w:ascii="Cambria Math" w:hAnsi="Cambria Math" w:eastAsia="华文楷体" w:cs="华文楷体"/>
                          <w:b w:val="0"/>
                          <w:sz w:val="21"/>
                        </w:rPr>
                      </m:ctrlPr>
                    </m:sub>
                  </m:sSub>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r>
            <m:rPr>
              <m:sty m:val="p"/>
            </m:rPr>
            <w:rPr>
              <w:rFonts w:hint="default" w:ascii="Cambria Math" w:hAnsi="Cambria Math" w:eastAsia="华文楷体" w:cs="华文楷体"/>
              <w:sz w:val="21"/>
            </w:rPr>
            <m:t>Cδ</m:t>
          </m:r>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i</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|J|=0</m:t>
          </m:r>
        </m:oMath>
      </m:oMathPara>
    </w:p>
    <w:p w14:paraId="1B003C5E">
      <w:pPr>
        <w:spacing w:line="300" w:lineRule="auto"/>
        <w:ind w:firstLine="420" w:firstLineChars="200"/>
        <w:rPr>
          <w:rFonts w:hint="eastAsia" w:ascii="华文楷体" w:hAnsi="华文楷体" w:eastAsia="华文楷体" w:cs="华文楷体"/>
          <w:b w:val="0"/>
          <w:sz w:val="21"/>
          <w:lang w:val="en-US" w:eastAsia="zh-CN"/>
        </w:rPr>
      </w:pPr>
      <w:r>
        <m:rPr/>
        <w:rPr>
          <w:rFonts w:hint="eastAsia" w:ascii="华文楷体" w:hAnsi="华文楷体" w:eastAsia="华文楷体" w:cs="华文楷体"/>
          <w:b w:val="0"/>
          <w:sz w:val="21"/>
          <w:lang w:val="en-US" w:eastAsia="zh-CN"/>
        </w:rPr>
        <w:t xml:space="preserve">若|J| = const,  </w:t>
      </w:r>
      <m:oMath>
        <m:r>
          <m:rPr/>
          <w:rPr>
            <w:rFonts w:hint="default" w:ascii="Cambria Math" w:hAnsi="Cambria Math" w:eastAsia="华文楷体"/>
            <w:sz w:val="21"/>
          </w:rPr>
          <m:t>δ</m:t>
        </m:r>
        <m:r>
          <m:rPr>
            <m:sty m:val="p"/>
          </m:rPr>
          <w:rPr>
            <w:rFonts w:hint="eastAsia" w:ascii="华文楷体" w:hAnsi="华文楷体" w:eastAsia="华文楷体" w:cs="华文楷体"/>
            <w:sz w:val="21"/>
            <w:lang w:val="en-US" w:eastAsia="zh-CN"/>
          </w:rPr>
          <m:t xml:space="preserve"> </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oMath>
      <w:r>
        <w:rPr>
          <w:rFonts w:hint="eastAsia" w:ascii="华文楷体" w:hAnsi="华文楷体" w:eastAsia="华文楷体" w:cs="华文楷体"/>
          <w:b w:val="0"/>
          <w:sz w:val="21"/>
          <w:lang w:val="en-US" w:eastAsia="zh-CN"/>
        </w:rPr>
        <w:t>各分量独立, 由于</w:t>
      </w:r>
      <m:oMath>
        <m:r>
          <m:rPr/>
          <w:rPr>
            <w:rFonts w:hint="default" w:ascii="Cambria Math" w:hAnsi="Cambria Math" w:eastAsia="华文楷体"/>
            <w:sz w:val="21"/>
          </w:rPr>
          <m:t>δ</m:t>
        </m:r>
        <m:r>
          <m:rPr>
            <m:sty m:val="p"/>
          </m:rPr>
          <w:rPr>
            <w:rFonts w:hint="eastAsia" w:ascii="华文楷体" w:hAnsi="华文楷体" w:eastAsia="华文楷体" w:cs="华文楷体"/>
            <w:sz w:val="21"/>
            <w:lang w:val="en-US" w:eastAsia="zh-CN"/>
          </w:rPr>
          <m:t xml:space="preserve"> </m:t>
        </m:r>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oMath>
      <w:r>
        <w:rPr>
          <w:rFonts w:hint="eastAsia" w:hAnsi="Cambria Math" w:eastAsia="华文楷体" w:cs="华文楷体"/>
          <w:b w:val="0"/>
          <w:i w:val="0"/>
          <w:sz w:val="21"/>
          <w:lang w:val="en-US" w:eastAsia="zh-CN"/>
        </w:rPr>
        <w:t xml:space="preserve">不是真实应力,而是一个扰动项, 因此可以去任意不受约束方向的扰动, </w:t>
      </w:r>
      <w:r>
        <w:rPr>
          <w:rFonts w:hint="eastAsia" w:ascii="华文楷体" w:hAnsi="华文楷体" w:eastAsia="华文楷体" w:cs="华文楷体"/>
          <w:b w:val="0"/>
          <w:sz w:val="21"/>
          <w:lang w:val="en-US" w:eastAsia="zh-CN"/>
        </w:rPr>
        <w:t>所以我们可以令:</w:t>
      </w:r>
    </w:p>
    <w:p w14:paraId="23A7D0FF">
      <w:pPr>
        <w:spacing w:line="300" w:lineRule="auto"/>
        <w:ind w:firstLine="420" w:firstLineChars="200"/>
        <w:rPr>
          <w:rFonts w:hint="eastAsia" w:ascii="华文楷体" w:hAnsi="华文楷体" w:eastAsia="华文楷体" w:cs="华文楷体"/>
          <w:b w:val="0"/>
          <w:sz w:val="21"/>
          <w:lang w:val="en-US" w:eastAsia="zh-CN"/>
        </w:rPr>
      </w:pPr>
      <m:oMathPara>
        <m:oMath>
          <m:r>
            <m:rPr>
              <m:sty m:val="p"/>
            </m:rPr>
            <w:rPr>
              <w:rFonts w:hint="default" w:ascii="Cambria Math" w:hAnsi="Cambria Math" w:eastAsia="华文楷体" w:cs="华文楷体"/>
              <w:sz w:val="21"/>
            </w:rPr>
            <m:t>δ</m:t>
          </m:r>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≠0</m:t>
          </m:r>
        </m:oMath>
      </m:oMathPara>
    </w:p>
    <w:p w14:paraId="63F84D0F">
      <w:pPr>
        <w:spacing w:line="300" w:lineRule="auto"/>
        <w:ind w:firstLine="420" w:firstLineChars="200"/>
        <m:rPr/>
        <w:rPr>
          <w:rFonts w:hint="eastAsia" w:ascii="华文楷体" w:hAnsi="华文楷体" w:eastAsia="华文楷体" w:cs="华文楷体"/>
          <w:b w:val="0"/>
          <w:sz w:val="21"/>
          <w:lang w:val="en-US" w:eastAsia="zh-CN"/>
        </w:rPr>
      </w:pPr>
      <m:oMathPara>
        <m:oMath>
          <m:r>
            <m:rPr>
              <m:sty m:val="p"/>
            </m:rPr>
            <w:rPr>
              <w:rFonts w:hint="default" w:ascii="Cambria Math" w:hAnsi="Cambria Math" w:eastAsia="华文楷体" w:cs="华文楷体"/>
              <w:sz w:val="21"/>
            </w:rPr>
            <m:t>δ</m:t>
          </m:r>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i</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=0</m:t>
          </m:r>
          <m:r>
            <m:rPr>
              <m:sty m:val="p"/>
            </m:rPr>
            <w:rPr>
              <w:rFonts w:hint="eastAsia" w:ascii="Cambria Math" w:hAnsi="Cambria Math" w:eastAsia="华文楷体" w:cs="华文楷体"/>
              <w:sz w:val="21"/>
              <w:lang w:val="en-US" w:eastAsia="zh-CN"/>
            </w:rPr>
            <m:t>(</m:t>
          </m:r>
          <m:r>
            <m:rPr>
              <m:sty m:val="p"/>
            </m:rPr>
            <w:rPr>
              <w:rFonts w:hint="default" w:ascii="Cambria Math" w:hAnsi="Cambria Math" w:eastAsia="华文楷体" w:cs="华文楷体"/>
              <w:sz w:val="21"/>
              <w:lang w:val="en-US" w:eastAsia="zh-CN"/>
            </w:rPr>
            <m:t>i</m:t>
          </m:r>
          <m:r>
            <m:rPr>
              <m:sty m:val="p"/>
            </m:rPr>
            <w:rPr>
              <w:rFonts w:hint="eastAsia" w:ascii="Cambria Math" w:hAnsi="Cambria Math" w:eastAsia="华文楷体" w:cs="华文楷体"/>
              <w:sz w:val="21"/>
              <w:lang w:val="en-US" w:eastAsia="zh-CN"/>
            </w:rPr>
            <m:t>≠</m:t>
          </m:r>
          <m:r>
            <m:rPr>
              <m:sty m:val="p"/>
            </m:rPr>
            <w:rPr>
              <w:rFonts w:hint="default" w:ascii="Cambria Math" w:hAnsi="Cambria Math" w:eastAsia="华文楷体" w:cs="华文楷体"/>
              <w:sz w:val="21"/>
              <w:lang w:val="en-US" w:eastAsia="zh-CN"/>
            </w:rPr>
            <m:t>k</m:t>
          </m:r>
          <m:r>
            <m:rPr>
              <m:sty m:val="p"/>
            </m:rPr>
            <w:rPr>
              <w:rFonts w:hint="eastAsia" w:ascii="Cambria Math" w:hAnsi="Cambria Math" w:eastAsia="华文楷体" w:cs="华文楷体"/>
              <w:sz w:val="21"/>
              <w:lang w:val="en-US" w:eastAsia="zh-CN"/>
            </w:rPr>
            <m:t>)</m:t>
          </m:r>
        </m:oMath>
      </m:oMathPara>
    </w:p>
    <w:p w14:paraId="23AA0FFD">
      <w:pPr>
        <w:spacing w:line="300" w:lineRule="auto"/>
        <w:ind w:firstLine="420" w:firstLineChars="200"/>
        <m:rPr/>
        <w:rPr>
          <w:rFonts w:hint="default" w:ascii="华文楷体" w:hAnsi="华文楷体" w:eastAsia="华文楷体" w:cs="华文楷体"/>
          <w:b w:val="0"/>
          <w:sz w:val="21"/>
          <w:lang w:val="en-US" w:eastAsia="zh-CN"/>
        </w:rPr>
      </w:pPr>
      <w:r>
        <m:rPr/>
        <w:rPr>
          <w:rFonts w:hint="eastAsia" w:ascii="华文楷体" w:hAnsi="华文楷体" w:eastAsia="华文楷体" w:cs="华文楷体"/>
          <w:b w:val="0"/>
          <w:sz w:val="21"/>
          <w:lang w:val="en-US" w:eastAsia="zh-CN"/>
        </w:rPr>
        <w:t>因此式子可以化简为:</w:t>
      </w:r>
    </w:p>
    <w:p w14:paraId="17793365">
      <w:pPr>
        <w:spacing w:line="300" w:lineRule="auto"/>
        <w:ind w:firstLine="420" w:firstLineChars="200"/>
        <m:rPr/>
        <w:rPr>
          <w:rFonts w:hint="default" w:ascii="华文楷体" w:hAnsi="华文楷体" w:eastAsia="华文楷体" w:cs="华文楷体"/>
          <w:b w:val="0"/>
          <w:sz w:val="21"/>
        </w:rPr>
      </w:pPr>
      <m:oMathPara>
        <m:oMath>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H</m:t>
              </m:r>
              <m:ctrlPr>
                <w:rPr>
                  <w:rFonts w:hint="eastAsia"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eastAsia" w:ascii="Cambria Math" w:hAnsi="Cambria Math" w:eastAsia="华文楷体" w:cs="华文楷体"/>
                  <w:b w:val="0"/>
                  <w:sz w:val="21"/>
                </w:rPr>
              </m:ctrlPr>
            </m:sub>
          </m:sSub>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m:t>
                  </m:r>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r>
            <m:rPr>
              <m:sty m:val="p"/>
            </m:rPr>
            <w:rPr>
              <w:rFonts w:hint="default" w:ascii="Cambria Math" w:hAnsi="Cambria Math" w:eastAsia="华文楷体" w:cs="华文楷体"/>
              <w:sz w:val="21"/>
            </w:rPr>
            <m:t>Cδ</m:t>
          </m:r>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|J|=0</m:t>
          </m:r>
        </m:oMath>
      </m:oMathPara>
    </w:p>
    <w:p w14:paraId="71BD5469">
      <w:pPr>
        <w:spacing w:line="300" w:lineRule="auto"/>
        <w:ind w:firstLine="420" w:firstLineChars="200"/>
        <m:rPr/>
        <w:rPr>
          <w:rFonts w:hint="default" w:ascii="华文楷体" w:hAnsi="华文楷体" w:eastAsia="华文楷体" w:cs="华文楷体"/>
          <w:b w:val="0"/>
          <w:sz w:val="21"/>
        </w:rPr>
      </w:pPr>
      <m:oMathPara>
        <m:oMath>
          <m:sSup>
            <m:sSupPr>
              <m:ctrlPr>
                <w:rPr>
                  <w:rFonts w:hint="default" w:ascii="Cambria Math" w:hAnsi="Cambria Math" w:eastAsia="华文楷体" w:cs="华文楷体"/>
                  <w:b w:val="0"/>
                  <w:sz w:val="21"/>
                </w:rPr>
              </m:ctrlPr>
            </m:sSupPr>
            <m:e>
              <m:d>
                <m:dPr>
                  <m:ctrlPr>
                    <w:rPr>
                      <w:rFonts w:hint="default" w:ascii="Cambria Math" w:hAnsi="Cambria Math" w:eastAsia="华文楷体" w:cs="华文楷体"/>
                      <w:b w:val="0"/>
                      <w:sz w:val="21"/>
                    </w:rPr>
                  </m:ctrlPr>
                </m:dPr>
                <m:e>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m:t>
                  </m:r>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ctrlPr>
                    <w:rPr>
                      <w:rFonts w:hint="default" w:ascii="Cambria Math" w:hAnsi="Cambria Math" w:eastAsia="华文楷体" w:cs="华文楷体"/>
                      <w:b w:val="0"/>
                      <w:sz w:val="21"/>
                    </w:rPr>
                  </m:ctrlPr>
                </m:e>
              </m:d>
              <m:ctrlPr>
                <w:rPr>
                  <w:rFonts w:hint="default" w:ascii="Cambria Math" w:hAnsi="Cambria Math" w:eastAsia="华文楷体" w:cs="华文楷体"/>
                  <w:b w:val="0"/>
                  <w:sz w:val="21"/>
                </w:rPr>
              </m:ctrlPr>
            </m:e>
            <m:sup>
              <m:r>
                <m:rPr>
                  <m:sty m:val="p"/>
                </m:rPr>
                <w:rPr>
                  <w:rFonts w:hint="default" w:ascii="Cambria Math" w:hAnsi="Cambria Math" w:eastAsia="华文楷体" w:cs="华文楷体"/>
                  <w:sz w:val="21"/>
                </w:rPr>
                <m:t>T</m:t>
              </m:r>
              <m:ctrlPr>
                <w:rPr>
                  <w:rFonts w:hint="default" w:ascii="Cambria Math" w:hAnsi="Cambria Math" w:eastAsia="华文楷体" w:cs="华文楷体"/>
                  <w:b w:val="0"/>
                  <w:sz w:val="21"/>
                </w:rPr>
              </m:ctrlPr>
            </m:sup>
          </m:sSup>
          <m:r>
            <m:rPr>
              <m:sty m:val="p"/>
            </m:rPr>
            <w:rPr>
              <w:rFonts w:hint="default" w:ascii="Cambria Math" w:hAnsi="Cambria Math" w:eastAsia="华文楷体" w:cs="华文楷体"/>
              <w:sz w:val="21"/>
            </w:rPr>
            <m:t>Cδ</m:t>
          </m:r>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=0</m:t>
          </m:r>
        </m:oMath>
      </m:oMathPara>
    </w:p>
    <w:p w14:paraId="3A804CF5">
      <w:pPr>
        <w:spacing w:line="300" w:lineRule="auto"/>
        <w:ind w:firstLine="420" w:firstLineChars="200"/>
        <m:rPr/>
        <w:rPr>
          <w:rFonts w:hint="default" w:ascii="华文楷体" w:hAnsi="华文楷体" w:eastAsia="华文楷体" w:cs="华文楷体"/>
          <w:b w:val="0"/>
          <w:sz w:val="21"/>
          <w:lang w:val="en-US" w:eastAsia="zh-CN"/>
        </w:rPr>
      </w:pPr>
      <w:r>
        <m:rPr/>
        <w:rPr>
          <w:rFonts w:hint="eastAsia" w:ascii="华文楷体" w:hAnsi="华文楷体" w:eastAsia="华文楷体" w:cs="华文楷体"/>
          <w:b w:val="0"/>
          <w:sz w:val="21"/>
          <w:lang w:val="en-US" w:eastAsia="zh-CN"/>
        </w:rPr>
        <w:t>所以必定有</w:t>
      </w:r>
      <m:oMath>
        <m:sSub>
          <m:sSubPr>
            <m:ctrlPr>
              <w:rPr>
                <w:rFonts w:hint="default" w:ascii="Cambria Math" w:hAnsi="Cambria Math" w:eastAsia="华文楷体" w:cs="华文楷体"/>
                <w:b w:val="0"/>
                <w:sz w:val="21"/>
              </w:rPr>
            </m:ctrlPr>
          </m:sSubPr>
          <m:e>
            <m:acc>
              <m:accPr>
                <m:chr m:val="̃"/>
                <m:ctrlPr>
                  <w:rPr>
                    <w:rFonts w:hint="default" w:ascii="Cambria Math" w:hAnsi="Cambria Math" w:eastAsia="华文楷体" w:cs="华文楷体"/>
                    <w:b w:val="0"/>
                    <w:sz w:val="21"/>
                  </w:rPr>
                </m:ctrlPr>
              </m:accPr>
              <m:e>
                <m:r>
                  <m:rPr>
                    <m:sty m:val="p"/>
                  </m:rPr>
                  <w:rPr>
                    <w:rFonts w:hint="default" w:ascii="Cambria Math" w:hAnsi="Cambria Math" w:eastAsia="华文楷体" w:cs="华文楷体"/>
                    <w:sz w:val="21"/>
                  </w:rPr>
                  <m:t>σ</m:t>
                </m:r>
                <m:ctrlPr>
                  <w:rPr>
                    <w:rFonts w:hint="eastAsia" w:ascii="Cambria Math" w:hAnsi="Cambria Math" w:eastAsia="华文楷体" w:cs="华文楷体"/>
                    <w:b w:val="0"/>
                    <w:sz w:val="21"/>
                  </w:rPr>
                </m:ctrlPr>
              </m:e>
            </m:acc>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r>
          <m:rPr>
            <m:sty m:val="p"/>
          </m:rPr>
          <w:rPr>
            <w:rFonts w:hint="default" w:ascii="Cambria Math" w:hAnsi="Cambria Math" w:eastAsia="华文楷体" w:cs="华文楷体"/>
            <w:sz w:val="21"/>
          </w:rPr>
          <m:t>=</m:t>
        </m:r>
        <m:sSub>
          <m:sSubPr>
            <m:ctrlPr>
              <w:rPr>
                <w:rFonts w:hint="default" w:ascii="Cambria Math" w:hAnsi="Cambria Math" w:eastAsia="华文楷体" w:cs="华文楷体"/>
                <w:b w:val="0"/>
                <w:sz w:val="21"/>
              </w:rPr>
            </m:ctrlPr>
          </m:sSubPr>
          <m:e>
            <m:r>
              <m:rPr>
                <m:sty m:val="p"/>
              </m:rPr>
              <w:rPr>
                <w:rFonts w:hint="default" w:ascii="Cambria Math" w:hAnsi="Cambria Math" w:eastAsia="华文楷体" w:cs="华文楷体"/>
                <w:sz w:val="21"/>
              </w:rPr>
              <m:t>σ</m:t>
            </m:r>
            <m:ctrlPr>
              <w:rPr>
                <w:rFonts w:hint="default" w:ascii="Cambria Math" w:hAnsi="Cambria Math" w:eastAsia="华文楷体" w:cs="华文楷体"/>
                <w:b w:val="0"/>
                <w:sz w:val="21"/>
              </w:rPr>
            </m:ctrlPr>
          </m:e>
          <m:sub>
            <m:r>
              <m:rPr>
                <m:sty m:val="p"/>
              </m:rPr>
              <w:rPr>
                <w:rFonts w:hint="default" w:ascii="Cambria Math" w:hAnsi="Cambria Math" w:eastAsia="华文楷体" w:cs="华文楷体"/>
                <w:sz w:val="21"/>
              </w:rPr>
              <m:t>k</m:t>
            </m:r>
            <m:ctrlPr>
              <w:rPr>
                <w:rFonts w:hint="default" w:ascii="Cambria Math" w:hAnsi="Cambria Math" w:eastAsia="华文楷体" w:cs="华文楷体"/>
                <w:b w:val="0"/>
                <w:sz w:val="21"/>
              </w:rPr>
            </m:ctrlPr>
          </m:sub>
        </m:sSub>
      </m:oMath>
      <w:r>
        <w:rPr>
          <w:rFonts w:hint="eastAsia" w:hAnsi="Cambria Math" w:eastAsia="华文楷体" w:cs="华文楷体"/>
          <w:b w:val="0"/>
          <w:i w:val="0"/>
          <w:sz w:val="21"/>
          <w:lang w:val="en-US" w:eastAsia="zh-CN"/>
        </w:rPr>
        <w:t>, 也就是我们求的最佳应力点</w:t>
      </w:r>
    </w:p>
    <w:p w14:paraId="0B585500">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对等参单元而言，最佳应力点通常与 Gauss 积分点密切相关。</w:t>
      </w:r>
    </w:p>
    <w:tbl>
      <w:tblPr>
        <w:tblStyle w:val="32"/>
        <w:tblW w:w="0" w:type="auto"/>
        <w:jc w:val="center"/>
        <w:tblLayout w:type="autofit"/>
        <w:tblCellMar>
          <w:top w:w="0" w:type="dxa"/>
          <w:left w:w="108" w:type="dxa"/>
          <w:bottom w:w="0" w:type="dxa"/>
          <w:right w:w="108" w:type="dxa"/>
        </w:tblCellMar>
      </w:tblPr>
      <w:tblGrid>
        <w:gridCol w:w="9859"/>
      </w:tblGrid>
      <w:tr w14:paraId="1C38CD4B">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7240A03">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最佳应力点的来源</w:t>
            </w:r>
          </w:p>
          <w:p w14:paraId="36C0E0D3">
            <w:pPr>
              <w:spacing w:after="0" w:line="259" w:lineRule="auto"/>
              <w:rPr>
                <w:rFonts w:hint="eastAsia" w:ascii="华文楷体" w:hAnsi="华文楷体" w:eastAsia="华文楷体" w:cs="华文楷体"/>
              </w:rPr>
            </w:pPr>
            <m:oMathPara>
              <m:oMath>
                <m:r>
                  <m:rPr>
                    <m:sty m:val="p"/>
                  </m:rPr>
                  <w:rPr>
                    <w:rFonts w:hint="default" w:ascii="Cambria Math" w:hAnsi="Cambria Math" w:eastAsia="华文楷体"/>
                    <w:sz w:val="17"/>
                  </w:rPr>
                  <m:t>若位移插值为p次多项式，微分算子L为m阶，则n=p−m应变或应力近似通常为n次多项式。Gauss积分n+1阶可精确积分2n+1次多项式。</m:t>
                </m:r>
              </m:oMath>
            </m:oMathPara>
          </w:p>
        </w:tc>
      </w:tr>
    </w:tbl>
    <w:p w14:paraId="2EF29FF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6CBE01B3">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5728344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工程含义</w:t>
            </w:r>
          </w:p>
          <w:p w14:paraId="471D364D">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实际有限元软件常在积分点先计算应力，然后再通过外推或平均得到节点应力。这是因为积分点应力通常比直接节点应力更可靠。</w:t>
            </w:r>
          </w:p>
        </w:tc>
      </w:tr>
    </w:tbl>
    <w:p w14:paraId="0E1C228F">
      <w:pPr>
        <w:spacing w:after="20"/>
        <w:rPr>
          <w:rFonts w:hint="eastAsia" w:ascii="华文楷体" w:hAnsi="华文楷体" w:eastAsia="华文楷体" w:cs="华文楷体"/>
        </w:rPr>
      </w:pPr>
    </w:p>
    <w:p w14:paraId="243CB7EE">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6.3.4 应力精度改进</w:t>
      </w:r>
    </w:p>
    <w:p w14:paraId="1107BBA2">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应力改进的目标是把单元内部不连续、噪声较强的应力结果转化为更平滑、更适合后处理和误差估计的应力场。课件中给出了单元平均、结点平均、总体应力磨平和单元应力磨平四类方法。</w:t>
      </w:r>
    </w:p>
    <w:p w14:paraId="03623C52">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第一类是</w:t>
      </w:r>
      <w:r>
        <w:rPr>
          <w:rFonts w:hint="eastAsia" w:ascii="华文楷体" w:hAnsi="华文楷体" w:eastAsia="华文楷体" w:cs="华文楷体"/>
          <w:b/>
          <w:bCs/>
          <w:sz w:val="21"/>
        </w:rPr>
        <w:t>单元平均</w:t>
      </w:r>
      <w:r>
        <w:rPr>
          <w:rFonts w:hint="eastAsia" w:ascii="华文楷体" w:hAnsi="华文楷体" w:eastAsia="华文楷体" w:cs="华文楷体"/>
          <w:b w:val="0"/>
          <w:sz w:val="21"/>
        </w:rPr>
        <w:t>。它常用于</w:t>
      </w:r>
      <w:r>
        <w:rPr>
          <w:rFonts w:hint="eastAsia" w:ascii="华文楷体" w:hAnsi="华文楷体" w:eastAsia="华文楷体" w:cs="华文楷体"/>
          <w:b/>
          <w:bCs/>
          <w:sz w:val="21"/>
        </w:rPr>
        <w:t>三节点三角形</w:t>
      </w:r>
      <w:r>
        <w:rPr>
          <w:rFonts w:hint="eastAsia" w:ascii="华文楷体" w:hAnsi="华文楷体" w:eastAsia="华文楷体" w:cs="华文楷体"/>
          <w:b w:val="0"/>
          <w:sz w:val="21"/>
        </w:rPr>
        <w:t>等低阶单元。若相邻两个单元在公共区域附近给出应力 σ₁、σ₂，则可用简单平均或面积加权平均。</w:t>
      </w:r>
    </w:p>
    <w:tbl>
      <w:tblPr>
        <w:tblStyle w:val="32"/>
        <w:tblW w:w="0" w:type="auto"/>
        <w:jc w:val="center"/>
        <w:tblLayout w:type="autofit"/>
        <w:tblCellMar>
          <w:top w:w="0" w:type="dxa"/>
          <w:left w:w="108" w:type="dxa"/>
          <w:bottom w:w="0" w:type="dxa"/>
          <w:right w:w="108" w:type="dxa"/>
        </w:tblCellMar>
      </w:tblPr>
      <w:tblGrid>
        <w:gridCol w:w="9859"/>
      </w:tblGrid>
      <w:tr w14:paraId="6D845D33">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6B006C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单元平均</w:t>
            </w:r>
          </w:p>
          <w:p w14:paraId="71DD6C04">
            <w:pPr>
              <w:spacing w:after="0" w:line="259" w:lineRule="auto"/>
              <w:rPr>
                <w:rFonts w:hint="eastAsia" w:ascii="华文楷体" w:hAnsi="华文楷体" w:eastAsia="华文楷体" w:cs="华文楷体"/>
              </w:rPr>
            </w:pPr>
            <m:oMathPara>
              <m:oMath>
                <m:acc>
                  <m:accPr>
                    <m:chr m:val="̄"/>
                    <m:ctrlPr>
                      <w:rPr>
                        <w:rFonts w:hint="default" w:ascii="Cambria Math" w:hAnsi="Cambria Math" w:eastAsia="华文楷体"/>
                        <w:sz w:val="17"/>
                      </w:rPr>
                    </m:ctrlPr>
                  </m:accPr>
                  <m:e>
                    <m:r>
                      <m:rPr>
                        <m:sty m:val="bi"/>
                      </m:rPr>
                      <w:rPr>
                        <w:rFonts w:hint="default" w:ascii="Cambria Math" w:hAnsi="Cambria Math" w:eastAsia="华文楷体"/>
                        <w:sz w:val="17"/>
                      </w:rPr>
                      <m:t>σ</m:t>
                    </m:r>
                    <m:ctrlPr>
                      <w:rPr>
                        <w:rFonts w:ascii="Cambria Math" w:hAnsi="Cambria Math" w:eastAsia="华文楷体"/>
                        <w:sz w:val="17"/>
                      </w:rPr>
                    </m:ctrlPr>
                  </m:e>
                </m:acc>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oMath>
            </m:oMathPara>
          </w:p>
          <w:p w14:paraId="31058480">
            <w:pPr>
              <w:spacing w:after="0" w:line="259" w:lineRule="auto"/>
              <w:rPr>
                <w:rFonts w:hint="eastAsia" w:ascii="华文楷体" w:hAnsi="华文楷体" w:eastAsia="华文楷体" w:cs="华文楷体"/>
              </w:rPr>
            </w:pPr>
            <m:oMathPara>
              <m:oMath>
                <m:acc>
                  <m:accPr>
                    <m:chr m:val="̄"/>
                    <m:ctrlPr>
                      <w:rPr>
                        <w:rFonts w:hint="default" w:ascii="Cambria Math" w:hAnsi="Cambria Math" w:eastAsia="华文楷体"/>
                        <w:sz w:val="17"/>
                      </w:rPr>
                    </m:ctrlPr>
                  </m:accPr>
                  <m:e>
                    <m:r>
                      <m:rPr>
                        <m:sty m:val="bi"/>
                      </m:rPr>
                      <w:rPr>
                        <w:rFonts w:hint="default" w:ascii="Cambria Math" w:hAnsi="Cambria Math" w:eastAsia="华文楷体"/>
                        <w:sz w:val="17"/>
                      </w:rPr>
                      <m:t>σ</m:t>
                    </m:r>
                    <m:ctrlPr>
                      <w:rPr>
                        <w:rFonts w:ascii="Cambria Math" w:hAnsi="Cambria Math" w:eastAsia="华文楷体"/>
                        <w:sz w:val="17"/>
                      </w:rPr>
                    </m:ctrlPr>
                  </m:e>
                </m:acc>
                <m:r>
                  <m:rPr/>
                  <w:rPr>
                    <w:rFonts w:hint="default" w:ascii="Cambria Math" w:hAnsi="Cambria Math" w:eastAsia="华文楷体"/>
                    <w:sz w:val="17"/>
                  </w:rPr>
                  <m:t>=</m:t>
                </m:r>
                <m:f>
                  <m:fPr>
                    <m:ctrlPr>
                      <w:rPr>
                        <w:rFonts w:hint="default" w:ascii="Cambria Math" w:hAnsi="Cambria Math" w:eastAsia="华文楷体"/>
                        <w:sz w:val="17"/>
                      </w:rPr>
                    </m:ctrlPr>
                  </m:fPr>
                  <m:num>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num>
                  <m:den>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den>
                </m:f>
              </m:oMath>
            </m:oMathPara>
          </w:p>
        </w:tc>
      </w:tr>
    </w:tbl>
    <w:p w14:paraId="63AD24F6">
      <w:pPr>
        <w:spacing w:after="20"/>
        <w:rPr>
          <w:rFonts w:hint="eastAsia" w:ascii="华文楷体" w:hAnsi="华文楷体" w:eastAsia="华文楷体" w:cs="华文楷体"/>
        </w:rPr>
      </w:pPr>
    </w:p>
    <w:p w14:paraId="3A7E9D50">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第二类是</w:t>
      </w:r>
      <w:r>
        <w:rPr>
          <w:rFonts w:hint="eastAsia" w:ascii="华文楷体" w:hAnsi="华文楷体" w:eastAsia="华文楷体" w:cs="华文楷体"/>
          <w:b/>
          <w:bCs/>
          <w:sz w:val="21"/>
        </w:rPr>
        <w:t>结点平均</w:t>
      </w:r>
      <w:r>
        <w:rPr>
          <w:rFonts w:hint="eastAsia" w:ascii="华文楷体" w:hAnsi="华文楷体" w:eastAsia="华文楷体" w:cs="华文楷体"/>
          <w:b w:val="0"/>
          <w:sz w:val="21"/>
        </w:rPr>
        <w:t>。对某一结点，把围绕该结点的所有相邻单元在该结点处的应力值取平均。</w:t>
      </w:r>
    </w:p>
    <w:tbl>
      <w:tblPr>
        <w:tblStyle w:val="32"/>
        <w:tblW w:w="0" w:type="auto"/>
        <w:jc w:val="center"/>
        <w:tblLayout w:type="autofit"/>
        <w:tblCellMar>
          <w:top w:w="0" w:type="dxa"/>
          <w:left w:w="108" w:type="dxa"/>
          <w:bottom w:w="0" w:type="dxa"/>
          <w:right w:w="108" w:type="dxa"/>
        </w:tblCellMar>
      </w:tblPr>
      <w:tblGrid>
        <w:gridCol w:w="9859"/>
      </w:tblGrid>
      <w:tr w14:paraId="6651F863">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EE062D2">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结点平均</w:t>
            </w:r>
          </w:p>
          <w:p w14:paraId="535B467D">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m</m:t>
                    </m:r>
                    <m:ctrlPr>
                      <w:rPr>
                        <w:rFonts w:ascii="Cambria Math" w:hAnsi="Cambria Math" w:eastAsia="华文楷体"/>
                        <w:sz w:val="17"/>
                      </w:rPr>
                    </m:ctrlPr>
                  </m:den>
                </m:f>
                <m:nary>
                  <m:naryPr>
                    <m:chr m:val="∑"/>
                    <m:limLoc m:val="subSup"/>
                    <m:ctrlPr>
                      <w:rPr>
                        <w:rFonts w:hint="default" w:ascii="Cambria Math" w:hAnsi="Cambria Math" w:eastAsia="华文楷体"/>
                        <w:sz w:val="17"/>
                      </w:rPr>
                    </m:ctrlPr>
                  </m:naryPr>
                  <m:sub>
                    <m:r>
                      <m:rPr/>
                      <w:rPr>
                        <w:rFonts w:hint="default" w:ascii="Cambria Math" w:hAnsi="Cambria Math" w:eastAsia="华文楷体"/>
                        <w:sz w:val="17"/>
                      </w:rPr>
                      <m:t>l=1</m:t>
                    </m:r>
                    <m:ctrlPr>
                      <w:rPr>
                        <w:rFonts w:ascii="Cambria Math" w:hAnsi="Cambria Math" w:eastAsia="华文楷体"/>
                        <w:sz w:val="17"/>
                      </w:rPr>
                    </m:ctrlPr>
                  </m:sub>
                  <m:sup>
                    <m:r>
                      <m:rPr/>
                      <w:rPr>
                        <w:rFonts w:hint="default" w:ascii="Cambria Math" w:hAnsi="Cambria Math" w:eastAsia="华文楷体"/>
                        <w:sz w:val="17"/>
                      </w:rPr>
                      <m:t>m</m:t>
                    </m:r>
                    <m:ctrlPr>
                      <w:rPr>
                        <w:rFonts w:ascii="Cambria Math" w:hAnsi="Cambria Math" w:eastAsia="华文楷体"/>
                        <w:sz w:val="17"/>
                      </w:rPr>
                    </m:ctrlPr>
                  </m:sup>
                  <m:e>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up>
                        <m:r>
                          <m:rPr/>
                          <w:rPr>
                            <w:rFonts w:hint="default" w:ascii="Cambria Math" w:hAnsi="Cambria Math" w:eastAsia="华文楷体"/>
                            <w:sz w:val="17"/>
                          </w:rPr>
                          <m:t>(l)</m:t>
                        </m:r>
                        <m:ctrlPr>
                          <w:rPr>
                            <w:rFonts w:ascii="Cambria Math" w:hAnsi="Cambria Math" w:eastAsia="华文楷体"/>
                            <w:sz w:val="17"/>
                          </w:rPr>
                        </m:ctrlPr>
                      </m:sup>
                    </m:sSubSup>
                    <m:ctrlPr>
                      <w:rPr>
                        <w:rFonts w:hint="default" w:ascii="Cambria Math" w:hAnsi="Cambria Math" w:eastAsia="华文楷体"/>
                        <w:sz w:val="17"/>
                      </w:rPr>
                    </m:ctrlPr>
                  </m:e>
                </m:nary>
              </m:oMath>
            </m:oMathPara>
          </w:p>
        </w:tc>
      </w:tr>
    </w:tbl>
    <w:p w14:paraId="6DB6B0C5">
      <w:pPr>
        <w:spacing w:after="20"/>
        <w:rPr>
          <w:rFonts w:hint="eastAsia" w:ascii="华文楷体" w:hAnsi="华文楷体" w:eastAsia="华文楷体" w:cs="华文楷体"/>
        </w:rPr>
      </w:pPr>
    </w:p>
    <w:p w14:paraId="5B84E567">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如果某些相邻单元面积差别很大，也可以使用</w:t>
      </w:r>
      <w:r>
        <w:rPr>
          <w:rFonts w:hint="eastAsia" w:ascii="华文楷体" w:hAnsi="华文楷体" w:eastAsia="华文楷体" w:cs="华文楷体"/>
          <w:b/>
          <w:bCs/>
          <w:sz w:val="21"/>
        </w:rPr>
        <w:t>面积加权平均</w:t>
      </w:r>
      <w:r>
        <w:rPr>
          <w:rFonts w:hint="eastAsia" w:ascii="华文楷体" w:hAnsi="华文楷体" w:eastAsia="华文楷体" w:cs="华文楷体"/>
          <w:b w:val="0"/>
          <w:sz w:val="21"/>
        </w:rPr>
        <w:t>，使大单元和小单元对平均值的贡献更合理。</w:t>
      </w:r>
    </w:p>
    <w:p w14:paraId="03AD6BE7">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第三类是</w:t>
      </w:r>
      <w:r>
        <w:rPr>
          <w:rFonts w:hint="eastAsia" w:ascii="华文楷体" w:hAnsi="华文楷体" w:eastAsia="华文楷体" w:cs="华文楷体"/>
          <w:b/>
          <w:bCs/>
          <w:sz w:val="21"/>
        </w:rPr>
        <w:t>总体应力磨平</w:t>
      </w:r>
      <w:r>
        <w:rPr>
          <w:rFonts w:hint="eastAsia" w:ascii="华文楷体" w:hAnsi="华文楷体" w:eastAsia="华文楷体" w:cs="华文楷体"/>
          <w:b w:val="0"/>
          <w:sz w:val="21"/>
        </w:rPr>
        <w:t xml:space="preserve">。它假设存在一个全域连续的改进应力场 σ*，并用形函数插值表示。然后通过最小二乘意义使 σ* 尽量接近有限元计算应力 </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oMath>
      <w:r>
        <w:rPr>
          <w:rFonts w:hint="eastAsia" w:ascii="华文楷体" w:hAnsi="华文楷体" w:eastAsia="华文楷体" w:cs="华文楷体"/>
          <w:b w:val="0"/>
          <w:sz w:val="21"/>
        </w:rPr>
        <w:t>。</w:t>
      </w:r>
    </w:p>
    <w:tbl>
      <w:tblPr>
        <w:tblStyle w:val="32"/>
        <w:tblW w:w="0" w:type="auto"/>
        <w:jc w:val="center"/>
        <w:tblLayout w:type="autofit"/>
        <w:tblCellMar>
          <w:top w:w="0" w:type="dxa"/>
          <w:left w:w="108" w:type="dxa"/>
          <w:bottom w:w="0" w:type="dxa"/>
          <w:right w:w="108" w:type="dxa"/>
        </w:tblCellMar>
      </w:tblPr>
      <w:tblGrid>
        <w:gridCol w:w="9859"/>
      </w:tblGrid>
      <w:tr w14:paraId="3805025F">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C8ABA6C">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总体应力磨平</w:t>
            </w:r>
          </w:p>
          <w:p w14:paraId="6BFF486A">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up>
                    <m:r>
                      <m:rPr/>
                      <w:rPr>
                        <w:rFonts w:hint="default" w:ascii="Cambria Math" w:hAnsi="Cambria Math" w:eastAsia="华文楷体"/>
                        <w:sz w:val="17"/>
                      </w:rPr>
                      <m:t>∗</m:t>
                    </m:r>
                    <m:ctrlPr>
                      <w:rPr>
                        <w:rFonts w:hint="default" w:ascii="Cambria Math" w:hAnsi="Cambria Math" w:eastAsia="华文楷体"/>
                        <w:sz w:val="17"/>
                      </w:rPr>
                    </m:ctrlPr>
                  </m:sup>
                </m:sSubSup>
              </m:oMath>
            </m:oMathPara>
          </w:p>
          <w:p w14:paraId="305F8AA8">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A(</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e</m:t>
                    </m:r>
                    <m:ctrlPr>
                      <w:rPr>
                        <w:rFonts w:ascii="Cambria Math" w:hAnsi="Cambria Math" w:eastAsia="华文楷体"/>
                        <w:sz w:val="17"/>
                      </w:rPr>
                    </m:ctrlPr>
                  </m:sub>
                  <m:sup>
                    <m:ctrlPr>
                      <w:rPr>
                        <w:rFonts w:ascii="Cambria Math" w:hAnsi="Cambria Math" w:eastAsia="华文楷体"/>
                        <w:sz w:val="17"/>
                      </w:rPr>
                    </m:ctrlPr>
                  </m:sup>
                  <m:e>
                    <m:nary>
                      <m:naryPr>
                        <m:limLoc m:val="subSup"/>
                        <m:supHide m:val="1"/>
                        <m:ctrlPr>
                          <w:rPr>
                            <w:rFonts w:hint="default" w:ascii="Cambria Math" w:hAnsi="Cambria Math" w:eastAsia="华文楷体"/>
                            <w:sz w:val="17"/>
                          </w:rPr>
                        </m:ctrlPr>
                      </m:naryPr>
                      <m:sub>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sub>
                      <m:sup>
                        <m:ctrlPr>
                          <w:rPr>
                            <w:rFonts w:hint="default" w:ascii="Cambria Math" w:hAnsi="Cambria Math" w:eastAsia="华文楷体"/>
                            <w:sz w:val="17"/>
                          </w:rPr>
                        </m:ctrlPr>
                      </m:sup>
                      <m:e>
                        <m:r>
                          <m:rPr>
                            <m:sty m:val="p"/>
                          </m:rPr>
                          <w:rPr>
                            <w:rFonts w:hint="default" w:ascii="Cambria Math" w:hAnsi="Cambria Math" w:eastAsia="华文楷体"/>
                            <w:sz w:val="17"/>
                            <w:lang w:val="en-US" w:eastAsia="zh-CN"/>
                          </w:rPr>
                          <m:t xml:space="preserve"> </m:t>
                        </m:r>
                        <m:ctrlPr>
                          <w:rPr>
                            <w:rFonts w:hint="default" w:ascii="Cambria Math" w:hAnsi="Cambria Math" w:eastAsia="华文楷体"/>
                            <w:sz w:val="17"/>
                          </w:rPr>
                        </m:ctrlPr>
                      </m:e>
                    </m:nary>
                    <m:ctrlPr>
                      <w:rPr>
                        <w:rFonts w:hint="default" w:ascii="Cambria Math" w:hAnsi="Cambria Math" w:eastAsia="华文楷体"/>
                        <w:sz w:val="17"/>
                      </w:rPr>
                    </m:ctrlPr>
                  </m:e>
                </m:nary>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hint="default" w:ascii="Cambria Math" w:hAnsi="Cambria Math" w:eastAsia="华文楷体"/>
                        <w:sz w:val="17"/>
                      </w:rPr>
                    </m:ctrlPr>
                  </m:e>
                  <m:sup>
                    <m:r>
                      <m:rPr/>
                      <w:rPr>
                        <w:rFonts w:hint="default" w:ascii="Cambria Math" w:hAnsi="Cambria Math" w:eastAsia="华文楷体"/>
                        <w:sz w:val="17"/>
                      </w:rPr>
                      <m: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h</m:t>
                    </m:r>
                    <m:ctrlPr>
                      <w:rPr>
                        <w:rFonts w:hint="default"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r>
                  <m:rPr>
                    <m:sty m:val="b"/>
                  </m:rPr>
                  <w:rPr>
                    <w:rFonts w:hint="default" w:ascii="Cambria Math" w:hAnsi="Cambria Math" w:eastAsia="华文楷体"/>
                    <w:sz w:val="17"/>
                  </w:rPr>
                  <m:t>C</m:t>
                </m:r>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hint="default" w:ascii="Cambria Math" w:hAnsi="Cambria Math" w:eastAsia="华文楷体"/>
                        <w:sz w:val="17"/>
                      </w:rPr>
                    </m:ctrlPr>
                  </m:e>
                  <m:sup>
                    <m:r>
                      <m:rPr/>
                      <w:rPr>
                        <w:rFonts w:hint="default" w:ascii="Cambria Math" w:hAnsi="Cambria Math" w:eastAsia="华文楷体"/>
                        <w:sz w:val="17"/>
                      </w:rPr>
                      <m: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h</m:t>
                    </m:r>
                    <m:ctrlPr>
                      <w:rPr>
                        <w:rFonts w:hint="default" w:ascii="Cambria Math" w:hAnsi="Cambria Math" w:eastAsia="华文楷体"/>
                        <w:sz w:val="17"/>
                      </w:rPr>
                    </m:ctrlPr>
                  </m:sub>
                </m:sSub>
                <m:r>
                  <m:rPr/>
                  <w:rPr>
                    <w:rFonts w:hint="default" w:ascii="Cambria Math" w:hAnsi="Cambria Math" w:eastAsia="华文楷体"/>
                    <w:sz w:val="17"/>
                  </w:rPr>
                  <m:t>) dV</m:t>
                </m:r>
              </m:oMath>
            </m:oMathPara>
          </w:p>
          <w:p w14:paraId="4B790776">
            <w:pPr>
              <w:spacing w:after="0" w:line="259" w:lineRule="auto"/>
              <w:rPr>
                <w:rFonts w:hint="eastAsia" w:ascii="华文楷体" w:hAnsi="华文楷体" w:eastAsia="华文楷体" w:cs="华文楷体"/>
              </w:rPr>
            </w:pPr>
            <m:oMathPara>
              <m:oMath>
                <m:f>
                  <m:fPr>
                    <m:ctrlPr>
                      <w:rPr>
                        <w:rFonts w:hint="default" w:ascii="Cambria Math" w:hAnsi="Cambria Math" w:eastAsia="华文楷体"/>
                        <w:sz w:val="17"/>
                      </w:rPr>
                    </m:ctrlPr>
                  </m:fPr>
                  <m:num>
                    <m:r>
                      <m:rPr/>
                      <w:rPr>
                        <w:rFonts w:hint="default" w:ascii="Cambria Math" w:hAnsi="Cambria Math" w:eastAsia="华文楷体"/>
                        <w:sz w:val="17"/>
                      </w:rPr>
                      <m:t>∂A</m:t>
                    </m:r>
                    <m:ctrlPr>
                      <w:rPr>
                        <w:rFonts w:ascii="Cambria Math" w:hAnsi="Cambria Math" w:eastAsia="华文楷体"/>
                        <w:sz w:val="17"/>
                      </w:rPr>
                    </m:ctrlPr>
                  </m:num>
                  <m:den>
                    <m:r>
                      <m:rPr/>
                      <w:rPr>
                        <w:rFonts w:hint="default" w:ascii="Cambria Math" w:hAnsi="Cambria Math" w:eastAsia="华文楷体"/>
                        <w:sz w:val="17"/>
                      </w:rPr>
                      <m:t>∂</m:t>
                    </m:r>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ctrlPr>
                      <w:rPr>
                        <w:rFonts w:hint="default" w:ascii="Cambria Math" w:hAnsi="Cambria Math" w:eastAsia="华文楷体"/>
                        <w:sz w:val="17"/>
                      </w:rPr>
                    </m:ctrlPr>
                  </m:den>
                </m:f>
                <m:r>
                  <m:rPr/>
                  <w:rPr>
                    <w:rFonts w:hint="default" w:ascii="Cambria Math" w:hAnsi="Cambria Math" w:eastAsia="华文楷体"/>
                    <w:sz w:val="17"/>
                  </w:rPr>
                  <m:t>=0</m:t>
                </m:r>
              </m:oMath>
            </m:oMathPara>
          </w:p>
        </w:tc>
      </w:tr>
    </w:tbl>
    <w:p w14:paraId="03444C76">
      <w:pPr>
        <w:spacing w:after="20"/>
        <w:rPr>
          <w:rFonts w:hint="eastAsia" w:ascii="华文楷体" w:hAnsi="华文楷体" w:eastAsia="华文楷体" w:cs="华文楷体"/>
        </w:rPr>
      </w:pPr>
    </w:p>
    <w:p w14:paraId="43B499C8">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总体应力磨平会形成一个关于所有结点改进应力的线性方程组。优点是得到的应力在全域连续，精度较高；缺点是需要额外求解方程组，计算量较大。</w:t>
      </w:r>
    </w:p>
    <w:p w14:paraId="2196C06D">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第四类是</w:t>
      </w:r>
      <w:r>
        <w:rPr>
          <w:rFonts w:hint="eastAsia" w:ascii="华文楷体" w:hAnsi="华文楷体" w:eastAsia="华文楷体" w:cs="华文楷体"/>
          <w:b/>
          <w:bCs/>
          <w:sz w:val="21"/>
        </w:rPr>
        <w:t>单元应力磨平</w:t>
      </w:r>
      <w:r>
        <w:rPr>
          <w:rFonts w:hint="eastAsia" w:ascii="华文楷体" w:hAnsi="华文楷体" w:eastAsia="华文楷体" w:cs="华文楷体"/>
          <w:b w:val="0"/>
          <w:sz w:val="21"/>
        </w:rPr>
        <w:t>。它只在单个单元内构造改进应力，一般不追求全域同时求解，因此计算量较小。</w:t>
      </w:r>
    </w:p>
    <w:tbl>
      <w:tblPr>
        <w:tblStyle w:val="32"/>
        <w:tblW w:w="0" w:type="auto"/>
        <w:jc w:val="center"/>
        <w:tblLayout w:type="autofit"/>
        <w:tblCellMar>
          <w:top w:w="0" w:type="dxa"/>
          <w:left w:w="108" w:type="dxa"/>
          <w:bottom w:w="0" w:type="dxa"/>
          <w:right w:w="108" w:type="dxa"/>
        </w:tblCellMar>
      </w:tblPr>
      <w:tblGrid>
        <w:gridCol w:w="9859"/>
      </w:tblGrid>
      <w:tr w14:paraId="353FD81D">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BBC0FB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单元应力磨平</w:t>
            </w:r>
          </w:p>
          <w:p w14:paraId="6931C3AB">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i</m:t>
                    </m:r>
                    <m:ctrlPr>
                      <w:rPr>
                        <w:rFonts w:ascii="Cambria Math" w:hAnsi="Cambria Math" w:eastAsia="华文楷体"/>
                        <w:sz w:val="17"/>
                      </w:rPr>
                    </m:ctrlPr>
                  </m:sub>
                  <m:sup>
                    <m:ctrlPr>
                      <w:rPr>
                        <w:rFonts w:ascii="Cambria Math" w:hAnsi="Cambria Math" w:eastAsia="华文楷体"/>
                        <w:sz w:val="17"/>
                      </w:rPr>
                    </m:ctrlPr>
                  </m:sup>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nary>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i</m:t>
                    </m:r>
                    <m:ctrlPr>
                      <w:rPr>
                        <w:rFonts w:hint="default" w:ascii="Cambria Math" w:hAnsi="Cambria Math" w:eastAsia="华文楷体"/>
                        <w:sz w:val="17"/>
                      </w:rPr>
                    </m:ctrlPr>
                  </m:sub>
                  <m:sup>
                    <m:r>
                      <m:rPr/>
                      <w:rPr>
                        <w:rFonts w:hint="default" w:ascii="Cambria Math" w:hAnsi="Cambria Math" w:eastAsia="华文楷体"/>
                        <w:sz w:val="17"/>
                      </w:rPr>
                      <m:t>∗</m:t>
                    </m:r>
                    <m:ctrlPr>
                      <w:rPr>
                        <w:rFonts w:hint="default" w:ascii="Cambria Math" w:hAnsi="Cambria Math" w:eastAsia="华文楷体"/>
                        <w:sz w:val="17"/>
                      </w:rPr>
                    </m:ctrlPr>
                  </m:sup>
                </m:sSubSup>
              </m:oMath>
            </m:oMathPara>
          </w:p>
          <w:p w14:paraId="167FA536">
            <w:pPr>
              <w:spacing w:after="0" w:line="259" w:lineRule="auto"/>
              <w:rPr>
                <w:rFonts w:hint="eastAsia" w:ascii="华文楷体" w:hAnsi="华文楷体" w:eastAsia="华文楷体" w:cs="华文楷体"/>
              </w:rPr>
            </w:pPr>
            <m:oMathPara>
              <m:oMath>
                <m:nary>
                  <m:naryPr>
                    <m:limLoc m:val="subSup"/>
                    <m:supHide m:val="1"/>
                    <m:ctrlPr>
                      <w:rPr>
                        <w:rFonts w:hint="default" w:ascii="Cambria Math" w:hAnsi="Cambria Math" w:eastAsia="华文楷体"/>
                        <w:sz w:val="17"/>
                      </w:rPr>
                    </m:ctrlPr>
                  </m:naryPr>
                  <m:sub>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sub>
                  <m:sup>
                    <m:ctrlPr>
                      <w:rPr>
                        <w:rFonts w:hint="default" w:ascii="Cambria Math" w:hAnsi="Cambria Math" w:eastAsia="华文楷体"/>
                        <w:sz w:val="17"/>
                      </w:rPr>
                    </m:ctrlPr>
                  </m:sup>
                  <m:e>
                    <m:sSubSup>
                      <m:sSubSupPr>
                        <m:ctrlPr>
                          <w:rPr>
                            <w:rFonts w:hint="default" w:ascii="Cambria Math" w:hAnsi="Cambria Math" w:eastAsia="华文楷体"/>
                            <w:sz w:val="17"/>
                          </w:rPr>
                        </m:ctrlPr>
                      </m:sSubSup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up>
                        <m:r>
                          <m:rPr/>
                          <w:rPr>
                            <w:rFonts w:hint="default" w:ascii="Cambria Math" w:hAnsi="Cambria Math" w:eastAsia="华文楷体"/>
                            <w:sz w:val="17"/>
                          </w:rPr>
                          <m:t>T</m:t>
                        </m:r>
                        <m:ctrlPr>
                          <w:rPr>
                            <w:rFonts w:ascii="Cambria Math" w:hAnsi="Cambria Math" w:eastAsia="华文楷体"/>
                            <w:sz w:val="17"/>
                          </w:rPr>
                        </m:ctrlPr>
                      </m:sup>
                    </m:sSubSup>
                    <m:ctrlPr>
                      <w:rPr>
                        <w:rFonts w:hint="default" w:ascii="Cambria Math" w:hAnsi="Cambria Math" w:eastAsia="华文楷体"/>
                        <w:sz w:val="17"/>
                      </w:rPr>
                    </m:ctrlPr>
                  </m:e>
                </m:nary>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hint="default" w:ascii="Cambria Math" w:hAnsi="Cambria Math" w:eastAsia="华文楷体"/>
                        <w:sz w:val="17"/>
                      </w:rPr>
                    </m:ctrlPr>
                  </m:e>
                  <m:sup>
                    <m:r>
                      <m:rPr/>
                      <w:rPr>
                        <w:rFonts w:hint="default" w:ascii="Cambria Math" w:hAnsi="Cambria Math" w:eastAsia="华文楷体"/>
                        <w:sz w:val="17"/>
                      </w:rPr>
                      <m: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h</m:t>
                    </m:r>
                    <m:ctrlPr>
                      <w:rPr>
                        <w:rFonts w:hint="default" w:ascii="Cambria Math" w:hAnsi="Cambria Math" w:eastAsia="华文楷体"/>
                        <w:sz w:val="17"/>
                      </w:rPr>
                    </m:ctrlPr>
                  </m:sub>
                </m:sSub>
                <m:r>
                  <m:rPr/>
                  <w:rPr>
                    <w:rFonts w:hint="default" w:ascii="Cambria Math" w:hAnsi="Cambria Math" w:eastAsia="华文楷体"/>
                    <w:sz w:val="17"/>
                  </w:rPr>
                  <m:t>) dV=0,  i=1,2,…,n</m:t>
                </m:r>
              </m:oMath>
            </m:oMathPara>
          </w:p>
        </w:tc>
      </w:tr>
    </w:tbl>
    <w:p w14:paraId="77A2E2AD">
      <w:pPr>
        <w:spacing w:after="20"/>
        <w:rPr>
          <w:rFonts w:hint="eastAsia" w:ascii="华文楷体" w:hAnsi="华文楷体" w:eastAsia="华文楷体" w:cs="华文楷体"/>
        </w:rPr>
      </w:pPr>
    </w:p>
    <w:p w14:paraId="74A713DE">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对</w:t>
      </w:r>
      <w:r>
        <w:rPr>
          <w:rFonts w:hint="eastAsia" w:ascii="华文楷体" w:hAnsi="华文楷体" w:eastAsia="华文楷体" w:cs="华文楷体"/>
          <w:b w:val="0"/>
          <w:sz w:val="21"/>
          <w:lang w:val="en-US" w:eastAsia="zh-CN"/>
        </w:rPr>
        <w:t>等参</w:t>
      </w:r>
      <w:r>
        <w:rPr>
          <w:rFonts w:hint="eastAsia" w:ascii="华文楷体" w:hAnsi="华文楷体" w:eastAsia="华文楷体" w:cs="华文楷体"/>
          <w:b w:val="0"/>
          <w:sz w:val="21"/>
        </w:rPr>
        <w:t>单元，</w:t>
      </w:r>
      <w:r>
        <w:rPr>
          <w:rFonts w:hint="eastAsia" w:ascii="华文楷体" w:hAnsi="华文楷体" w:eastAsia="华文楷体" w:cs="华文楷体"/>
          <w:b w:val="0"/>
          <w:sz w:val="21"/>
          <w:lang w:val="en-US" w:eastAsia="zh-CN"/>
        </w:rPr>
        <w:t>前面论证过, Gauss点是最佳应力点, 因此我们</w:t>
      </w:r>
      <w:r>
        <w:rPr>
          <w:rFonts w:hint="eastAsia" w:ascii="华文楷体" w:hAnsi="华文楷体" w:eastAsia="华文楷体" w:cs="华文楷体"/>
          <w:b w:val="0"/>
          <w:sz w:val="21"/>
        </w:rPr>
        <w:t>常用 Gauss 点应力外推到结点。若四个 Gauss 点应力记为</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II</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III</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IV</m:t>
            </m:r>
            <m:ctrlPr>
              <w:rPr>
                <w:rFonts w:ascii="Cambria Math" w:hAnsi="Cambria Math" w:eastAsia="华文楷体"/>
                <w:sz w:val="21"/>
              </w:rPr>
            </m:ctrlPr>
          </m:sub>
        </m:sSub>
      </m:oMath>
      <w:r>
        <w:rPr>
          <w:rFonts w:hint="eastAsia" w:ascii="华文楷体" w:hAnsi="华文楷体" w:eastAsia="华文楷体" w:cs="华文楷体"/>
          <w:b w:val="0"/>
          <w:sz w:val="21"/>
        </w:rPr>
        <w:t>，四个结点改进应力记为</w:t>
      </w:r>
      <m:oMath>
        <m:r>
          <m:rPr/>
          <w:rPr>
            <w:rFonts w:hint="default" w:ascii="Cambria Math" w:hAnsi="Cambria Math" w:eastAsia="华文楷体"/>
            <w:sz w:val="21"/>
          </w:rPr>
          <m:t>σ₁∗、σ₂∗、σ₃∗、σ₄∗</m:t>
        </m:r>
      </m:oMath>
      <w:r>
        <w:rPr>
          <w:rFonts w:hint="eastAsia" w:ascii="华文楷体" w:hAnsi="华文楷体" w:eastAsia="华文楷体" w:cs="华文楷体"/>
          <w:b w:val="0"/>
          <w:sz w:val="21"/>
        </w:rPr>
        <w:t>，则可建立</w:t>
      </w:r>
      <w:r>
        <w:rPr>
          <w:rFonts w:hint="eastAsia" w:ascii="华文楷体" w:hAnsi="华文楷体" w:eastAsia="华文楷体" w:cs="华文楷体"/>
          <w:b w:val="0"/>
          <w:sz w:val="21"/>
          <w:lang w:val="en-US" w:eastAsia="zh-CN"/>
        </w:rPr>
        <w:t>高斯点应力的求解表达式, 并借此反推出节点应力</w:t>
      </w:r>
      <w:r>
        <w:rPr>
          <w:rFonts w:hint="eastAsia" w:ascii="华文楷体" w:hAnsi="华文楷体" w:eastAsia="华文楷体" w:cs="华文楷体"/>
          <w:b w:val="0"/>
          <w:sz w:val="21"/>
        </w:rPr>
        <w:t>：</w:t>
      </w:r>
    </w:p>
    <w:tbl>
      <w:tblPr>
        <w:tblStyle w:val="32"/>
        <w:tblW w:w="0" w:type="auto"/>
        <w:jc w:val="center"/>
        <w:tblLayout w:type="autofit"/>
        <w:tblCellMar>
          <w:top w:w="0" w:type="dxa"/>
          <w:left w:w="108" w:type="dxa"/>
          <w:bottom w:w="0" w:type="dxa"/>
          <w:right w:w="108" w:type="dxa"/>
        </w:tblCellMar>
      </w:tblPr>
      <w:tblGrid>
        <w:gridCol w:w="9859"/>
      </w:tblGrid>
      <w:tr w14:paraId="40B0CC4C">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4560ED33">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四节点单元的应力外推</w:t>
            </w:r>
          </w:p>
          <w:p w14:paraId="5212CB38">
            <w:pPr>
              <w:spacing w:after="0" w:line="259" w:lineRule="auto"/>
              <w:rPr>
                <w:rFonts w:hint="default" w:ascii="华文楷体" w:hAnsi="华文楷体" w:eastAsia="华文楷体" w:cs="华文楷体"/>
                <w:lang w:val="en-US" w:eastAsia="zh-CN"/>
              </w:rPr>
            </w:pPr>
            <m:oMathPara>
              <m:oMath>
                <m:r>
                  <m:rPr>
                    <m:sty m:val="p"/>
                  </m:rPr>
                  <w:rPr>
                    <w:rFonts w:hint="eastAsia" w:ascii="Cambria Math" w:hAnsi="Cambria Math" w:eastAsia="华文楷体"/>
                    <w:sz w:val="17"/>
                    <w:lang w:val="en-US" w:eastAsia="zh-CN"/>
                  </w:rPr>
                  <m:t>(高斯点应力)</m:t>
                </m:r>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m:sty m:val="p"/>
                                </m:rPr>
                                <w:rPr>
                                  <w:rFonts w:hint="default" w:ascii="Cambria Math" w:hAnsi="Cambria Math" w:eastAsia="华文楷体"/>
                                  <w:sz w:val="17"/>
                                </w:rPr>
                                <m:t>II</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m:sty m:val="p"/>
                                </m:rPr>
                                <w:rPr>
                                  <w:rFonts w:hint="default" w:ascii="Cambria Math" w:hAnsi="Cambria Math" w:eastAsia="华文楷体"/>
                                  <w:sz w:val="17"/>
                                </w:rPr>
                                <m:t>III</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m:sty m:val="p"/>
                                </m:rPr>
                                <w:rPr>
                                  <w:rFonts w:hint="default" w:ascii="Cambria Math" w:hAnsi="Cambria Math" w:eastAsia="华文楷体"/>
                                  <w:sz w:val="17"/>
                                </w:rPr>
                                <m:t>IV</m:t>
                              </m:r>
                              <m:ctrlPr>
                                <w:rPr>
                                  <w:rFonts w:ascii="Cambria Math" w:hAnsi="Cambria Math" w:eastAsia="华文楷体"/>
                                  <w:sz w:val="17"/>
                                </w:rPr>
                              </m:ctrlPr>
                            </m:sub>
                          </m:sSub>
                          <m:ctrlPr>
                            <w:rPr>
                              <w:rFonts w:hint="default" w:ascii="Cambria Math" w:hAnsi="Cambria Math" w:eastAsia="华文楷体"/>
                              <w:sz w:val="17"/>
                            </w:rPr>
                          </m:ctrlPr>
                        </m:e>
                      </m:mr>
                    </m:m>
                    <m:ctrlPr>
                      <w:rPr>
                        <w:rFonts w:hint="default" w:ascii="Cambria Math" w:hAnsi="Cambria Math" w:eastAsia="华文楷体"/>
                        <w:sz w:val="17"/>
                      </w:rPr>
                    </m:ctrlPr>
                  </m:e>
                </m:d>
                <m:r>
                  <m:rPr/>
                  <w:rPr>
                    <w:rFonts w:hint="default" w:ascii="Cambria Math" w:hAnsi="Cambria Math" w:eastAsia="华文楷体"/>
                    <w:sz w:val="17"/>
                  </w:rPr>
                  <m:t>=</m:t>
                </m:r>
                <m:d>
                  <m:dPr>
                    <m:begChr m:val="["/>
                    <m:endChr m:val="]"/>
                    <m:ctrlPr>
                      <w:rPr>
                        <w:rFonts w:hint="default" w:ascii="Cambria Math" w:hAnsi="Cambria Math" w:eastAsia="华文楷体"/>
                        <w:sz w:val="17"/>
                      </w:rPr>
                    </m:ctrlPr>
                  </m:dPr>
                  <m:e>
                    <m:m>
                      <m:mPr>
                        <m:mcs>
                          <m:mc>
                            <m:mcPr>
                              <m:count m:val="4"/>
                              <m:mcJc m:val="center"/>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(I)</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(I)</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r>
                            <m:rPr/>
                            <w:rPr>
                              <w:rFonts w:hint="default" w:ascii="Cambria Math" w:hAnsi="Cambria Math" w:eastAsia="华文楷体"/>
                              <w:sz w:val="17"/>
                            </w:rPr>
                            <m:t>(I)</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4</m:t>
                              </m:r>
                              <m:ctrlPr>
                                <w:rPr>
                                  <w:rFonts w:ascii="Cambria Math" w:hAnsi="Cambria Math" w:eastAsia="华文楷体"/>
                                  <w:sz w:val="17"/>
                                </w:rPr>
                              </m:ctrlPr>
                            </m:sub>
                          </m:sSub>
                          <m:r>
                            <m:rPr/>
                            <w:rPr>
                              <w:rFonts w:hint="default" w:ascii="Cambria Math" w:hAnsi="Cambria Math" w:eastAsia="华文楷体"/>
                              <w:sz w:val="17"/>
                            </w:rPr>
                            <m:t>(I)</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4</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m:t>
                          </m:r>
                          <m:r>
                            <m:rPr/>
                            <w:rPr>
                              <w:rFonts w:hint="default" w:ascii="Cambria Math" w:hAnsi="Cambria Math" w:eastAsia="华文楷体"/>
                              <w:sz w:val="17"/>
                            </w:rPr>
                            <m:t>)</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III</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4</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III</m:t>
                          </m:r>
                          <m:r>
                            <m:rPr/>
                            <w:rPr>
                              <w:rFonts w:hint="default" w:ascii="Cambria Math" w:hAnsi="Cambria Math" w:eastAsia="华文楷体"/>
                              <w:sz w:val="17"/>
                            </w:rPr>
                            <m:t>)</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IV</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IV</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IV</m:t>
                          </m:r>
                          <m:r>
                            <m:rPr/>
                            <w:rPr>
                              <w:rFonts w:hint="default" w:ascii="Cambria Math" w:hAnsi="Cambria Math" w:eastAsia="华文楷体"/>
                              <w:sz w:val="17"/>
                            </w:rPr>
                            <m:t>)</m:t>
                          </m:r>
                          <m:ctrlPr>
                            <w:rPr>
                              <w:rFonts w:hint="default" w:ascii="Cambria Math" w:hAnsi="Cambria Math" w:eastAsia="华文楷体"/>
                              <w:sz w:val="17"/>
                            </w:rPr>
                          </m:ctrlPr>
                        </m:e>
                        <m:e>
                          <m:sSub>
                            <m:sSubPr>
                              <m:ctrlPr>
                                <w:rPr>
                                  <w:rFonts w:hint="default" w:ascii="Cambria Math" w:hAnsi="Cambria Math" w:eastAsia="华文楷体"/>
                                  <w:sz w:val="17"/>
                                </w:rPr>
                              </m:ctrlPr>
                            </m:sSubPr>
                            <m:e>
                              <m:r>
                                <m:rPr/>
                                <w:rPr>
                                  <w:rFonts w:hint="default" w:ascii="Cambria Math" w:hAnsi="Cambria Math" w:eastAsia="华文楷体"/>
                                  <w:sz w:val="17"/>
                                </w:rPr>
                                <m:t>N</m:t>
                              </m:r>
                              <m:ctrlPr>
                                <w:rPr>
                                  <w:rFonts w:ascii="Cambria Math" w:hAnsi="Cambria Math" w:eastAsia="华文楷体"/>
                                  <w:sz w:val="17"/>
                                </w:rPr>
                              </m:ctrlPr>
                            </m:e>
                            <m:sub>
                              <m:r>
                                <m:rPr/>
                                <w:rPr>
                                  <w:rFonts w:hint="default" w:ascii="Cambria Math" w:hAnsi="Cambria Math" w:eastAsia="华文楷体"/>
                                  <w:sz w:val="17"/>
                                </w:rPr>
                                <m:t>4</m:t>
                              </m:r>
                              <m:ctrlPr>
                                <w:rPr>
                                  <w:rFonts w:ascii="Cambria Math" w:hAnsi="Cambria Math" w:eastAsia="华文楷体"/>
                                  <w:sz w:val="17"/>
                                </w:rPr>
                              </m:ctrlPr>
                            </m:sub>
                          </m:sSub>
                          <m:r>
                            <m:rPr/>
                            <w:rPr>
                              <w:rFonts w:hint="default" w:ascii="Cambria Math" w:hAnsi="Cambria Math" w:eastAsia="华文楷体"/>
                              <w:sz w:val="17"/>
                            </w:rPr>
                            <m:t>(</m:t>
                          </m:r>
                          <m:r>
                            <m:rPr>
                              <m:sty m:val="p"/>
                            </m:rPr>
                            <w:rPr>
                              <w:rFonts w:hint="default" w:ascii="Cambria Math" w:hAnsi="Cambria Math" w:eastAsia="华文楷体"/>
                              <w:sz w:val="17"/>
                            </w:rPr>
                            <m:t>IV</m:t>
                          </m:r>
                          <m:r>
                            <m:rPr/>
                            <w:rPr>
                              <w:rFonts w:hint="default" w:ascii="Cambria Math" w:hAnsi="Cambria Math" w:eastAsia="华文楷体"/>
                              <w:sz w:val="17"/>
                            </w:rPr>
                            <m:t>)</m:t>
                          </m:r>
                          <m:ctrlPr>
                            <w:rPr>
                              <w:rFonts w:hint="default" w:ascii="Cambria Math" w:hAnsi="Cambria Math" w:eastAsia="华文楷体"/>
                              <w:sz w:val="17"/>
                            </w:rPr>
                          </m:ctrlPr>
                        </m:e>
                      </m:mr>
                    </m:m>
                    <m:ctrlPr>
                      <w:rPr>
                        <w:rFonts w:hint="default" w:ascii="Cambria Math" w:hAnsi="Cambria Math" w:eastAsia="华文楷体"/>
                        <w:sz w:val="17"/>
                      </w:rPr>
                    </m:ctrlPr>
                  </m:e>
                </m:d>
                <m:d>
                  <m:dPr>
                    <m:begChr m:val="["/>
                    <m:endChr m:val="]"/>
                    <m:ctrlPr>
                      <w:rPr>
                        <w:rFonts w:hint="default" w:ascii="Cambria Math" w:hAnsi="Cambria Math" w:eastAsia="华文楷体"/>
                        <w:sz w:val="17"/>
                      </w:rPr>
                    </m:ctrlPr>
                  </m:dPr>
                  <m:e>
                    <m:m>
                      <m:mPr>
                        <m:mcs>
                          <m:mc>
                            <m:mcPr>
                              <m:count m:val="1"/>
                              <m:mcJc m:val="center"/>
                            </m:mcPr>
                          </m:mc>
                        </m:mcs>
                        <m:ctrlPr>
                          <w:rPr>
                            <w:rFonts w:hint="default" w:ascii="Cambria Math" w:hAnsi="Cambria Math" w:eastAsia="华文楷体"/>
                            <w:sz w:val="17"/>
                          </w:rPr>
                        </m:ctrlPr>
                      </m:mPr>
                      <m:mr>
                        <m:e>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ctrlPr>
                            <w:rPr>
                              <w:rFonts w:hint="default" w:ascii="Cambria Math" w:hAnsi="Cambria Math" w:eastAsia="华文楷体"/>
                              <w:sz w:val="17"/>
                            </w:rPr>
                          </m:ctrlPr>
                        </m:e>
                      </m:mr>
                      <m:mr>
                        <m:e>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ctrlPr>
                            <w:rPr>
                              <w:rFonts w:hint="default" w:ascii="Cambria Math" w:hAnsi="Cambria Math" w:eastAsia="华文楷体"/>
                              <w:sz w:val="17"/>
                            </w:rPr>
                          </m:ctrlPr>
                        </m:e>
                      </m:mr>
                      <m:mr>
                        <m:e>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ctrlPr>
                            <w:rPr>
                              <w:rFonts w:hint="default" w:ascii="Cambria Math" w:hAnsi="Cambria Math" w:eastAsia="华文楷体"/>
                              <w:sz w:val="17"/>
                            </w:rPr>
                          </m:ctrlPr>
                        </m:e>
                      </m:mr>
                      <m:mr>
                        <m:e>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4</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ctrlPr>
                            <w:rPr>
                              <w:rFonts w:hint="default" w:ascii="Cambria Math" w:hAnsi="Cambria Math" w:eastAsia="华文楷体"/>
                              <w:sz w:val="17"/>
                            </w:rPr>
                          </m:ctrlPr>
                        </m:e>
                      </m:mr>
                    </m:m>
                    <m:ctrlPr>
                      <w:rPr>
                        <w:rFonts w:hint="default" w:ascii="Cambria Math" w:hAnsi="Cambria Math" w:eastAsia="华文楷体"/>
                        <w:sz w:val="17"/>
                      </w:rPr>
                    </m:ctrlPr>
                  </m:e>
                </m:d>
                <m:r>
                  <m:rPr>
                    <m:sty m:val="p"/>
                  </m:rPr>
                  <w:rPr>
                    <w:rFonts w:hint="eastAsia" w:ascii="Cambria Math" w:hAnsi="Cambria Math" w:eastAsia="华文楷体"/>
                    <w:sz w:val="17"/>
                    <w:lang w:val="en-US" w:eastAsia="zh-CN"/>
                  </w:rPr>
                  <m:t>(节点应力)</m:t>
                </m:r>
              </m:oMath>
            </m:oMathPara>
          </w:p>
          <w:p w14:paraId="202CF243">
            <w:pPr>
              <w:spacing w:after="0" w:line="259" w:lineRule="auto"/>
              <w:rPr>
                <w:rFonts w:hint="eastAsia" w:ascii="华文楷体" w:hAnsi="华文楷体" w:eastAsia="华文楷体" w:cs="华文楷体"/>
              </w:rPr>
            </w:pPr>
            <m:oMathPara>
              <m:oMath>
                <m:sSubSup>
                  <m:sSubSupPr>
                    <m:ctrlPr>
                      <w:rPr>
                        <w:rFonts w:hint="default" w:ascii="Cambria Math" w:hAnsi="Cambria Math" w:eastAsia="华文楷体"/>
                        <w:sz w:val="17"/>
                      </w:rPr>
                    </m:ctrlPr>
                  </m:sSubSupPr>
                  <m:e>
                    <m:r>
                      <m:rPr>
                        <m:sty m:val="bi"/>
                      </m:rPr>
                      <w:rPr>
                        <w:rFonts w:hint="default" w:ascii="Cambria Math" w:hAnsi="Cambria Math" w:eastAsia="华文楷体"/>
                        <w:sz w:val="17"/>
                      </w:rPr>
                      <m:t>σ</m:t>
                    </m:r>
                    <m:ctrlPr>
                      <w:rPr>
                        <w:rFonts w:ascii="Cambria Math" w:hAnsi="Cambria Math" w:eastAsia="华文楷体"/>
                        <w:sz w:val="17"/>
                      </w:rPr>
                    </m:ctrlPr>
                  </m:e>
                  <m:sub>
                    <m:r>
                      <m:rPr>
                        <m:sty m:val="p"/>
                      </m:rPr>
                      <w:rPr>
                        <w:rFonts w:hint="default" w:ascii="Cambria Math" w:hAnsi="Cambria Math" w:eastAsia="华文楷体"/>
                        <w:sz w:val="17"/>
                      </w:rPr>
                      <m:t>node</m:t>
                    </m:r>
                    <m:ctrlPr>
                      <w:rPr>
                        <w:rFonts w:ascii="Cambria Math" w:hAnsi="Cambria Math" w:eastAsia="华文楷体"/>
                        <w:sz w:val="17"/>
                      </w:rPr>
                    </m:ctrlPr>
                  </m:sub>
                  <m:sup>
                    <m:r>
                      <m:rPr/>
                      <w:rPr>
                        <w:rFonts w:hint="default" w:ascii="Cambria Math" w:hAnsi="Cambria Math" w:eastAsia="华文楷体"/>
                        <w:sz w:val="17"/>
                      </w:rPr>
                      <m:t>∗</m:t>
                    </m:r>
                    <m:ctrlPr>
                      <w:rPr>
                        <w:rFonts w:ascii="Cambria Math" w:hAnsi="Cambria Math" w:eastAsia="华文楷体"/>
                        <w:sz w:val="17"/>
                      </w:rPr>
                    </m:ctrlPr>
                  </m:sup>
                </m:sSubSup>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M</m:t>
                    </m:r>
                    <m:ctrlPr>
                      <w:rPr>
                        <w:rFonts w:ascii="Cambria Math" w:hAnsi="Cambria Math" w:eastAsia="华文楷体"/>
                        <w:sz w:val="17"/>
                      </w:rPr>
                    </m:ctrlPr>
                  </m:e>
                  <m:sup>
                    <m:r>
                      <m:rPr/>
                      <w:rPr>
                        <w:rFonts w:hint="default" w:ascii="Cambria Math" w:hAnsi="Cambria Math" w:eastAsia="华文楷体"/>
                        <w:sz w:val="17"/>
                      </w:rPr>
                      <m:t>−1</m:t>
                    </m:r>
                    <m:ctrlPr>
                      <w:rPr>
                        <w:rFonts w:ascii="Cambria Math" w:hAnsi="Cambria Math" w:eastAsia="华文楷体"/>
                        <w:sz w:val="17"/>
                      </w:rPr>
                    </m:ctrlPr>
                  </m:sup>
                </m:sSup>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m:sty m:val="p"/>
                      </m:rPr>
                      <w:rPr>
                        <w:rFonts w:hint="default" w:ascii="Cambria Math" w:hAnsi="Cambria Math" w:eastAsia="华文楷体"/>
                        <w:sz w:val="17"/>
                      </w:rPr>
                      <m:t>Gauss</m:t>
                    </m:r>
                    <m:ctrlPr>
                      <w:rPr>
                        <w:rFonts w:ascii="Cambria Math" w:hAnsi="Cambria Math" w:eastAsia="华文楷体"/>
                        <w:sz w:val="17"/>
                      </w:rPr>
                    </m:ctrlPr>
                  </m:sub>
                </m:sSub>
              </m:oMath>
            </m:oMathPara>
          </w:p>
        </w:tc>
      </w:tr>
    </w:tbl>
    <w:p w14:paraId="351B1C9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1694B3E2">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68DF7EC8">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使用限制</w:t>
            </w:r>
          </w:p>
          <w:p w14:paraId="065BEEC3">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应力平均和应力磨平可以改善结果显示，但不能替代网格收敛性分析。若网格过粗或单元畸变严重，磨平后的应力仍可能不可靠。</w:t>
            </w:r>
          </w:p>
        </w:tc>
      </w:tr>
    </w:tbl>
    <w:p w14:paraId="611EB4AC">
      <w:pPr>
        <w:spacing w:after="20"/>
        <w:rPr>
          <w:rFonts w:hint="eastAsia" w:ascii="华文楷体" w:hAnsi="华文楷体" w:eastAsia="华文楷体" w:cs="华文楷体"/>
        </w:rPr>
      </w:pPr>
    </w:p>
    <w:p w14:paraId="6C427684">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6.3.5 后验误差估计</w:t>
      </w:r>
    </w:p>
    <w:p w14:paraId="5FF4601A">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 xml:space="preserve">实际问题中精确解通常未知，因此不能直接计算真实误差。后验误差估计的基本思想是：用恢复后的更高精度应力 σ* 近似精确应力 σ，然后估计有限元应力 </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h</m:t>
            </m:r>
            <m:ctrlPr>
              <w:rPr>
                <w:rFonts w:ascii="Cambria Math" w:hAnsi="Cambria Math" w:eastAsia="华文楷体"/>
                <w:sz w:val="21"/>
              </w:rPr>
            </m:ctrlPr>
          </m:sub>
        </m:sSub>
      </m:oMath>
      <w:r>
        <w:rPr>
          <w:rFonts w:hint="eastAsia" w:ascii="华文楷体" w:hAnsi="华文楷体" w:eastAsia="华文楷体" w:cs="华文楷体"/>
          <w:b w:val="0"/>
          <w:sz w:val="21"/>
        </w:rPr>
        <w:t>的误差。</w:t>
      </w:r>
    </w:p>
    <w:tbl>
      <w:tblPr>
        <w:tblStyle w:val="32"/>
        <w:tblW w:w="0" w:type="auto"/>
        <w:jc w:val="center"/>
        <w:tblLayout w:type="autofit"/>
        <w:tblCellMar>
          <w:top w:w="0" w:type="dxa"/>
          <w:left w:w="108" w:type="dxa"/>
          <w:bottom w:w="0" w:type="dxa"/>
          <w:right w:w="108" w:type="dxa"/>
        </w:tblCellMar>
      </w:tblPr>
      <w:tblGrid>
        <w:gridCol w:w="9859"/>
      </w:tblGrid>
      <w:tr w14:paraId="4F826CEE">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C4DB459">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后验误差估计</w:t>
            </w:r>
          </w:p>
          <w:p w14:paraId="68F6F639">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m:sty m:val="b"/>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σ</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oMath>
            </m:oMathPara>
          </w:p>
          <w:p w14:paraId="5AC21A33">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r>
                              <m:rPr/>
                              <w:rPr>
                                <w:rFonts w:hint="default" w:ascii="Cambria Math" w:hAnsi="Cambria Math" w:eastAsia="华文楷体"/>
                                <w:sz w:val="17"/>
                              </w:rPr>
                              <m:t>V</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sSup>
                          <m:sSupPr>
                            <m:ctrlPr>
                              <w:rPr>
                                <w:rFonts w:hint="default" w:ascii="Cambria Math" w:hAnsi="Cambria Math" w:eastAsia="华文楷体"/>
                                <w:sz w:val="17"/>
                              </w:rPr>
                            </m:ctrlPr>
                          </m:sSupPr>
                          <m:e>
                            <m:r>
                              <m:rPr>
                                <m:sty m:val="b"/>
                              </m:rPr>
                              <w:rPr>
                                <w:rFonts w:hint="default" w:ascii="Cambria Math" w:hAnsi="Cambria Math" w:eastAsia="华文楷体"/>
                                <w:sz w:val="17"/>
                              </w:rPr>
                              <m:t>D</m:t>
                            </m:r>
                            <m:ctrlPr>
                              <w:rPr>
                                <w:rFonts w:ascii="Cambria Math" w:hAnsi="Cambria Math" w:eastAsia="华文楷体"/>
                                <w:sz w:val="17"/>
                              </w:rPr>
                            </m:ctrlPr>
                          </m:e>
                          <m:sup>
                            <m:r>
                              <m:rPr/>
                              <w:rPr>
                                <w:rFonts w:hint="default" w:ascii="Cambria Math" w:hAnsi="Cambria Math" w:eastAsia="华文楷体"/>
                                <w:sz w:val="17"/>
                              </w:rPr>
                              <m:t>−1</m:t>
                            </m:r>
                            <m:ctrlPr>
                              <w:rPr>
                                <w:rFonts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h</m:t>
                            </m:r>
                            <m:ctrlPr>
                              <w:rPr>
                                <w:rFonts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tc>
      </w:tr>
    </w:tbl>
    <w:p w14:paraId="3F39B858">
      <w:pPr>
        <w:spacing w:after="20"/>
        <w:rPr>
          <w:rFonts w:hint="eastAsia" w:ascii="华文楷体" w:hAnsi="华文楷体" w:eastAsia="华文楷体" w:cs="华文楷体"/>
        </w:rPr>
      </w:pPr>
    </w:p>
    <w:p w14:paraId="1544D003">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单元层面的误差估计为：</w:t>
      </w:r>
    </w:p>
    <w:tbl>
      <w:tblPr>
        <w:tblStyle w:val="32"/>
        <w:tblW w:w="0" w:type="auto"/>
        <w:jc w:val="center"/>
        <w:tblLayout w:type="autofit"/>
        <w:tblCellMar>
          <w:top w:w="0" w:type="dxa"/>
          <w:left w:w="108" w:type="dxa"/>
          <w:bottom w:w="0" w:type="dxa"/>
          <w:right w:w="108" w:type="dxa"/>
        </w:tblCellMar>
      </w:tblPr>
      <w:tblGrid>
        <w:gridCol w:w="9859"/>
      </w:tblGrid>
      <w:tr w14:paraId="79A8739C">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F42E98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单元误差与整体误差</w:t>
            </w:r>
          </w:p>
          <w:p w14:paraId="63CA4997">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E,e</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ctrlPr>
                          <w:rPr>
                            <w:rFonts w:hint="default" w:ascii="Cambria Math" w:hAnsi="Cambria Math" w:eastAsia="华文楷体"/>
                            <w:sz w:val="17"/>
                          </w:rPr>
                        </m:ctrlPr>
                      </m:dPr>
                      <m:e>
                        <m:nary>
                          <m:naryPr>
                            <m:limLoc m:val="subSup"/>
                            <m:supHide m:val="1"/>
                            <m:ctrlPr>
                              <w:rPr>
                                <w:rFonts w:hint="default" w:ascii="Cambria Math" w:hAnsi="Cambria Math" w:eastAsia="华文楷体"/>
                                <w:sz w:val="17"/>
                              </w:rPr>
                            </m:ctrlPr>
                          </m:naryPr>
                          <m:sub>
                            <m:sSub>
                              <m:sSubPr>
                                <m:ctrlPr>
                                  <w:rPr>
                                    <w:rFonts w:hint="default" w:ascii="Cambria Math" w:hAnsi="Cambria Math" w:eastAsia="华文楷体"/>
                                    <w:sz w:val="17"/>
                                  </w:rPr>
                                </m:ctrlPr>
                              </m:sSubPr>
                              <m:e>
                                <m:r>
                                  <m:rPr/>
                                  <w:rPr>
                                    <w:rFonts w:hint="default" w:ascii="Cambria Math" w:hAnsi="Cambria Math" w:eastAsia="华文楷体"/>
                                    <w:sz w:val="17"/>
                                  </w:rPr>
                                  <m:t>V</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sub>
                          <m:sup>
                            <m:ctrlPr>
                              <w:rPr>
                                <w:rFonts w:hint="default" w:ascii="Cambria Math" w:hAnsi="Cambria Math" w:eastAsia="华文楷体"/>
                                <w:sz w:val="17"/>
                              </w:rPr>
                            </m:ctrlPr>
                          </m:sup>
                          <m:e>
                            <m:r>
                              <m:rPr/>
                              <w:rPr>
                                <w:rFonts w:hint="default" w:ascii="Cambria Math" w:hAnsi="Cambria Math" w:eastAsia="华文楷体"/>
                                <w:sz w:val="17"/>
                              </w:rPr>
                              <m:t>(</m:t>
                            </m:r>
                            <m:ctrlPr>
                              <w:rPr>
                                <w:rFonts w:hint="default" w:ascii="Cambria Math" w:hAnsi="Cambria Math" w:eastAsia="华文楷体"/>
                                <w:sz w:val="17"/>
                              </w:rPr>
                            </m:ctrlPr>
                          </m:e>
                        </m:nary>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hint="default" w:ascii="Cambria Math" w:hAnsi="Cambria Math" w:eastAsia="华文楷体"/>
                                <w:sz w:val="17"/>
                              </w:rPr>
                            </m:ctrlPr>
                          </m:e>
                          <m:sup>
                            <m:r>
                              <m:rPr/>
                              <w:rPr>
                                <w:rFonts w:hint="default" w:ascii="Cambria Math" w:hAnsi="Cambria Math" w:eastAsia="华文楷体"/>
                                <w:sz w:val="17"/>
                              </w:rPr>
                              <m: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h</m:t>
                            </m:r>
                            <m:ctrlPr>
                              <w:rPr>
                                <w:rFonts w:hint="default"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hint="default" w:ascii="Cambria Math" w:hAnsi="Cambria Math" w:eastAsia="华文楷体"/>
                                <w:sz w:val="17"/>
                              </w:rPr>
                            </m:ctrlPr>
                          </m:e>
                          <m:sup>
                            <m:r>
                              <m:rPr/>
                              <w:rPr>
                                <w:rFonts w:hint="default" w:ascii="Cambria Math" w:hAnsi="Cambria Math" w:eastAsia="华文楷体"/>
                                <w:sz w:val="17"/>
                              </w:rPr>
                              <m:t>T</m:t>
                            </m:r>
                            <m:ctrlPr>
                              <w:rPr>
                                <w:rFonts w:hint="default" w:ascii="Cambria Math" w:hAnsi="Cambria Math" w:eastAsia="华文楷体"/>
                                <w:sz w:val="17"/>
                              </w:rPr>
                            </m:ctrlPr>
                          </m:sup>
                        </m:sSup>
                        <m:sSup>
                          <m:sSupPr>
                            <m:ctrlPr>
                              <w:rPr>
                                <w:rFonts w:hint="default" w:ascii="Cambria Math" w:hAnsi="Cambria Math" w:eastAsia="华文楷体"/>
                                <w:sz w:val="17"/>
                              </w:rPr>
                            </m:ctrlPr>
                          </m:sSupPr>
                          <m:e>
                            <m:r>
                              <m:rPr>
                                <m:sty m:val="b"/>
                              </m:rPr>
                              <w:rPr>
                                <w:rFonts w:hint="default" w:ascii="Cambria Math" w:hAnsi="Cambria Math" w:eastAsia="华文楷体"/>
                                <w:sz w:val="17"/>
                              </w:rPr>
                              <m:t>D</m:t>
                            </m:r>
                            <m:ctrlPr>
                              <w:rPr>
                                <w:rFonts w:hint="default" w:ascii="Cambria Math" w:hAnsi="Cambria Math" w:eastAsia="华文楷体"/>
                                <w:sz w:val="17"/>
                              </w:rPr>
                            </m:ctrlPr>
                          </m:e>
                          <m:sup>
                            <m:r>
                              <m:rPr/>
                              <w:rPr>
                                <w:rFonts w:hint="default" w:ascii="Cambria Math" w:hAnsi="Cambria Math" w:eastAsia="华文楷体"/>
                                <w:sz w:val="17"/>
                              </w:rPr>
                              <m:t>−1</m:t>
                            </m:r>
                            <m:ctrlPr>
                              <w:rPr>
                                <w:rFonts w:hint="default"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i"/>
                              </m:rPr>
                              <w:rPr>
                                <w:rFonts w:hint="default" w:ascii="Cambria Math" w:hAnsi="Cambria Math" w:eastAsia="华文楷体"/>
                                <w:sz w:val="17"/>
                              </w:rPr>
                              <m:t>σ</m:t>
                            </m:r>
                            <m:ctrlPr>
                              <w:rPr>
                                <w:rFonts w:hint="default" w:ascii="Cambria Math" w:hAnsi="Cambria Math" w:eastAsia="华文楷体"/>
                                <w:sz w:val="17"/>
                              </w:rPr>
                            </m:ctrlPr>
                          </m:e>
                          <m:sup>
                            <m:r>
                              <m:rPr/>
                              <w:rPr>
                                <w:rFonts w:hint="default" w:ascii="Cambria Math" w:hAnsi="Cambria Math" w:eastAsia="华文楷体"/>
                                <w:sz w:val="17"/>
                              </w:rPr>
                              <m:t>∗</m:t>
                            </m:r>
                            <m:ctrlPr>
                              <w:rPr>
                                <w:rFonts w:hint="default"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m:sty m:val="bi"/>
                              </m:rPr>
                              <w:rPr>
                                <w:rFonts w:hint="default" w:ascii="Cambria Math" w:hAnsi="Cambria Math" w:eastAsia="华文楷体"/>
                                <w:sz w:val="17"/>
                              </w:rPr>
                              <m:t>σ</m:t>
                            </m:r>
                            <m:ctrlPr>
                              <w:rPr>
                                <w:rFonts w:hint="default" w:ascii="Cambria Math" w:hAnsi="Cambria Math" w:eastAsia="华文楷体"/>
                                <w:sz w:val="17"/>
                              </w:rPr>
                            </m:ctrlPr>
                          </m:e>
                          <m:sub>
                            <m:r>
                              <m:rPr/>
                              <w:rPr>
                                <w:rFonts w:hint="default" w:ascii="Cambria Math" w:hAnsi="Cambria Math" w:eastAsia="华文楷体"/>
                                <w:sz w:val="17"/>
                              </w:rPr>
                              <m:t>h</m:t>
                            </m:r>
                            <m:ctrlPr>
                              <w:rPr>
                                <w:rFonts w:hint="default" w:ascii="Cambria Math" w:hAnsi="Cambria Math" w:eastAsia="华文楷体"/>
                                <w:sz w:val="17"/>
                              </w:rPr>
                            </m:ctrlPr>
                          </m:sub>
                        </m:sSub>
                        <m:r>
                          <m:rPr/>
                          <w:rPr>
                            <w:rFonts w:hint="default" w:ascii="Cambria Math" w:hAnsi="Cambria Math" w:eastAsia="华文楷体"/>
                            <w:sz w:val="17"/>
                          </w:rPr>
                          <m:t>) dV</m:t>
                        </m:r>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p w14:paraId="24A0E3C4">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m:t>
                </m:r>
                <m:r>
                  <m:rPr>
                    <m:sty m:val="b"/>
                  </m:rPr>
                  <w:rPr>
                    <w:rFonts w:hint="default" w:ascii="Cambria Math" w:hAnsi="Cambria Math" w:eastAsia="华文楷体"/>
                    <w:sz w:val="17"/>
                  </w:rPr>
                  <m:t>e</m:t>
                </m:r>
                <m:sSubSup>
                  <m:sSubSupPr>
                    <m:ctrlPr>
                      <w:rPr>
                        <w:rFonts w:hint="default" w:ascii="Cambria Math" w:hAnsi="Cambria Math" w:eastAsia="华文楷体"/>
                        <w:sz w:val="17"/>
                      </w:rPr>
                    </m:ctrlPr>
                  </m:sSubSup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r>
                  <m:rPr/>
                  <w:rPr>
                    <w:rFonts w:hint="default" w:ascii="Cambria Math" w:hAnsi="Cambria Math" w:eastAsia="华文楷体"/>
                    <w:sz w:val="17"/>
                  </w:rPr>
                  <m:t>≈</m:t>
                </m:r>
                <m:nary>
                  <m:naryPr>
                    <m:chr m:val="∑"/>
                    <m:limLoc m:val="subSup"/>
                    <m:supHide m:val="1"/>
                    <m:ctrlPr>
                      <w:rPr>
                        <w:rFonts w:hint="default" w:ascii="Cambria Math" w:hAnsi="Cambria Math" w:eastAsia="华文楷体"/>
                        <w:sz w:val="17"/>
                      </w:rPr>
                    </m:ctrlPr>
                  </m:naryPr>
                  <m:sub>
                    <m:r>
                      <m:rPr/>
                      <w:rPr>
                        <w:rFonts w:hint="default" w:ascii="Cambria Math" w:hAnsi="Cambria Math" w:eastAsia="华文楷体"/>
                        <w:sz w:val="17"/>
                      </w:rPr>
                      <m:t>e</m:t>
                    </m:r>
                    <m:ctrlPr>
                      <w:rPr>
                        <w:rFonts w:ascii="Cambria Math" w:hAnsi="Cambria Math" w:eastAsia="华文楷体"/>
                        <w:sz w:val="17"/>
                      </w:rPr>
                    </m:ctrlPr>
                  </m:sub>
                  <m:sup>
                    <m:ctrlPr>
                      <w:rPr>
                        <w:rFonts w:ascii="Cambria Math" w:hAnsi="Cambria Math" w:eastAsia="华文楷体"/>
                        <w:sz w:val="17"/>
                      </w:rPr>
                    </m:ctrlPr>
                  </m:sup>
                  <m:e>
                    <m:r>
                      <m:rPr/>
                      <w:rPr>
                        <w:rFonts w:hint="default" w:ascii="Cambria Math" w:hAnsi="Cambria Math" w:eastAsia="华文楷体"/>
                        <w:sz w:val="17"/>
                      </w:rPr>
                      <m:t>‖</m:t>
                    </m:r>
                    <m:ctrlPr>
                      <w:rPr>
                        <w:rFonts w:ascii="Cambria Math" w:hAnsi="Cambria Math" w:eastAsia="华文楷体"/>
                        <w:sz w:val="17"/>
                      </w:rPr>
                    </m:ctrlPr>
                  </m:e>
                </m:nary>
                <m:r>
                  <m:rPr>
                    <m:sty m:val="b"/>
                  </m:rPr>
                  <w:rPr>
                    <w:rFonts w:hint="default" w:ascii="Cambria Math" w:hAnsi="Cambria Math" w:eastAsia="华文楷体"/>
                    <w:sz w:val="17"/>
                  </w:rPr>
                  <m:t>e</m:t>
                </m:r>
                <m:sSubSup>
                  <m:sSubSupPr>
                    <m:ctrlPr>
                      <w:rPr>
                        <w:rFonts w:hint="default" w:ascii="Cambria Math" w:hAnsi="Cambria Math" w:eastAsia="华文楷体"/>
                        <w:sz w:val="17"/>
                      </w:rPr>
                    </m:ctrlPr>
                  </m:sSubSup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E,e</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oMath>
            </m:oMathPara>
          </w:p>
        </w:tc>
      </w:tr>
    </w:tbl>
    <w:p w14:paraId="69CF4979">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50104A72">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3006B1AD">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与自适应分析的关系</w:t>
            </w:r>
          </w:p>
          <w:p w14:paraId="19E05955">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后验误差估计是自适应有限元的基础。哪里误差大，就在哪里加密网格或提高单元阶次。</w:t>
            </w:r>
          </w:p>
        </w:tc>
      </w:tr>
    </w:tbl>
    <w:p w14:paraId="48398B34">
      <w:pPr>
        <w:spacing w:after="20"/>
        <w:rPr>
          <w:rFonts w:hint="eastAsia" w:ascii="华文楷体" w:hAnsi="华文楷体" w:eastAsia="华文楷体" w:cs="华文楷体"/>
        </w:rPr>
      </w:pPr>
    </w:p>
    <w:p w14:paraId="7CDDABC9">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6.4 自适应分析方法</w:t>
      </w:r>
    </w:p>
    <w:p w14:paraId="4C8FCBA3">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自适应分析方法是在已有有限元结果的基础上，通过误差估计自动调整模型，使计算精度达到要求，同时尽量控制计算代价。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2906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669C5BD2">
            <w:pPr>
              <w:jc w:val="center"/>
              <w:rPr>
                <w:rFonts w:hint="eastAsia" w:ascii="华文楷体" w:hAnsi="华文楷体" w:eastAsia="华文楷体" w:cs="华文楷体"/>
              </w:rPr>
            </w:pPr>
            <w:r>
              <w:rPr>
                <w:rFonts w:hint="eastAsia" w:ascii="华文楷体" w:hAnsi="华文楷体" w:eastAsia="华文楷体" w:cs="华文楷体"/>
                <w:b/>
                <w:color w:val="1F4E5A"/>
                <w:sz w:val="19"/>
              </w:rPr>
              <w:t>类型</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4680DAC5">
            <w:pPr>
              <w:jc w:val="center"/>
              <w:rPr>
                <w:rFonts w:hint="eastAsia" w:ascii="华文楷体" w:hAnsi="华文楷体" w:eastAsia="华文楷体" w:cs="华文楷体"/>
              </w:rPr>
            </w:pPr>
            <w:r>
              <w:rPr>
                <w:rFonts w:hint="eastAsia" w:ascii="华文楷体" w:hAnsi="华文楷体" w:eastAsia="华文楷体" w:cs="华文楷体"/>
                <w:b/>
                <w:color w:val="1F4E5A"/>
                <w:sz w:val="19"/>
              </w:rPr>
              <w:t>核心做法</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2E23B674">
            <w:pPr>
              <w:jc w:val="center"/>
              <w:rPr>
                <w:rFonts w:hint="eastAsia" w:ascii="华文楷体" w:hAnsi="华文楷体" w:eastAsia="华文楷体" w:cs="华文楷体"/>
              </w:rPr>
            </w:pPr>
            <w:r>
              <w:rPr>
                <w:rFonts w:hint="eastAsia" w:ascii="华文楷体" w:hAnsi="华文楷体" w:eastAsia="华文楷体" w:cs="华文楷体"/>
                <w:b/>
                <w:color w:val="1F4E5A"/>
                <w:sz w:val="19"/>
              </w:rPr>
              <w:t>优点</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410DB359">
            <w:pPr>
              <w:jc w:val="center"/>
              <w:rPr>
                <w:rFonts w:hint="eastAsia" w:ascii="华文楷体" w:hAnsi="华文楷体" w:eastAsia="华文楷体" w:cs="华文楷体"/>
              </w:rPr>
            </w:pPr>
            <w:r>
              <w:rPr>
                <w:rFonts w:hint="eastAsia" w:ascii="华文楷体" w:hAnsi="华文楷体" w:eastAsia="华文楷体" w:cs="华文楷体"/>
                <w:b/>
                <w:color w:val="1F4E5A"/>
                <w:sz w:val="19"/>
              </w:rPr>
              <w:t>局限</w:t>
            </w:r>
          </w:p>
        </w:tc>
      </w:tr>
      <w:tr w14:paraId="6893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7D07E34">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h 型自适应</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12FF9C27">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保持单元阶次不变，改变单元尺寸</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002E8B05">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实现直观，适合局部应力集中区域加密</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0C4A8B05">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可能出现悬空结点或需要重新划分网格</w:t>
            </w:r>
          </w:p>
        </w:tc>
      </w:tr>
      <w:tr w14:paraId="50D7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A763D1D">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p 型自适应</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2CA7F0F5">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保持网格不变，提高单元插值阶次</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7AB3775A">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在光滑问题中收敛快</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25FB697C">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复杂几何和奇异问题中效果受限</w:t>
            </w:r>
          </w:p>
        </w:tc>
      </w:tr>
      <w:tr w14:paraId="5DB2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5E8CF98C">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r 型细化</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59EAD1F2">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保持结点总数不变，移动结点位置</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426AB4D0">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不增加自由度，改善局部近似</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09639E7">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对网格质量和移动策略要求高</w:t>
            </w:r>
          </w:p>
        </w:tc>
      </w:tr>
    </w:tbl>
    <w:p w14:paraId="436B4988">
      <w:pPr>
        <w:spacing w:after="20"/>
        <w:rPr>
          <w:rFonts w:hint="eastAsia" w:ascii="华文楷体" w:hAnsi="华文楷体" w:eastAsia="华文楷体" w:cs="华文楷体"/>
        </w:rPr>
      </w:pPr>
    </w:p>
    <w:p w14:paraId="0C7260E8">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h 型自适应又可分为单元细分、网格重分和 r-细化。单元细分是在误差大的局部区域直接把单元切小；网格重分是根据误差重新预测全域网格尺寸并重新划分；r-细化则主要调整结点位置。</w:t>
      </w:r>
    </w:p>
    <w:tbl>
      <w:tblPr>
        <w:tblStyle w:val="32"/>
        <w:tblW w:w="0" w:type="auto"/>
        <w:jc w:val="center"/>
        <w:tblLayout w:type="autofit"/>
        <w:tblCellMar>
          <w:top w:w="0" w:type="dxa"/>
          <w:left w:w="108" w:type="dxa"/>
          <w:bottom w:w="0" w:type="dxa"/>
          <w:right w:w="108" w:type="dxa"/>
        </w:tblCellMar>
      </w:tblPr>
      <w:tblGrid>
        <w:gridCol w:w="9859"/>
      </w:tblGrid>
      <w:tr w14:paraId="51F53640">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0D1221D5">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h 型自适应误差指标</w:t>
            </w:r>
          </w:p>
          <w:p w14:paraId="0D3650CF">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Sub>
                <m:r>
                  <m:rPr/>
                  <w:rPr>
                    <w:rFonts w:hint="default" w:ascii="Cambria Math" w:hAnsi="Cambria Math" w:eastAsia="华文楷体"/>
                    <w:sz w:val="17"/>
                  </w:rPr>
                  <m:t>=</m:t>
                </m:r>
                <m:f>
                  <m:fPr>
                    <m:ctrlPr>
                      <w:rPr>
                        <w:rFonts w:hint="default" w:ascii="Cambria Math" w:hAnsi="Cambria Math" w:eastAsia="华文楷体"/>
                        <w:sz w:val="17"/>
                      </w:rPr>
                    </m:ctrlPr>
                  </m:fPr>
                  <m:num>
                    <m:sSub>
                      <m:sSubPr>
                        <m:ctrlPr>
                          <w:rPr>
                            <w:rFonts w:hint="default" w:ascii="Cambria Math" w:hAnsi="Cambria Math" w:eastAsia="华文楷体"/>
                            <w:sz w:val="17"/>
                          </w:rPr>
                        </m:ctrlPr>
                      </m:sSubPr>
                      <m:e>
                        <m:r>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Sub>
                    <m:ctrlPr>
                      <w:rPr>
                        <w:rFonts w:hint="default" w:ascii="Cambria Math" w:hAnsi="Cambria Math" w:eastAsia="华文楷体"/>
                        <w:sz w:val="17"/>
                      </w:rPr>
                    </m:ctrlPr>
                  </m:num>
                  <m:den>
                    <m:sSub>
                      <m:sSubPr>
                        <m:ctrlPr>
                          <w:rPr>
                            <w:rFonts w:hint="default" w:ascii="Cambria Math" w:hAnsi="Cambria Math" w:eastAsia="华文楷体"/>
                            <w:sz w:val="17"/>
                          </w:rPr>
                        </m:ctrlPr>
                      </m:sSubPr>
                      <m:e>
                        <m:r>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m</m:t>
                        </m:r>
                        <m:ctrlPr>
                          <w:rPr>
                            <w:rFonts w:ascii="Cambria Math" w:hAnsi="Cambria Math" w:eastAsia="华文楷体"/>
                            <w:sz w:val="17"/>
                          </w:rPr>
                        </m:ctrlPr>
                      </m:sub>
                    </m:sSub>
                    <m:ctrlPr>
                      <w:rPr>
                        <w:rFonts w:hint="default" w:ascii="Cambria Math" w:hAnsi="Cambria Math" w:eastAsia="华文楷体"/>
                        <w:sz w:val="17"/>
                      </w:rPr>
                    </m:ctrlPr>
                  </m:den>
                </m:f>
              </m:oMath>
            </m:oMathPara>
          </w:p>
          <w:p w14:paraId="3BB2949C">
            <w:pPr>
              <w:spacing w:after="0" w:line="259" w:lineRule="auto"/>
              <w:rPr>
                <w:rFonts w:hint="eastAsia" w:ascii="华文楷体" w:hAnsi="华文楷体" w:eastAsia="华文楷体" w:cs="华文楷体"/>
                <w:i w:val="0"/>
                <w:iCs/>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Sub>
                <m:r>
                  <m:rPr/>
                  <w:rPr>
                    <w:rFonts w:hint="default" w:ascii="Cambria Math" w:hAnsi="Cambria Math" w:eastAsia="华文楷体"/>
                    <w:sz w:val="17"/>
                  </w:rPr>
                  <m:t>&gt;1 ⟹ </m:t>
                </m:r>
                <m:r>
                  <m:rPr>
                    <m:sty m:val="p"/>
                  </m:rPr>
                  <w:rPr>
                    <w:rFonts w:hint="default" w:ascii="Cambria Math" w:hAnsi="Cambria Math" w:eastAsia="华文楷体"/>
                    <w:sz w:val="17"/>
                  </w:rPr>
                  <m:t>该单元误差超过目标值，需要细化。</m:t>
                </m:r>
              </m:oMath>
            </m:oMathPara>
          </w:p>
          <w:p w14:paraId="6F013D14">
            <w:pPr>
              <w:spacing w:after="0" w:line="259" w:lineRule="auto"/>
              <w:rPr>
                <w:rFonts w:hint="eastAsia" w:ascii="华文楷体" w:hAnsi="华文楷体" w:eastAsia="华文楷体" w:cs="华文楷体"/>
                <w:i w:val="0"/>
                <w:iCs/>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Sub>
                <m:r>
                  <m:rPr/>
                  <w:rPr>
                    <w:rFonts w:hint="default" w:ascii="Cambria Math" w:hAnsi="Cambria Math" w:eastAsia="华文楷体"/>
                    <w:sz w:val="17"/>
                  </w:rPr>
                  <m:t>≈1 ⟹ </m:t>
                </m:r>
                <m:r>
                  <m:rPr>
                    <m:sty m:val="p"/>
                  </m:rPr>
                  <w:rPr>
                    <w:rFonts w:hint="default" w:ascii="Cambria Math" w:hAnsi="Cambria Math" w:eastAsia="华文楷体"/>
                    <w:sz w:val="17"/>
                  </w:rPr>
                  <m:t>该单元误差接近目标值，可保持。</m:t>
                </m:r>
              </m:oMath>
            </m:oMathPara>
          </w:p>
          <w:p w14:paraId="75AE02CC">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ξ</m:t>
                    </m:r>
                    <m:ctrlPr>
                      <w:rPr>
                        <w:rFonts w:ascii="Cambria Math" w:hAnsi="Cambria Math" w:eastAsia="华文楷体"/>
                        <w:sz w:val="17"/>
                      </w:rPr>
                    </m:ctrlPr>
                  </m:e>
                  <m:sub>
                    <m:r>
                      <m:rPr/>
                      <w:rPr>
                        <w:rFonts w:hint="default" w:ascii="Cambria Math" w:hAnsi="Cambria Math" w:eastAsia="华文楷体"/>
                        <w:sz w:val="17"/>
                      </w:rPr>
                      <m:t>k</m:t>
                    </m:r>
                    <m:ctrlPr>
                      <w:rPr>
                        <w:rFonts w:ascii="Cambria Math" w:hAnsi="Cambria Math" w:eastAsia="华文楷体"/>
                        <w:sz w:val="17"/>
                      </w:rPr>
                    </m:ctrlPr>
                  </m:sub>
                </m:sSub>
                <m:r>
                  <m:rPr/>
                  <w:rPr>
                    <w:rFonts w:hint="default" w:ascii="Cambria Math" w:hAnsi="Cambria Math" w:eastAsia="华文楷体"/>
                    <w:sz w:val="17"/>
                  </w:rPr>
                  <m:t>≪1 ⟹</m:t>
                </m:r>
                <m:r>
                  <m:rPr>
                    <m:sty m:val="p"/>
                  </m:rPr>
                  <w:rPr>
                    <w:rFonts w:hint="default" w:ascii="Cambria Math" w:hAnsi="Cambria Math" w:eastAsia="华文楷体"/>
                    <w:sz w:val="17"/>
                  </w:rPr>
                  <m:t> 该单元过于精细，可考虑合并或放粗。</m:t>
                </m:r>
              </m:oMath>
            </m:oMathPara>
          </w:p>
        </w:tc>
      </w:tr>
    </w:tbl>
    <w:p w14:paraId="37C01E37">
      <w:pPr>
        <w:spacing w:after="20"/>
        <w:rPr>
          <w:rFonts w:hint="eastAsia" w:ascii="华文楷体" w:hAnsi="华文楷体" w:eastAsia="华文楷体" w:cs="华文楷体"/>
        </w:rPr>
      </w:pPr>
    </w:p>
    <w:p w14:paraId="63AF555F">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 xml:space="preserve">如果给定整体相对能量误差容许值 </w:t>
      </w:r>
      <m:oMath>
        <m:sSub>
          <m:sSubPr>
            <m:ctrlPr>
              <w:rPr>
                <w:rFonts w:hint="default" w:ascii="Cambria Math" w:hAnsi="Cambria Math" w:eastAsia="华文楷体"/>
                <w:sz w:val="21"/>
              </w:rPr>
            </m:ctrlPr>
          </m:sSubPr>
          <m:e>
            <m:r>
              <m:rPr/>
              <w:rPr>
                <w:rFonts w:hint="default" w:ascii="Cambria Math" w:hAnsi="Cambria Math" w:eastAsia="华文楷体"/>
                <w:sz w:val="21"/>
              </w:rPr>
              <m:t>η</m:t>
            </m:r>
            <m:ctrlPr>
              <w:rPr>
                <w:rFonts w:ascii="Cambria Math" w:hAnsi="Cambria Math" w:eastAsia="华文楷体"/>
                <w:sz w:val="21"/>
              </w:rPr>
            </m:ctrlPr>
          </m:e>
          <m:sub>
            <m:r>
              <m:rPr/>
              <w:rPr>
                <w:rFonts w:hint="default" w:ascii="Cambria Math" w:hAnsi="Cambria Math" w:eastAsia="华文楷体"/>
                <w:sz w:val="21"/>
              </w:rPr>
              <m:t>allow</m:t>
            </m:r>
            <m:ctrlPr>
              <w:rPr>
                <w:rFonts w:ascii="Cambria Math" w:hAnsi="Cambria Math" w:eastAsia="华文楷体"/>
                <w:sz w:val="21"/>
              </w:rPr>
            </m:ctrlPr>
          </m:sub>
        </m:sSub>
      </m:oMath>
      <w:r>
        <w:rPr>
          <w:rFonts w:hint="eastAsia" w:ascii="华文楷体" w:hAnsi="华文楷体" w:eastAsia="华文楷体" w:cs="华文楷体"/>
          <w:b w:val="0"/>
          <w:sz w:val="21"/>
        </w:rPr>
        <w:t>，并希望误差在 m 个单元中大致均匀分配，则一个常见的目标单元误差可取为：</w:t>
      </w:r>
    </w:p>
    <w:tbl>
      <w:tblPr>
        <w:tblStyle w:val="32"/>
        <w:tblW w:w="0" w:type="auto"/>
        <w:jc w:val="center"/>
        <w:tblLayout w:type="autofit"/>
        <w:tblCellMar>
          <w:top w:w="0" w:type="dxa"/>
          <w:left w:w="108" w:type="dxa"/>
          <w:bottom w:w="0" w:type="dxa"/>
          <w:right w:w="108" w:type="dxa"/>
        </w:tblCellMar>
      </w:tblPr>
      <w:tblGrid>
        <w:gridCol w:w="9859"/>
      </w:tblGrid>
      <w:tr w14:paraId="57016C6E">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848FF8E">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目标单元误差的常用估计</w:t>
            </w:r>
          </w:p>
          <w:p w14:paraId="3B4E633D">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e</m:t>
                    </m:r>
                    <m:ctrlPr>
                      <w:rPr>
                        <w:rFonts w:ascii="Cambria Math" w:hAnsi="Cambria Math" w:eastAsia="华文楷体"/>
                        <w:sz w:val="17"/>
                      </w:rPr>
                    </m:ctrlPr>
                  </m:e>
                  <m:sub>
                    <m:r>
                      <m:rPr/>
                      <w:rPr>
                        <w:rFonts w:hint="default" w:ascii="Cambria Math" w:hAnsi="Cambria Math" w:eastAsia="华文楷体"/>
                        <w:sz w:val="17"/>
                      </w:rPr>
                      <m:t>m</m:t>
                    </m:r>
                    <m:ctrlPr>
                      <w:rPr>
                        <w:rFonts w:ascii="Cambria Math" w:hAnsi="Cambria Math" w:eastAsia="华文楷体"/>
                        <w:sz w:val="17"/>
                      </w:rPr>
                    </m:ctrlPr>
                  </m:sub>
                </m:sSub>
                <m:r>
                  <m:rPr/>
                  <w:rPr>
                    <w:rFonts w:hint="default" w:ascii="Cambria Math" w:hAnsi="Cambria Math" w:eastAsia="华文楷体"/>
                    <w:sz w:val="17"/>
                  </w:rPr>
                  <m:t>=</m:t>
                </m:r>
                <m:f>
                  <m:fPr>
                    <m:ctrlPr>
                      <w:rPr>
                        <w:rFonts w:hint="default" w:ascii="Cambria Math" w:hAnsi="Cambria Math" w:eastAsia="华文楷体"/>
                        <w:sz w:val="17"/>
                      </w:rPr>
                    </m:ctrlPr>
                  </m:fPr>
                  <m:num>
                    <m:sSub>
                      <m:sSubPr>
                        <m:ctrlPr>
                          <w:rPr>
                            <w:rFonts w:hint="default" w:ascii="Cambria Math" w:hAnsi="Cambria Math" w:eastAsia="华文楷体"/>
                            <w:sz w:val="17"/>
                          </w:rPr>
                        </m:ctrlPr>
                      </m:sSubPr>
                      <m:e>
                        <m:r>
                          <m:rPr/>
                          <w:rPr>
                            <w:rFonts w:hint="default" w:ascii="Cambria Math" w:hAnsi="Cambria Math" w:eastAsia="华文楷体"/>
                            <w:sz w:val="17"/>
                          </w:rPr>
                          <m:t>η</m:t>
                        </m:r>
                        <m:ctrlPr>
                          <w:rPr>
                            <w:rFonts w:ascii="Cambria Math" w:hAnsi="Cambria Math" w:eastAsia="华文楷体"/>
                            <w:sz w:val="17"/>
                          </w:rPr>
                        </m:ctrlPr>
                      </m:e>
                      <m:sub>
                        <m:r>
                          <m:rPr>
                            <m:sty m:val="p"/>
                          </m:rPr>
                          <w:rPr>
                            <w:rFonts w:hint="default" w:ascii="Cambria Math" w:hAnsi="Cambria Math" w:eastAsia="华文楷体"/>
                            <w:sz w:val="17"/>
                          </w:rPr>
                          <m:t>allow</m:t>
                        </m:r>
                        <m:ctrlPr>
                          <w:rPr>
                            <w:rFonts w:ascii="Cambria Math" w:hAnsi="Cambria Math" w:eastAsia="华文楷体"/>
                            <w:sz w:val="17"/>
                          </w:rPr>
                        </m:ctrlPr>
                      </m:sub>
                    </m:sSub>
                    <m:r>
                      <m:rPr/>
                      <w:rPr>
                        <w:rFonts w:hint="default" w:ascii="Cambria Math" w:hAnsi="Cambria Math" w:eastAsia="华文楷体"/>
                        <w:sz w:val="17"/>
                      </w:rPr>
                      <m:t>‖</m:t>
                    </m:r>
                    <m:r>
                      <m:rPr>
                        <m:sty m:val="b"/>
                      </m:rPr>
                      <w:rPr>
                        <w:rFonts w:hint="default" w:ascii="Cambria Math" w:hAnsi="Cambria Math" w:eastAsia="华文楷体"/>
                        <w:sz w:val="17"/>
                      </w:rPr>
                      <m:t>u</m:t>
                    </m:r>
                    <m:sSub>
                      <m:sSubPr>
                        <m:ctrlPr>
                          <w:rPr>
                            <w:rFonts w:hint="default" w:ascii="Cambria Math" w:hAnsi="Cambria Math" w:eastAsia="华文楷体"/>
                            <w:sz w:val="17"/>
                          </w:rPr>
                        </m:ctrlPr>
                      </m:sSubPr>
                      <m:e>
                        <m:r>
                          <m:rPr/>
                          <w:rPr>
                            <w:rFonts w:hint="default" w:ascii="Cambria Math" w:hAnsi="Cambria Math" w:eastAsia="华文楷体"/>
                            <w:sz w:val="17"/>
                          </w:rPr>
                          <m:t>‖</m:t>
                        </m:r>
                        <m:ctrlPr>
                          <w:rPr>
                            <w:rFonts w:ascii="Cambria Math" w:hAnsi="Cambria Math" w:eastAsia="华文楷体"/>
                            <w:sz w:val="17"/>
                          </w:rPr>
                        </m:ctrlPr>
                      </m:e>
                      <m:sub>
                        <m:r>
                          <m:rPr/>
                          <w:rPr>
                            <w:rFonts w:hint="default" w:ascii="Cambria Math" w:hAnsi="Cambria Math" w:eastAsia="华文楷体"/>
                            <w:sz w:val="17"/>
                          </w:rPr>
                          <m:t>E</m:t>
                        </m:r>
                        <m:ctrlPr>
                          <w:rPr>
                            <w:rFonts w:ascii="Cambria Math" w:hAnsi="Cambria Math" w:eastAsia="华文楷体"/>
                            <w:sz w:val="17"/>
                          </w:rPr>
                        </m:ctrlPr>
                      </m:sub>
                    </m:sSub>
                    <m:ctrlPr>
                      <w:rPr>
                        <w:rFonts w:hint="default" w:ascii="Cambria Math" w:hAnsi="Cambria Math" w:eastAsia="华文楷体"/>
                        <w:sz w:val="17"/>
                      </w:rPr>
                    </m:ctrlPr>
                  </m:num>
                  <m:den>
                    <m:rad>
                      <m:radPr>
                        <m:degHide m:val="1"/>
                        <m:ctrlPr>
                          <w:rPr>
                            <w:rFonts w:hint="default" w:ascii="Cambria Math" w:hAnsi="Cambria Math" w:eastAsia="华文楷体"/>
                            <w:sz w:val="17"/>
                          </w:rPr>
                        </m:ctrlPr>
                      </m:radPr>
                      <m:deg>
                        <m:ctrlPr>
                          <w:rPr>
                            <w:rFonts w:ascii="Cambria Math" w:hAnsi="Cambria Math" w:eastAsia="华文楷体"/>
                            <w:sz w:val="17"/>
                          </w:rPr>
                        </m:ctrlPr>
                      </m:deg>
                      <m:e>
                        <m:r>
                          <m:rPr/>
                          <w:rPr>
                            <w:rFonts w:hint="default" w:ascii="Cambria Math" w:hAnsi="Cambria Math" w:eastAsia="华文楷体"/>
                            <w:sz w:val="17"/>
                          </w:rPr>
                          <m:t>m</m:t>
                        </m:r>
                        <m:ctrlPr>
                          <w:rPr>
                            <w:rFonts w:ascii="Cambria Math" w:hAnsi="Cambria Math" w:eastAsia="华文楷体"/>
                            <w:sz w:val="17"/>
                          </w:rPr>
                        </m:ctrlPr>
                      </m:e>
                    </m:rad>
                    <m:ctrlPr>
                      <w:rPr>
                        <w:rFonts w:hint="default" w:ascii="Cambria Math" w:hAnsi="Cambria Math" w:eastAsia="华文楷体"/>
                        <w:sz w:val="17"/>
                      </w:rPr>
                    </m:ctrlPr>
                  </m:den>
                </m:f>
              </m:oMath>
            </m:oMathPara>
          </w:p>
        </w:tc>
      </w:tr>
    </w:tbl>
    <w:p w14:paraId="7212BCAA">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52F8802">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2A68FDC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建模理解</w:t>
            </w:r>
          </w:p>
          <w:p w14:paraId="5F056430">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自适应分析不是单纯“网格越密越好”。它追求的是把自由度放在最需要的位置：应力集中、几何突变、载荷突变和边界条件突变附近通常需要更细的网格。</w:t>
            </w:r>
          </w:p>
        </w:tc>
      </w:tr>
    </w:tbl>
    <w:p w14:paraId="42D1C6F1">
      <w:pPr>
        <w:spacing w:after="20"/>
        <w:rPr>
          <w:rFonts w:hint="eastAsia" w:ascii="华文楷体" w:hAnsi="华文楷体" w:eastAsia="华文楷体" w:cs="华文楷体"/>
        </w:rPr>
      </w:pPr>
    </w:p>
    <w:p w14:paraId="76C20CBB">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6.5 特殊边界处理</w:t>
      </w:r>
    </w:p>
    <w:p w14:paraId="3AFEF86A">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特殊边界处理主要解决普通位移约束无法直接表达的问题，例如多点约束、倾斜滚动支座、过盈配合和弹性支座。课件中主要采用罚函数法处理多点约束。</w:t>
      </w:r>
    </w:p>
    <w:p w14:paraId="2DEF09F8">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6.5.1 罚函数法与多点约束</w:t>
      </w:r>
    </w:p>
    <w:p w14:paraId="1900DE02">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bCs/>
          <w:sz w:val="21"/>
        </w:rPr>
        <w:t>多点约束</w:t>
      </w:r>
      <w:r>
        <w:rPr>
          <w:rFonts w:hint="eastAsia" w:ascii="华文楷体" w:hAnsi="华文楷体" w:eastAsia="华文楷体" w:cs="华文楷体"/>
          <w:b w:val="0"/>
          <w:sz w:val="21"/>
        </w:rPr>
        <w:t>是指两个或多个自由度之间满足某种线性关系。最简单的二自由度约束可写为：</w:t>
      </w:r>
    </w:p>
    <w:tbl>
      <w:tblPr>
        <w:tblStyle w:val="32"/>
        <w:tblW w:w="0" w:type="auto"/>
        <w:jc w:val="center"/>
        <w:tblLayout w:type="autofit"/>
        <w:tblCellMar>
          <w:top w:w="0" w:type="dxa"/>
          <w:left w:w="108" w:type="dxa"/>
          <w:bottom w:w="0" w:type="dxa"/>
          <w:right w:w="108" w:type="dxa"/>
        </w:tblCellMar>
      </w:tblPr>
      <w:tblGrid>
        <w:gridCol w:w="9859"/>
      </w:tblGrid>
      <w:tr w14:paraId="0D1E542E">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46E0B16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多点约束方程</w:t>
            </w:r>
          </w:p>
          <w:p w14:paraId="4DDE7657">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oMath>
            </m:oMathPara>
          </w:p>
        </w:tc>
      </w:tr>
    </w:tbl>
    <w:p w14:paraId="6EF285F8">
      <w:pPr>
        <w:spacing w:after="20"/>
        <w:rPr>
          <w:rFonts w:hint="eastAsia" w:ascii="华文楷体" w:hAnsi="华文楷体" w:eastAsia="华文楷体" w:cs="华文楷体"/>
        </w:rPr>
      </w:pPr>
    </w:p>
    <w:p w14:paraId="14EFD334">
      <w:pPr>
        <w:spacing w:line="300" w:lineRule="auto"/>
        <w:ind w:firstLine="420" w:firstLineChars="200"/>
        <w:rPr>
          <w:rFonts w:hint="eastAsia" w:ascii="华文楷体" w:hAnsi="华文楷体" w:eastAsia="华文楷体" w:cs="华文楷体"/>
          <w:b w:val="0"/>
          <w:sz w:val="21"/>
        </w:rPr>
      </w:pPr>
      <w:r>
        <w:rPr>
          <w:rFonts w:hint="eastAsia" w:ascii="华文楷体" w:hAnsi="华文楷体" w:eastAsia="华文楷体" w:cs="华文楷体"/>
          <w:b w:val="0"/>
          <w:sz w:val="21"/>
        </w:rPr>
        <w:t>罚函数法的思想是：如果约束不满足，就在势能中加入一个很</w:t>
      </w:r>
      <w:bookmarkStart w:id="0" w:name="_GoBack"/>
      <w:bookmarkEnd w:id="0"/>
      <w:r>
        <w:rPr>
          <w:rFonts w:hint="eastAsia" w:ascii="华文楷体" w:hAnsi="华文楷体" w:eastAsia="华文楷体" w:cs="华文楷体"/>
          <w:b w:val="0"/>
          <w:sz w:val="21"/>
        </w:rPr>
        <w:t>大的惩罚项，使求解器倾向于满足约束。</w:t>
      </w:r>
    </w:p>
    <w:p w14:paraId="50650182">
      <w:pPr>
        <w:spacing w:line="300" w:lineRule="auto"/>
        <w:ind w:firstLine="420" w:firstLineChars="200"/>
        <w:rPr>
          <w:rFonts w:hint="default" w:ascii="华文楷体" w:hAnsi="华文楷体" w:eastAsia="华文楷体" w:cs="华文楷体"/>
          <w:b w:val="0"/>
          <w:sz w:val="21"/>
          <w:lang w:val="en-US" w:eastAsia="zh-CN"/>
        </w:rPr>
      </w:pPr>
      <w:r>
        <w:rPr>
          <w:rFonts w:hint="eastAsia" w:ascii="华文楷体" w:hAnsi="华文楷体" w:eastAsia="华文楷体" w:cs="华文楷体"/>
          <w:b w:val="0"/>
          <w:sz w:val="21"/>
          <w:lang w:val="en-US" w:eastAsia="zh-CN"/>
        </w:rPr>
        <w:t>修正方法是展开约束项,同时与</w:t>
      </w:r>
      <m:oMath>
        <m:r>
          <m:rPr/>
          <w:rPr>
            <w:rFonts w:hint="default" w:ascii="Cambria Math" w:hAnsi="Cambria Math" w:eastAsia="华文楷体"/>
            <w:sz w:val="21"/>
          </w:rPr>
          <m:t>Ka</m:t>
        </m:r>
      </m:oMath>
      <w:r>
        <w:rPr>
          <w:rFonts w:hint="eastAsia" w:ascii="华文楷体" w:hAnsi="华文楷体" w:eastAsia="华文楷体" w:cs="华文楷体"/>
          <w:b w:val="0"/>
          <w:sz w:val="21"/>
          <w:lang w:val="en-US" w:eastAsia="zh-CN"/>
        </w:rPr>
        <w:t>的同类项合并, 比如</w:t>
      </w:r>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K</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ij</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K</m:t>
            </m:r>
            <m:ctrlPr>
              <w:rPr>
                <w:rFonts w:hint="default" w:ascii="Cambria Math" w:hAnsi="Cambria Math"/>
                <w:sz w:val="21"/>
              </w:rPr>
            </m:ctrlPr>
          </m:e>
          <m:sub>
            <m:r>
              <m:rPr/>
              <w:rPr>
                <w:rFonts w:hint="default" w:ascii="Cambria Math" w:hAnsi="Cambria Math"/>
                <w:sz w:val="21"/>
              </w:rPr>
              <m:t>ij</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r>
          <m:rPr/>
          <w:rPr>
            <w:rFonts w:hint="default" w:ascii="Cambria Math" w:hAnsi="Cambria Math"/>
            <w:sz w:val="21"/>
          </w:rPr>
          <m:t>+2α</m:t>
        </m:r>
        <m:sSub>
          <m:sSubPr>
            <m:ctrlPr>
              <w:rPr>
                <w:rFonts w:hint="default" w:ascii="Cambria Math" w:hAnsi="Cambria Math"/>
                <w:sz w:val="21"/>
              </w:rPr>
            </m:ctrlPr>
          </m:sSubPr>
          <m:e>
            <m:r>
              <m:rPr/>
              <w:rPr>
                <w:rFonts w:hint="default" w:ascii="Cambria Math" w:hAnsi="Cambria Math"/>
                <w:sz w:val="21"/>
              </w:rPr>
              <m:t>β</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β</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a</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oMath>
    </w:p>
    <w:tbl>
      <w:tblPr>
        <w:tblStyle w:val="32"/>
        <w:tblW w:w="0" w:type="auto"/>
        <w:jc w:val="center"/>
        <w:tblLayout w:type="autofit"/>
        <w:tblCellMar>
          <w:top w:w="0" w:type="dxa"/>
          <w:left w:w="108" w:type="dxa"/>
          <w:bottom w:w="0" w:type="dxa"/>
          <w:right w:w="108" w:type="dxa"/>
        </w:tblCellMar>
      </w:tblPr>
      <w:tblGrid>
        <w:gridCol w:w="9859"/>
      </w:tblGrid>
      <w:tr w14:paraId="16B76B70">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0BB22CD4">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罚函数法</w:t>
            </w:r>
          </w:p>
          <w:p w14:paraId="5BF54E80">
            <w:pPr>
              <w:spacing w:after="0" w:line="259" w:lineRule="auto"/>
              <w:rPr>
                <w:rFonts w:hint="eastAsia" w:ascii="华文楷体" w:hAnsi="华文楷体" w:eastAsia="华文楷体" w:cs="华文楷体"/>
              </w:rPr>
            </w:pPr>
            <m:oMathPara>
              <m:oMath>
                <m:r>
                  <m:rPr/>
                  <w:rPr>
                    <w:rFonts w:hint="default" w:ascii="Cambria Math" w:hAnsi="Cambria Math" w:eastAsia="华文楷体"/>
                    <w:sz w:val="17"/>
                  </w:rPr>
                  <m:t>Π=</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Ka</m:t>
                </m:r>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P</m:t>
                </m:r>
              </m:oMath>
            </m:oMathPara>
          </w:p>
          <w:p w14:paraId="7BA3C97C">
            <w:pPr>
              <w:spacing w:after="0" w:line="259" w:lineRule="auto"/>
              <w:rPr>
                <w:rFonts w:hint="eastAsia" w:ascii="华文楷体" w:hAnsi="华文楷体" w:eastAsia="华文楷体" w:cs="华文楷体"/>
              </w:rPr>
            </w:pPr>
            <m:oMathPara>
              <m:oMath>
                <m:sSup>
                  <m:sSupPr>
                    <m:ctrlPr>
                      <w:rPr>
                        <w:rFonts w:hint="default" w:ascii="Cambria Math" w:hAnsi="Cambria Math" w:eastAsia="华文楷体"/>
                        <w:sz w:val="17"/>
                      </w:rPr>
                    </m:ctrlPr>
                  </m:sSupPr>
                  <m:e>
                    <m:r>
                      <m:rPr/>
                      <w:rPr>
                        <w:rFonts w:hint="default" w:ascii="Cambria Math" w:hAnsi="Cambria Math" w:eastAsia="华文楷体"/>
                        <w:sz w:val="17"/>
                      </w:rPr>
                      <m:t>Π</m:t>
                    </m:r>
                    <m:ctrlPr>
                      <w:rPr>
                        <w:rFonts w:ascii="Cambria Math" w:hAnsi="Cambria Math" w:eastAsia="华文楷体"/>
                        <w:sz w:val="17"/>
                      </w:rPr>
                    </m:ctrlPr>
                  </m:e>
                  <m:sup>
                    <m:r>
                      <m:rPr/>
                      <w:rPr>
                        <w:rFonts w:hint="default" w:ascii="Cambria Math" w:hAnsi="Cambria Math" w:eastAsia="华文楷体"/>
                        <w:sz w:val="17"/>
                      </w:rPr>
                      <m:t>∗</m:t>
                    </m:r>
                    <m:ctrlPr>
                      <w:rPr>
                        <w:rFonts w:ascii="Cambria Math" w:hAnsi="Cambria Math" w:eastAsia="华文楷体"/>
                        <w:sz w:val="17"/>
                      </w:rPr>
                    </m:ctrlPr>
                  </m:sup>
                </m:sSup>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Ka</m:t>
                </m:r>
                <m:r>
                  <m:rPr/>
                  <w:rPr>
                    <w:rFonts w:hint="default" w:ascii="Cambria Math" w:hAnsi="Cambria Math" w:eastAsia="华文楷体"/>
                    <w:sz w:val="17"/>
                  </w:rPr>
                  <m:t>−</m:t>
                </m:r>
                <m:sSup>
                  <m:sSupPr>
                    <m:ctrlPr>
                      <w:rPr>
                        <w:rFonts w:hint="default" w:ascii="Cambria Math" w:hAnsi="Cambria Math" w:eastAsia="华文楷体"/>
                        <w:sz w:val="17"/>
                      </w:rPr>
                    </m:ctrlPr>
                  </m:sSupPr>
                  <m:e>
                    <m:r>
                      <m:rPr>
                        <m:sty m:val="b"/>
                      </m:rPr>
                      <w:rPr>
                        <w:rFonts w:hint="default" w:ascii="Cambria Math" w:hAnsi="Cambria Math" w:eastAsia="华文楷体"/>
                        <w:sz w:val="17"/>
                      </w:rPr>
                      <m:t>a</m:t>
                    </m:r>
                    <m:ctrlPr>
                      <w:rPr>
                        <w:rFonts w:ascii="Cambria Math" w:hAnsi="Cambria Math" w:eastAsia="华文楷体"/>
                        <w:sz w:val="17"/>
                      </w:rPr>
                    </m:ctrlPr>
                  </m:e>
                  <m:sup>
                    <m:r>
                      <m:rPr/>
                      <w:rPr>
                        <w:rFonts w:hint="default" w:ascii="Cambria Math" w:hAnsi="Cambria Math" w:eastAsia="华文楷体"/>
                        <w:sz w:val="17"/>
                      </w:rPr>
                      <m:t>T</m:t>
                    </m:r>
                    <m:ctrlPr>
                      <w:rPr>
                        <w:rFonts w:ascii="Cambria Math" w:hAnsi="Cambria Math" w:eastAsia="华文楷体"/>
                        <w:sz w:val="17"/>
                      </w:rPr>
                    </m:ctrlPr>
                  </m:sup>
                </m:sSup>
                <m:r>
                  <m:rPr>
                    <m:sty m:val="b"/>
                  </m:rPr>
                  <w:rPr>
                    <w:rFonts w:hint="default" w:ascii="Cambria Math" w:hAnsi="Cambria Math" w:eastAsia="华文楷体"/>
                    <w:sz w:val="17"/>
                  </w:rPr>
                  <m:t>P</m:t>
                </m:r>
                <m:r>
                  <m:rPr/>
                  <w:rPr>
                    <w:rFonts w:hint="default" w:ascii="Cambria Math" w:hAnsi="Cambria Math" w:eastAsia="华文楷体"/>
                    <w:sz w:val="17"/>
                  </w:rPr>
                  <m:t>+α(</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oMath>
            </m:oMathPara>
          </w:p>
        </w:tc>
      </w:tr>
    </w:tbl>
    <w:p w14:paraId="5B2A7F5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5EEBE6D9">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5296D530">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罚函数修正公式</w:t>
            </w:r>
          </w:p>
          <w:p w14:paraId="30C3FF28">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r>
                        <m:rPr/>
                        <w:rPr>
                          <w:rFonts w:hint="default" w:ascii="Cambria Math" w:hAnsi="Cambria Math" w:eastAsia="华文楷体"/>
                          <w:sz w:val="17"/>
                        </w:rPr>
                        <m:t>+2α</m:t>
                      </m:r>
                      <m:sSubSup>
                        <m:sSubSupPr>
                          <m:ctrlPr>
                            <w:rPr>
                              <w:rFonts w:hint="default" w:ascii="Cambria Math" w:hAnsi="Cambria Math" w:eastAsia="华文楷体"/>
                              <w:sz w:val="17"/>
                            </w:rPr>
                          </m:ctrlPr>
                        </m:sSubSup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ij</m:t>
                          </m:r>
                          <m:ctrlPr>
                            <w:rPr>
                              <w:rFonts w:ascii="Cambria Math" w:hAnsi="Cambria Math" w:eastAsia="华文楷体"/>
                              <w:sz w:val="17"/>
                            </w:rPr>
                          </m:ctrlPr>
                        </m:sub>
                      </m:sSub>
                      <m:r>
                        <m:rPr/>
                        <w:rPr>
                          <w:rFonts w:hint="default" w:ascii="Cambria Math" w:hAnsi="Cambria Math" w:eastAsia="华文楷体"/>
                          <w:sz w:val="17"/>
                        </w:rPr>
                        <m:t>+2α</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ji</m:t>
                          </m:r>
                          <m:ctrlPr>
                            <w:rPr>
                              <w:rFonts w:ascii="Cambria Math" w:hAnsi="Cambria Math" w:eastAsia="华文楷体"/>
                              <w:sz w:val="17"/>
                            </w:rPr>
                          </m:ctrlPr>
                        </m:sub>
                      </m:sSub>
                      <m:r>
                        <m:rPr/>
                        <w:rPr>
                          <w:rFonts w:hint="default" w:ascii="Cambria Math" w:hAnsi="Cambria Math" w:eastAsia="华文楷体"/>
                          <w:sz w:val="17"/>
                        </w:rPr>
                        <m:t>+2α</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jj</m:t>
                          </m:r>
                          <m:ctrlPr>
                            <w:rPr>
                              <w:rFonts w:ascii="Cambria Math" w:hAnsi="Cambria Math" w:eastAsia="华文楷体"/>
                              <w:sz w:val="17"/>
                            </w:rPr>
                          </m:ctrlPr>
                        </m:sub>
                      </m:sSub>
                      <m:r>
                        <m:rPr/>
                        <w:rPr>
                          <w:rFonts w:hint="default" w:ascii="Cambria Math" w:hAnsi="Cambria Math" w:eastAsia="华文楷体"/>
                          <w:sz w:val="17"/>
                        </w:rPr>
                        <m:t>+2α</m:t>
                      </m:r>
                      <m:sSubSup>
                        <m:sSubSupPr>
                          <m:ctrlPr>
                            <w:rPr>
                              <w:rFonts w:hint="default" w:ascii="Cambria Math" w:hAnsi="Cambria Math" w:eastAsia="华文楷体"/>
                              <w:sz w:val="17"/>
                            </w:rPr>
                          </m:ctrlPr>
                        </m:sSubSup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+2α</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r>
                        <m:rPr/>
                        <w:rPr>
                          <w:rFonts w:hint="default" w:ascii="Cambria Math" w:hAnsi="Cambria Math" w:eastAsia="华文楷体"/>
                          <w:sz w:val="17"/>
                        </w:rPr>
                        <m:t>+2α</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ctrlPr>
                        <w:rPr>
                          <w:rFonts w:hint="default" w:ascii="Cambria Math" w:hAnsi="Cambria Math" w:eastAsia="华文楷体"/>
                          <w:sz w:val="17"/>
                        </w:rPr>
                      </m:ctrlPr>
                    </m:e>
                  </m:mr>
                </m:m>
              </m:oMath>
            </m:oMathPara>
          </w:p>
        </w:tc>
      </w:tr>
    </w:tbl>
    <w:p w14:paraId="44C1C84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46DBADF6">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3C969273">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罚因子的选择</w:t>
            </w:r>
          </w:p>
          <w:p w14:paraId="4A118CA2">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罚因子 α 不能随意无限大。α 太小，约束满足不够准确；α 太大，会使整体刚度矩阵病态，导致数值求解困难。</w:t>
            </w:r>
          </w:p>
        </w:tc>
      </w:tr>
    </w:tbl>
    <w:p w14:paraId="5B06801C">
      <w:pPr>
        <w:spacing w:after="20"/>
        <w:rPr>
          <w:rFonts w:hint="eastAsia" w:ascii="华文楷体" w:hAnsi="华文楷体" w:eastAsia="华文楷体" w:cs="华文楷体"/>
        </w:rPr>
      </w:pPr>
    </w:p>
    <w:p w14:paraId="2F4FDFEF">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6.5.2 倾斜滚动支座</w:t>
      </w:r>
    </w:p>
    <w:p w14:paraId="23B98B38">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倾斜滚动支座的物理含义是：结点可以沿支座切向自由滑动，但不能沿支座法向运动。若结点 i 的两个位移自由度为</w:t>
      </w:r>
      <m:oMath>
        <m:r>
          <m:rPr/>
          <w:rPr>
            <w:rFonts w:hint="default" w:ascii="Cambria Math" w:hAnsi="Cambria Math" w:eastAsia="华文楷体"/>
            <w:sz w:val="21"/>
          </w:rPr>
          <m:t>a₂ᵢ₋₁、a₂ᵢ</m:t>
        </m:r>
      </m:oMath>
      <w:r>
        <w:rPr>
          <w:rFonts w:hint="eastAsia" w:ascii="华文楷体" w:hAnsi="华文楷体" w:eastAsia="华文楷体" w:cs="华文楷体"/>
          <w:b w:val="0"/>
          <w:sz w:val="21"/>
        </w:rPr>
        <w:t>，支座倾角为 θ，则可写成一个多点约束。</w:t>
      </w:r>
    </w:p>
    <w:tbl>
      <w:tblPr>
        <w:tblStyle w:val="32"/>
        <w:tblW w:w="0" w:type="auto"/>
        <w:jc w:val="center"/>
        <w:tblLayout w:type="autofit"/>
        <w:tblCellMar>
          <w:top w:w="0" w:type="dxa"/>
          <w:left w:w="108" w:type="dxa"/>
          <w:bottom w:w="0" w:type="dxa"/>
          <w:right w:w="108" w:type="dxa"/>
        </w:tblCellMar>
      </w:tblPr>
      <w:tblGrid>
        <w:gridCol w:w="9859"/>
      </w:tblGrid>
      <w:tr w14:paraId="6156C169">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7A2119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倾斜滚动支座约束</w:t>
            </w:r>
          </w:p>
          <w:p w14:paraId="2D068622">
            <w:pPr>
              <w:spacing w:after="0" w:line="259" w:lineRule="auto"/>
              <w:rPr>
                <w:rFonts w:hint="eastAsia" w:ascii="华文楷体" w:hAnsi="华文楷体" w:eastAsia="华文楷体" w:cs="华文楷体"/>
                <w:lang w:val="en-US" w:eastAsia="zh-CN"/>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2i−1</m:t>
                    </m:r>
                    <m:ctrlPr>
                      <w:rPr>
                        <w:rFonts w:ascii="Cambria Math" w:hAnsi="Cambria Math" w:eastAsia="华文楷体"/>
                        <w:sz w:val="17"/>
                      </w:rPr>
                    </m:ctrlPr>
                  </m:sub>
                </m:sSub>
                <m:func>
                  <m:funcPr>
                    <m:ctrlPr>
                      <w:rPr>
                        <w:rFonts w:hint="default" w:ascii="Cambria Math" w:hAnsi="Cambria Math" w:eastAsia="华文楷体"/>
                        <w:sz w:val="17"/>
                      </w:rPr>
                    </m:ctrlPr>
                  </m:funcPr>
                  <m:fName>
                    <m:r>
                      <m:rPr>
                        <m:sty m:val="p"/>
                      </m:rPr>
                      <w:rPr>
                        <w:rFonts w:hint="default" w:ascii="Cambria Math" w:hAnsi="Cambria Math" w:eastAsia="华文楷体"/>
                        <w:sz w:val="17"/>
                      </w:rPr>
                      <m:t>sin</m:t>
                    </m:r>
                    <m:ctrlPr>
                      <w:rPr>
                        <w:rFonts w:ascii="Cambria Math" w:hAnsi="Cambria Math" w:eastAsia="华文楷体"/>
                        <w:sz w:val="17"/>
                      </w:rPr>
                    </m:ctrlPr>
                  </m:fName>
                  <m:e>
                    <m:r>
                      <m:rPr/>
                      <w:rPr>
                        <w:rFonts w:hint="default" w:ascii="Cambria Math" w:hAnsi="Cambria Math" w:eastAsia="华文楷体"/>
                        <w:sz w:val="17"/>
                      </w:rPr>
                      <m:t>θ</m:t>
                    </m:r>
                    <m:ctrlPr>
                      <w:rPr>
                        <w:rFonts w:ascii="Cambria Math" w:hAnsi="Cambria Math" w:eastAsia="华文楷体"/>
                        <w:sz w:val="17"/>
                      </w:rPr>
                    </m:ctrlPr>
                  </m:e>
                </m:func>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2i</m:t>
                    </m:r>
                    <m:ctrlPr>
                      <w:rPr>
                        <w:rFonts w:ascii="Cambria Math" w:hAnsi="Cambria Math" w:eastAsia="华文楷体"/>
                        <w:sz w:val="17"/>
                      </w:rPr>
                    </m:ctrlPr>
                  </m:sub>
                </m:sSub>
                <m:func>
                  <m:funcPr>
                    <m:ctrlPr>
                      <w:rPr>
                        <w:rFonts w:hint="default" w:ascii="Cambria Math" w:hAnsi="Cambria Math" w:eastAsia="华文楷体"/>
                        <w:sz w:val="17"/>
                      </w:rPr>
                    </m:ctrlPr>
                  </m:funcPr>
                  <m:fName>
                    <m:r>
                      <m:rPr>
                        <m:sty m:val="p"/>
                      </m:rPr>
                      <w:rPr>
                        <w:rFonts w:hint="default" w:ascii="Cambria Math" w:hAnsi="Cambria Math" w:eastAsia="华文楷体"/>
                        <w:sz w:val="17"/>
                      </w:rPr>
                      <m:t>cos</m:t>
                    </m:r>
                    <m:ctrlPr>
                      <w:rPr>
                        <w:rFonts w:ascii="Cambria Math" w:hAnsi="Cambria Math" w:eastAsia="华文楷体"/>
                        <w:sz w:val="17"/>
                      </w:rPr>
                    </m:ctrlPr>
                  </m:fName>
                  <m:e>
                    <m:r>
                      <m:rPr/>
                      <w:rPr>
                        <w:rFonts w:hint="default" w:ascii="Cambria Math" w:hAnsi="Cambria Math" w:eastAsia="华文楷体"/>
                        <w:sz w:val="17"/>
                      </w:rPr>
                      <m:t>θ</m:t>
                    </m:r>
                    <m:ctrlPr>
                      <w:rPr>
                        <w:rFonts w:ascii="Cambria Math" w:hAnsi="Cambria Math" w:eastAsia="华文楷体"/>
                        <w:sz w:val="17"/>
                      </w:rPr>
                    </m:ctrlPr>
                  </m:e>
                </m:func>
                <m:r>
                  <m:rPr/>
                  <w:rPr>
                    <w:rFonts w:hint="default" w:ascii="Cambria Math" w:hAnsi="Cambria Math" w:eastAsia="华文楷体"/>
                    <w:sz w:val="17"/>
                  </w:rPr>
                  <m:t>=0</m:t>
                </m:r>
              </m:oMath>
            </m:oMathPara>
          </w:p>
          <w:p w14:paraId="5D6960D2">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func>
                  <m:funcPr>
                    <m:ctrlPr>
                      <w:rPr>
                        <w:rFonts w:hint="default" w:ascii="Cambria Math" w:hAnsi="Cambria Math" w:eastAsia="华文楷体"/>
                        <w:sz w:val="17"/>
                      </w:rPr>
                    </m:ctrlPr>
                  </m:funcPr>
                  <m:fName>
                    <m:r>
                      <m:rPr>
                        <m:sty m:val="p"/>
                      </m:rPr>
                      <w:rPr>
                        <w:rFonts w:hint="default" w:ascii="Cambria Math" w:hAnsi="Cambria Math" w:eastAsia="华文楷体"/>
                        <w:sz w:val="17"/>
                      </w:rPr>
                      <m:t>sin</m:t>
                    </m:r>
                    <m:ctrlPr>
                      <w:rPr>
                        <w:rFonts w:ascii="Cambria Math" w:hAnsi="Cambria Math" w:eastAsia="华文楷体"/>
                        <w:sz w:val="17"/>
                      </w:rPr>
                    </m:ctrlPr>
                  </m:fName>
                  <m:e>
                    <m:r>
                      <m:rPr/>
                      <w:rPr>
                        <w:rFonts w:hint="default" w:ascii="Cambria Math" w:hAnsi="Cambria Math" w:eastAsia="华文楷体"/>
                        <w:sz w:val="17"/>
                      </w:rPr>
                      <m:t>θ</m:t>
                    </m:r>
                    <m:ctrlPr>
                      <w:rPr>
                        <w:rFonts w:ascii="Cambria Math" w:hAnsi="Cambria Math" w:eastAsia="华文楷体"/>
                        <w:sz w:val="17"/>
                      </w:rPr>
                    </m:ctrlPr>
                  </m:e>
                </m:func>
                <m:r>
                  <m:rPr/>
                  <w:rPr>
                    <w:rFonts w:hint="default" w:ascii="Cambria Math" w:hAnsi="Cambria Math" w:eastAsia="华文楷体"/>
                    <w:sz w:val="17"/>
                  </w:rPr>
                  <m:t>,  </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func>
                  <m:funcPr>
                    <m:ctrlPr>
                      <w:rPr>
                        <w:rFonts w:hint="default" w:ascii="Cambria Math" w:hAnsi="Cambria Math" w:eastAsia="华文楷体"/>
                        <w:sz w:val="17"/>
                      </w:rPr>
                    </m:ctrlPr>
                  </m:funcPr>
                  <m:fName>
                    <m:r>
                      <m:rPr>
                        <m:sty m:val="p"/>
                      </m:rPr>
                      <w:rPr>
                        <w:rFonts w:hint="default" w:ascii="Cambria Math" w:hAnsi="Cambria Math" w:eastAsia="华文楷体"/>
                        <w:sz w:val="17"/>
                      </w:rPr>
                      <m:t>cos</m:t>
                    </m:r>
                    <m:ctrlPr>
                      <w:rPr>
                        <w:rFonts w:ascii="Cambria Math" w:hAnsi="Cambria Math" w:eastAsia="华文楷体"/>
                        <w:sz w:val="17"/>
                      </w:rPr>
                    </m:ctrlPr>
                  </m:fName>
                  <m:e>
                    <m:r>
                      <m:rPr/>
                      <w:rPr>
                        <w:rFonts w:hint="default" w:ascii="Cambria Math" w:hAnsi="Cambria Math" w:eastAsia="华文楷体"/>
                        <w:sz w:val="17"/>
                      </w:rPr>
                      <m:t>θ</m:t>
                    </m:r>
                    <m:ctrlPr>
                      <w:rPr>
                        <w:rFonts w:ascii="Cambria Math" w:hAnsi="Cambria Math" w:eastAsia="华文楷体"/>
                        <w:sz w:val="17"/>
                      </w:rPr>
                    </m:ctrlPr>
                  </m:e>
                </m:func>
                <m:r>
                  <m:rPr/>
                  <w:rPr>
                    <w:rFonts w:hint="default" w:ascii="Cambria Math" w:hAnsi="Cambria Math" w:eastAsia="华文楷体"/>
                    <w:sz w:val="17"/>
                  </w:rPr>
                  <m:t>,  </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r>
                  <m:rPr/>
                  <w:rPr>
                    <w:rFonts w:hint="default" w:ascii="Cambria Math" w:hAnsi="Cambria Math" w:eastAsia="华文楷体"/>
                    <w:sz w:val="17"/>
                  </w:rPr>
                  <m:t>=0</m:t>
                </m:r>
              </m:oMath>
            </m:oMathPara>
          </w:p>
        </w:tc>
      </w:tr>
    </w:tbl>
    <w:p w14:paraId="403651FC">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1D48471A">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331E6EF5">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倾斜支座的矩阵修正</w:t>
            </w:r>
          </w:p>
          <w:p w14:paraId="212502AB">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2i−1,2i−1</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2i−1,2i−1</m:t>
                          </m:r>
                          <m:ctrlPr>
                            <w:rPr>
                              <w:rFonts w:ascii="Cambria Math" w:hAnsi="Cambria Math" w:eastAsia="华文楷体"/>
                              <w:sz w:val="17"/>
                            </w:rPr>
                          </m:ctrlPr>
                        </m:sub>
                      </m:sSub>
                      <m:r>
                        <m:rPr/>
                        <w:rPr>
                          <w:rFonts w:hint="default" w:ascii="Cambria Math" w:hAnsi="Cambria Math" w:eastAsia="华文楷体"/>
                          <w:sz w:val="17"/>
                        </w:rPr>
                        <m:t>+2α</m:t>
                      </m:r>
                      <m:func>
                        <m:funcPr>
                          <m:ctrlPr>
                            <w:rPr>
                              <w:rFonts w:hint="default" w:ascii="Cambria Math" w:hAnsi="Cambria Math" w:eastAsia="华文楷体"/>
                              <w:sz w:val="17"/>
                            </w:rPr>
                          </m:ctrlPr>
                        </m:funcPr>
                        <m:fName>
                          <m:sSup>
                            <m:sSupPr>
                              <m:ctrlPr>
                                <w:rPr>
                                  <w:rFonts w:hint="default" w:ascii="Cambria Math" w:hAnsi="Cambria Math" w:eastAsia="华文楷体"/>
                                  <w:sz w:val="17"/>
                                </w:rPr>
                              </m:ctrlPr>
                            </m:sSupPr>
                            <m:e>
                              <m:r>
                                <m:rPr>
                                  <m:sty m:val="p"/>
                                </m:rPr>
                                <w:rPr>
                                  <w:rFonts w:hint="default" w:ascii="Cambria Math" w:hAnsi="Cambria Math" w:eastAsia="华文楷体"/>
                                  <w:sz w:val="17"/>
                                </w:rPr>
                                <m:t>sin</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2i−1,2i</m:t>
                          </m:r>
                          <m:ctrlPr>
                            <w:rPr>
                              <w:rFonts w:hint="default"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2i−1,2i</m:t>
                          </m:r>
                          <m:ctrlPr>
                            <w:rPr>
                              <w:rFonts w:hint="default" w:ascii="Cambria Math" w:hAnsi="Cambria Math" w:eastAsia="华文楷体"/>
                              <w:sz w:val="17"/>
                            </w:rPr>
                          </m:ctrlPr>
                        </m:sub>
                      </m:sSub>
                      <m:r>
                        <m:rPr/>
                        <w:rPr>
                          <w:rFonts w:hint="default" w:ascii="Cambria Math" w:hAnsi="Cambria Math" w:eastAsia="华文楷体"/>
                          <w:sz w:val="17"/>
                        </w:rPr>
                        <m:t>−2α</m:t>
                      </m:r>
                      <m:func>
                        <m:funcPr>
                          <m:ctrlPr>
                            <w:rPr>
                              <w:rFonts w:hint="default" w:ascii="Cambria Math" w:hAnsi="Cambria Math" w:eastAsia="华文楷体"/>
                              <w:sz w:val="17"/>
                            </w:rPr>
                          </m:ctrlPr>
                        </m:funcPr>
                        <m:fName>
                          <m:r>
                            <m:rPr>
                              <m:sty m:val="p"/>
                            </m:rPr>
                            <w:rPr>
                              <w:rFonts w:hint="default" w:ascii="Cambria Math" w:hAnsi="Cambria Math" w:eastAsia="华文楷体"/>
                              <w:sz w:val="17"/>
                            </w:rPr>
                            <m:t>sin</m:t>
                          </m:r>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func>
                        <m:funcPr>
                          <m:ctrlPr>
                            <w:rPr>
                              <w:rFonts w:hint="default" w:ascii="Cambria Math" w:hAnsi="Cambria Math" w:eastAsia="华文楷体"/>
                              <w:sz w:val="17"/>
                            </w:rPr>
                          </m:ctrlPr>
                        </m:funcPr>
                        <m:fName>
                          <m:r>
                            <m:rPr>
                              <m:sty m:val="p"/>
                            </m:rPr>
                            <w:rPr>
                              <w:rFonts w:hint="default" w:ascii="Cambria Math" w:hAnsi="Cambria Math" w:eastAsia="华文楷体"/>
                              <w:sz w:val="17"/>
                            </w:rPr>
                            <m:t>cos</m:t>
                          </m:r>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2i,2i−1</m:t>
                          </m:r>
                          <m:ctrlPr>
                            <w:rPr>
                              <w:rFonts w:hint="default"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2i,2i−1</m:t>
                          </m:r>
                          <m:ctrlPr>
                            <w:rPr>
                              <w:rFonts w:hint="default" w:ascii="Cambria Math" w:hAnsi="Cambria Math" w:eastAsia="华文楷体"/>
                              <w:sz w:val="17"/>
                            </w:rPr>
                          </m:ctrlPr>
                        </m:sub>
                      </m:sSub>
                      <m:r>
                        <m:rPr/>
                        <w:rPr>
                          <w:rFonts w:hint="default" w:ascii="Cambria Math" w:hAnsi="Cambria Math" w:eastAsia="华文楷体"/>
                          <w:sz w:val="17"/>
                        </w:rPr>
                        <m:t>−2α</m:t>
                      </m:r>
                      <m:func>
                        <m:funcPr>
                          <m:ctrlPr>
                            <w:rPr>
                              <w:rFonts w:hint="default" w:ascii="Cambria Math" w:hAnsi="Cambria Math" w:eastAsia="华文楷体"/>
                              <w:sz w:val="17"/>
                            </w:rPr>
                          </m:ctrlPr>
                        </m:funcPr>
                        <m:fName>
                          <m:r>
                            <m:rPr>
                              <m:sty m:val="p"/>
                            </m:rPr>
                            <w:rPr>
                              <w:rFonts w:hint="default" w:ascii="Cambria Math" w:hAnsi="Cambria Math" w:eastAsia="华文楷体"/>
                              <w:sz w:val="17"/>
                            </w:rPr>
                            <m:t>sin</m:t>
                          </m:r>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func>
                        <m:funcPr>
                          <m:ctrlPr>
                            <w:rPr>
                              <w:rFonts w:hint="default" w:ascii="Cambria Math" w:hAnsi="Cambria Math" w:eastAsia="华文楷体"/>
                              <w:sz w:val="17"/>
                            </w:rPr>
                          </m:ctrlPr>
                        </m:funcPr>
                        <m:fName>
                          <m:r>
                            <m:rPr>
                              <m:sty m:val="p"/>
                            </m:rPr>
                            <w:rPr>
                              <w:rFonts w:hint="default" w:ascii="Cambria Math" w:hAnsi="Cambria Math" w:eastAsia="华文楷体"/>
                              <w:sz w:val="17"/>
                            </w:rPr>
                            <m:t>cos</m:t>
                          </m:r>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2i,2i</m:t>
                          </m:r>
                          <m:ctrlPr>
                            <w:rPr>
                              <w:rFonts w:hint="default"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hint="default" w:ascii="Cambria Math" w:hAnsi="Cambria Math" w:eastAsia="华文楷体"/>
                              <w:sz w:val="17"/>
                            </w:rPr>
                          </m:ctrlPr>
                        </m:e>
                        <m:sub>
                          <m:r>
                            <m:rPr/>
                            <w:rPr>
                              <w:rFonts w:hint="default" w:ascii="Cambria Math" w:hAnsi="Cambria Math" w:eastAsia="华文楷体"/>
                              <w:sz w:val="17"/>
                            </w:rPr>
                            <m:t>2i,2i</m:t>
                          </m:r>
                          <m:ctrlPr>
                            <w:rPr>
                              <w:rFonts w:hint="default" w:ascii="Cambria Math" w:hAnsi="Cambria Math" w:eastAsia="华文楷体"/>
                              <w:sz w:val="17"/>
                            </w:rPr>
                          </m:ctrlPr>
                        </m:sub>
                      </m:sSub>
                      <m:r>
                        <m:rPr/>
                        <w:rPr>
                          <w:rFonts w:hint="default" w:ascii="Cambria Math" w:hAnsi="Cambria Math" w:eastAsia="华文楷体"/>
                          <w:sz w:val="17"/>
                        </w:rPr>
                        <m:t>+2α</m:t>
                      </m:r>
                      <m:func>
                        <m:funcPr>
                          <m:ctrlPr>
                            <w:rPr>
                              <w:rFonts w:hint="default" w:ascii="Cambria Math" w:hAnsi="Cambria Math" w:eastAsia="华文楷体"/>
                              <w:sz w:val="17"/>
                            </w:rPr>
                          </m:ctrlPr>
                        </m:funcPr>
                        <m:fName>
                          <m:sSup>
                            <m:sSupPr>
                              <m:ctrlPr>
                                <w:rPr>
                                  <w:rFonts w:hint="default" w:ascii="Cambria Math" w:hAnsi="Cambria Math" w:eastAsia="华文楷体"/>
                                  <w:sz w:val="17"/>
                                </w:rPr>
                              </m:ctrlPr>
                            </m:sSupPr>
                            <m:e>
                              <m:r>
                                <m:rPr>
                                  <m:sty m:val="p"/>
                                </m:rPr>
                                <w:rPr>
                                  <w:rFonts w:hint="default" w:ascii="Cambria Math" w:hAnsi="Cambria Math" w:eastAsia="华文楷体"/>
                                  <w:sz w:val="17"/>
                                </w:rPr>
                                <m:t>cos</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ctrlPr>
                            <w:rPr>
                              <w:rFonts w:hint="default" w:ascii="Cambria Math" w:hAnsi="Cambria Math" w:eastAsia="华文楷体"/>
                              <w:sz w:val="17"/>
                            </w:rPr>
                          </m:ctrlPr>
                        </m:fName>
                        <m:e>
                          <m:r>
                            <m:rPr/>
                            <w:rPr>
                              <w:rFonts w:hint="default" w:ascii="Cambria Math" w:hAnsi="Cambria Math" w:eastAsia="华文楷体"/>
                              <w:sz w:val="17"/>
                            </w:rPr>
                            <m:t>θ</m:t>
                          </m:r>
                          <m:ctrlPr>
                            <w:rPr>
                              <w:rFonts w:hint="default" w:ascii="Cambria Math" w:hAnsi="Cambria Math" w:eastAsia="华文楷体"/>
                              <w:sz w:val="17"/>
                            </w:rPr>
                          </m:ctrlPr>
                        </m:e>
                      </m:func>
                      <m:ctrlPr>
                        <w:rPr>
                          <w:rFonts w:hint="default" w:ascii="Cambria Math" w:hAnsi="Cambria Math" w:eastAsia="华文楷体"/>
                          <w:sz w:val="17"/>
                        </w:rPr>
                      </m:ctrlPr>
                    </m:e>
                  </m:mr>
                </m:m>
              </m:oMath>
            </m:oMathPara>
          </w:p>
          <w:p w14:paraId="305A2EE8">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r>
                  <m:rPr/>
                  <w:rPr>
                    <w:rFonts w:hint="default" w:ascii="Cambria Math" w:hAnsi="Cambria Math" w:eastAsia="华文楷体"/>
                    <w:sz w:val="17"/>
                  </w:rPr>
                  <m:t>=0 ⟹</m:t>
                </m:r>
                <m:r>
                  <m:rPr>
                    <m:sty m:val="p"/>
                  </m:rPr>
                  <w:rPr>
                    <w:rFonts w:hint="default" w:ascii="Cambria Math" w:hAnsi="Cambria Math" w:eastAsia="华文楷体"/>
                    <w:sz w:val="17"/>
                  </w:rPr>
                  <m:t> 载荷列阵不变</m:t>
                </m:r>
                <m:r>
                  <m:rPr/>
                  <w:rPr>
                    <w:rFonts w:hint="default" w:ascii="Cambria Math" w:hAnsi="Cambria Math" w:eastAsia="华文楷体"/>
                    <w:sz w:val="17"/>
                  </w:rPr>
                  <m:t>。</m:t>
                </m:r>
              </m:oMath>
            </m:oMathPara>
          </w:p>
        </w:tc>
      </w:tr>
    </w:tbl>
    <w:p w14:paraId="2C404A2A">
      <w:pPr>
        <w:spacing w:after="20"/>
        <w:rPr>
          <w:rFonts w:hint="eastAsia" w:ascii="华文楷体" w:hAnsi="华文楷体" w:eastAsia="华文楷体" w:cs="华文楷体"/>
        </w:rPr>
      </w:pPr>
    </w:p>
    <w:p w14:paraId="48E77D33">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6.5.3 过盈配合</w:t>
      </w:r>
    </w:p>
    <w:p w14:paraId="2F8DBDD7">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过盈配合中，轴与轴套接触处的径向位移差必须满足给定过盈量 δ。若两个接触点对应自由度为</w:t>
      </w:r>
      <m:oMath>
        <m:r>
          <m:rPr/>
          <w:rPr>
            <w:rFonts w:hint="default" w:ascii="Cambria Math" w:hAnsi="Cambria Math" w:eastAsia="华文楷体"/>
            <w:sz w:val="21"/>
          </w:rPr>
          <m:t>aᵢ、aⱼ</m:t>
        </m:r>
      </m:oMath>
      <w:r>
        <w:rPr>
          <w:rFonts w:hint="eastAsia" w:ascii="华文楷体" w:hAnsi="华文楷体" w:eastAsia="华文楷体" w:cs="华文楷体"/>
          <w:b w:val="0"/>
          <w:sz w:val="21"/>
        </w:rPr>
        <w:t>，可写为：</w:t>
      </w:r>
    </w:p>
    <w:tbl>
      <w:tblPr>
        <w:tblStyle w:val="32"/>
        <w:tblW w:w="0" w:type="auto"/>
        <w:jc w:val="center"/>
        <w:tblLayout w:type="autofit"/>
        <w:tblCellMar>
          <w:top w:w="0" w:type="dxa"/>
          <w:left w:w="108" w:type="dxa"/>
          <w:bottom w:w="0" w:type="dxa"/>
          <w:right w:w="108" w:type="dxa"/>
        </w:tblCellMar>
      </w:tblPr>
      <w:tblGrid>
        <w:gridCol w:w="9859"/>
      </w:tblGrid>
      <w:tr w14:paraId="3015D5A8">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7426475E">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过盈配合约束</w:t>
            </w:r>
          </w:p>
          <w:p w14:paraId="5D70DCF0">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=δ</m:t>
                </m:r>
              </m:oMath>
            </m:oMathPara>
          </w:p>
          <w:p w14:paraId="2091DE7A">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=−1,  </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=1,  </m:t>
                </m:r>
                <m:sSub>
                  <m:sSubPr>
                    <m:ctrlPr>
                      <w:rPr>
                        <w:rFonts w:hint="default" w:ascii="Cambria Math" w:hAnsi="Cambria Math" w:eastAsia="华文楷体"/>
                        <w:sz w:val="17"/>
                      </w:rPr>
                    </m:ctrlPr>
                  </m:sSubPr>
                  <m:e>
                    <m:r>
                      <m:rPr/>
                      <w:rPr>
                        <w:rFonts w:hint="default" w:ascii="Cambria Math" w:hAnsi="Cambria Math" w:eastAsia="华文楷体"/>
                        <w:sz w:val="17"/>
                      </w:rPr>
                      <m:t>β</m:t>
                    </m:r>
                    <m:ctrlPr>
                      <w:rPr>
                        <w:rFonts w:ascii="Cambria Math" w:hAnsi="Cambria Math" w:eastAsia="华文楷体"/>
                        <w:sz w:val="17"/>
                      </w:rPr>
                    </m:ctrlPr>
                  </m:e>
                  <m:sub>
                    <m:r>
                      <m:rPr/>
                      <w:rPr>
                        <w:rFonts w:hint="default" w:ascii="Cambria Math" w:hAnsi="Cambria Math" w:eastAsia="华文楷体"/>
                        <w:sz w:val="17"/>
                      </w:rPr>
                      <m:t>0</m:t>
                    </m:r>
                    <m:ctrlPr>
                      <w:rPr>
                        <w:rFonts w:ascii="Cambria Math" w:hAnsi="Cambria Math" w:eastAsia="华文楷体"/>
                        <w:sz w:val="17"/>
                      </w:rPr>
                    </m:ctrlPr>
                  </m:sub>
                </m:sSub>
                <m:r>
                  <m:rPr/>
                  <w:rPr>
                    <w:rFonts w:hint="default" w:ascii="Cambria Math" w:hAnsi="Cambria Math" w:eastAsia="华文楷体"/>
                    <w:sz w:val="17"/>
                  </w:rPr>
                  <m:t>=δ</m:t>
                </m:r>
              </m:oMath>
            </m:oMathPara>
          </w:p>
        </w:tc>
      </w:tr>
    </w:tbl>
    <w:p w14:paraId="082F6B0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0E329133">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2D10501E">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过盈配合的矩阵修正</w:t>
            </w:r>
          </w:p>
          <w:p w14:paraId="2ECA9D1A">
            <w:pPr>
              <w:spacing w:after="0" w:line="259" w:lineRule="auto"/>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7"/>
                      </w:rPr>
                    </m:ctrlPr>
                  </m:mP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r>
                        <m:rPr/>
                        <w:rPr>
                          <w:rFonts w:hint="default" w:ascii="Cambria Math" w:hAnsi="Cambria Math" w:eastAsia="华文楷体"/>
                          <w:sz w:val="17"/>
                        </w:rPr>
                        <m:t>+2α</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ij</m:t>
                          </m:r>
                          <m:ctrlPr>
                            <w:rPr>
                              <w:rFonts w:ascii="Cambria Math" w:hAnsi="Cambria Math" w:eastAsia="华文楷体"/>
                              <w:sz w:val="17"/>
                            </w:rPr>
                          </m:ctrlPr>
                        </m:sub>
                      </m:sSub>
                      <m:r>
                        <m:rPr/>
                        <w:rPr>
                          <w:rFonts w:hint="default" w:ascii="Cambria Math" w:hAnsi="Cambria Math" w:eastAsia="华文楷体"/>
                          <w:sz w:val="17"/>
                        </w:rPr>
                        <m:t>−2α</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ji</m:t>
                          </m:r>
                          <m:ctrlPr>
                            <w:rPr>
                              <w:rFonts w:ascii="Cambria Math" w:hAnsi="Cambria Math" w:eastAsia="华文楷体"/>
                              <w:sz w:val="17"/>
                            </w:rPr>
                          </m:ctrlPr>
                        </m:sub>
                      </m:sSub>
                      <m:r>
                        <m:rPr/>
                        <w:rPr>
                          <w:rFonts w:hint="default" w:ascii="Cambria Math" w:hAnsi="Cambria Math" w:eastAsia="华文楷体"/>
                          <w:sz w:val="17"/>
                        </w:rPr>
                        <m:t>−2α</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jj</m:t>
                          </m:r>
                          <m:ctrlPr>
                            <w:rPr>
                              <w:rFonts w:ascii="Cambria Math" w:hAnsi="Cambria Math" w:eastAsia="华文楷体"/>
                              <w:sz w:val="17"/>
                            </w:rPr>
                          </m:ctrlPr>
                        </m:sub>
                      </m:sSub>
                      <m:r>
                        <m:rPr/>
                        <w:rPr>
                          <w:rFonts w:hint="default" w:ascii="Cambria Math" w:hAnsi="Cambria Math" w:eastAsia="华文楷体"/>
                          <w:sz w:val="17"/>
                        </w:rPr>
                        <m:t>+2α</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Sub>
                      <m:r>
                        <m:rPr/>
                        <w:rPr>
                          <w:rFonts w:hint="default" w:ascii="Cambria Math" w:hAnsi="Cambria Math" w:eastAsia="华文楷体"/>
                          <w:sz w:val="17"/>
                        </w:rPr>
                        <m:t>−2αδ</m:t>
                      </m:r>
                      <m:ctrlPr>
                        <w:rPr>
                          <w:rFonts w:hint="default" w:ascii="Cambria Math" w:hAnsi="Cambria Math" w:eastAsia="华文楷体"/>
                          <w:sz w:val="17"/>
                        </w:rPr>
                      </m:ctrlPr>
                    </m:e>
                  </m:mr>
                  <m:mr>
                    <m:e>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ctrlPr>
                        <w:rPr>
                          <w:rFonts w:hint="default" w:ascii="Cambria Math" w:hAnsi="Cambria Math" w:eastAsia="华文楷体"/>
                          <w:sz w:val="17"/>
                        </w:rPr>
                      </m:ctrlPr>
                    </m:e>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P</m:t>
                          </m:r>
                          <m:ctrlPr>
                            <w:rPr>
                              <w:rFonts w:ascii="Cambria Math" w:hAnsi="Cambria Math" w:eastAsia="华文楷体"/>
                              <w:sz w:val="17"/>
                            </w:rPr>
                          </m:ctrlPr>
                        </m:e>
                        <m:sub>
                          <m:r>
                            <m:rPr/>
                            <w:rPr>
                              <w:rFonts w:hint="default" w:ascii="Cambria Math" w:hAnsi="Cambria Math" w:eastAsia="华文楷体"/>
                              <w:sz w:val="17"/>
                            </w:rPr>
                            <m:t>j</m:t>
                          </m:r>
                          <m:ctrlPr>
                            <w:rPr>
                              <w:rFonts w:ascii="Cambria Math" w:hAnsi="Cambria Math" w:eastAsia="华文楷体"/>
                              <w:sz w:val="17"/>
                            </w:rPr>
                          </m:ctrlPr>
                        </m:sub>
                      </m:sSub>
                      <m:r>
                        <m:rPr/>
                        <w:rPr>
                          <w:rFonts w:hint="default" w:ascii="Cambria Math" w:hAnsi="Cambria Math" w:eastAsia="华文楷体"/>
                          <w:sz w:val="17"/>
                        </w:rPr>
                        <m:t>+2αδ</m:t>
                      </m:r>
                      <m:ctrlPr>
                        <w:rPr>
                          <w:rFonts w:hint="default" w:ascii="Cambria Math" w:hAnsi="Cambria Math" w:eastAsia="华文楷体"/>
                          <w:sz w:val="17"/>
                        </w:rPr>
                      </m:ctrlPr>
                    </m:e>
                  </m:mr>
                </m:m>
              </m:oMath>
            </m:oMathPara>
          </w:p>
        </w:tc>
      </w:tr>
    </w:tbl>
    <w:p w14:paraId="16265C79">
      <w:pPr>
        <w:spacing w:after="20"/>
        <w:rPr>
          <w:rFonts w:hint="eastAsia" w:ascii="华文楷体" w:hAnsi="华文楷体" w:eastAsia="华文楷体" w:cs="华文楷体"/>
        </w:rPr>
      </w:pPr>
    </w:p>
    <w:p w14:paraId="384EDE09">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6.5.4 弹性支座</w:t>
      </w:r>
    </w:p>
    <w:p w14:paraId="4EEF0AC6">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弹性支座可以理解为某个自由度连接一个线弹簧。若弹簧刚度为 k，所连接的自由度为 aᵢ，则弹簧变形能为：</w:t>
      </w:r>
    </w:p>
    <w:tbl>
      <w:tblPr>
        <w:tblStyle w:val="32"/>
        <w:tblW w:w="0" w:type="auto"/>
        <w:jc w:val="center"/>
        <w:tblLayout w:type="autofit"/>
        <w:tblCellMar>
          <w:top w:w="0" w:type="dxa"/>
          <w:left w:w="108" w:type="dxa"/>
          <w:bottom w:w="0" w:type="dxa"/>
          <w:right w:w="108" w:type="dxa"/>
        </w:tblCellMar>
      </w:tblPr>
      <w:tblGrid>
        <w:gridCol w:w="9859"/>
      </w:tblGrid>
      <w:tr w14:paraId="6E9E5D7D">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4829BEC4">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弹性支座处理</w:t>
            </w:r>
          </w:p>
          <w:p w14:paraId="783A0534">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U</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Sub>
                <m:r>
                  <m:rPr/>
                  <w:rPr>
                    <w:rFonts w:hint="default" w:ascii="Cambria Math" w:hAnsi="Cambria Math" w:eastAsia="华文楷体"/>
                    <w:sz w:val="17"/>
                  </w:rPr>
                  <m:t>=</m:t>
                </m:r>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r>
                  <m:rPr/>
                  <w:rPr>
                    <w:rFonts w:hint="default" w:ascii="Cambria Math" w:hAnsi="Cambria Math" w:eastAsia="华文楷体"/>
                    <w:sz w:val="17"/>
                  </w:rPr>
                  <m:t>k</m:t>
                </m:r>
                <m:sSubSup>
                  <m:sSubSupPr>
                    <m:ctrlPr>
                      <w:rPr>
                        <w:rFonts w:hint="default" w:ascii="Cambria Math" w:hAnsi="Cambria Math" w:eastAsia="华文楷体"/>
                        <w:sz w:val="17"/>
                      </w:rPr>
                    </m:ctrlPr>
                  </m:sSubSupPr>
                  <m:e>
                    <m:r>
                      <m:rPr/>
                      <w:rPr>
                        <w:rFonts w:hint="default" w:ascii="Cambria Math" w:hAnsi="Cambria Math" w:eastAsia="华文楷体"/>
                        <w:sz w:val="17"/>
                      </w:rPr>
                      <m:t>a</m:t>
                    </m:r>
                    <m:ctrlPr>
                      <w:rPr>
                        <w:rFonts w:ascii="Cambria Math" w:hAnsi="Cambria Math" w:eastAsia="华文楷体"/>
                        <w:sz w:val="17"/>
                      </w:rPr>
                    </m:ctrlPr>
                  </m:e>
                  <m:sub>
                    <m:r>
                      <m:rPr/>
                      <w:rPr>
                        <w:rFonts w:hint="default" w:ascii="Cambria Math" w:hAnsi="Cambria Math" w:eastAsia="华文楷体"/>
                        <w:sz w:val="17"/>
                      </w:rPr>
                      <m:t>i</m:t>
                    </m:r>
                    <m:ctrlPr>
                      <w:rPr>
                        <w:rFonts w:ascii="Cambria Math" w:hAnsi="Cambria Math" w:eastAsia="华文楷体"/>
                        <w:sz w:val="17"/>
                      </w:rPr>
                    </m:ctrlPr>
                  </m:sub>
                  <m:sup>
                    <m:r>
                      <m:rPr/>
                      <w:rPr>
                        <w:rFonts w:hint="default" w:ascii="Cambria Math" w:hAnsi="Cambria Math" w:eastAsia="华文楷体"/>
                        <w:sz w:val="17"/>
                      </w:rPr>
                      <m:t>2</m:t>
                    </m:r>
                    <m:ctrlPr>
                      <w:rPr>
                        <w:rFonts w:ascii="Cambria Math" w:hAnsi="Cambria Math" w:eastAsia="华文楷体"/>
                        <w:sz w:val="17"/>
                      </w:rPr>
                    </m:ctrlPr>
                  </m:sup>
                </m:sSubSup>
              </m:oMath>
            </m:oMathPara>
          </w:p>
          <w:p w14:paraId="55617FEE">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K</m:t>
                    </m:r>
                    <m:ctrlPr>
                      <w:rPr>
                        <w:rFonts w:ascii="Cambria Math" w:hAnsi="Cambria Math" w:eastAsia="华文楷体"/>
                        <w:sz w:val="17"/>
                      </w:rPr>
                    </m:ctrlPr>
                  </m:e>
                  <m:sub>
                    <m:r>
                      <m:rPr/>
                      <w:rPr>
                        <w:rFonts w:hint="default" w:ascii="Cambria Math" w:hAnsi="Cambria Math" w:eastAsia="华文楷体"/>
                        <w:sz w:val="17"/>
                      </w:rPr>
                      <m:t>ii</m:t>
                    </m:r>
                    <m:ctrlPr>
                      <w:rPr>
                        <w:rFonts w:ascii="Cambria Math" w:hAnsi="Cambria Math" w:eastAsia="华文楷体"/>
                        <w:sz w:val="17"/>
                      </w:rPr>
                    </m:ctrlPr>
                  </m:sub>
                </m:sSub>
                <m:r>
                  <m:rPr/>
                  <w:rPr>
                    <w:rFonts w:hint="default" w:ascii="Cambria Math" w:hAnsi="Cambria Math" w:eastAsia="华文楷体"/>
                    <w:sz w:val="17"/>
                  </w:rPr>
                  <m:t>+k</m:t>
                </m:r>
              </m:oMath>
            </m:oMathPara>
          </w:p>
        </w:tc>
      </w:tr>
    </w:tbl>
    <w:p w14:paraId="2BEEAAAF">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6253BA98">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34F1A797">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处理结论</w:t>
            </w:r>
          </w:p>
          <w:p w14:paraId="60456A8E">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弹性支座不需要额外引入约束方程，只需把弹簧刚度加到对应自由度的整体刚度矩阵对角线上。</w:t>
            </w:r>
          </w:p>
        </w:tc>
      </w:tr>
    </w:tbl>
    <w:p w14:paraId="68C33790">
      <w:pPr>
        <w:spacing w:after="20"/>
        <w:rPr>
          <w:rFonts w:hint="eastAsia" w:ascii="华文楷体" w:hAnsi="华文楷体" w:eastAsia="华文楷体" w:cs="华文楷体"/>
        </w:rPr>
      </w:pPr>
    </w:p>
    <w:p w14:paraId="08DFA27D">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6.6 结构强度分析</w:t>
      </w:r>
    </w:p>
    <w:p w14:paraId="19254E4F">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有限元求解得到位移、应变和应力后，还需要判断结构是否满足强度要求。强度分析通常不是直接看某一个应力分量，而是根据材料破坏机理选择相应的强度准则。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199A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34D15B1F">
            <w:pPr>
              <w:jc w:val="center"/>
              <w:rPr>
                <w:rFonts w:hint="eastAsia" w:ascii="华文楷体" w:hAnsi="华文楷体" w:eastAsia="华文楷体" w:cs="华文楷体"/>
              </w:rPr>
            </w:pPr>
            <w:r>
              <w:rPr>
                <w:rFonts w:hint="eastAsia" w:ascii="华文楷体" w:hAnsi="华文楷体" w:eastAsia="华文楷体" w:cs="华文楷体"/>
                <w:b/>
                <w:color w:val="1F4E5A"/>
                <w:sz w:val="19"/>
              </w:rPr>
              <w:t>强度理论</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631E6751">
            <w:pPr>
              <w:jc w:val="center"/>
              <w:rPr>
                <w:rFonts w:hint="eastAsia" w:ascii="华文楷体" w:hAnsi="华文楷体" w:eastAsia="华文楷体" w:cs="华文楷体"/>
              </w:rPr>
            </w:pPr>
            <w:r>
              <w:rPr>
                <w:rFonts w:hint="eastAsia" w:ascii="华文楷体" w:hAnsi="华文楷体" w:eastAsia="华文楷体" w:cs="华文楷体"/>
                <w:b/>
                <w:color w:val="1F4E5A"/>
                <w:sz w:val="19"/>
              </w:rPr>
              <w:t>判据形式</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3BCFFDF7">
            <w:pPr>
              <w:jc w:val="center"/>
              <w:rPr>
                <w:rFonts w:hint="eastAsia" w:ascii="华文楷体" w:hAnsi="华文楷体" w:eastAsia="华文楷体" w:cs="华文楷体"/>
              </w:rPr>
            </w:pPr>
            <w:r>
              <w:rPr>
                <w:rFonts w:hint="eastAsia" w:ascii="华文楷体" w:hAnsi="华文楷体" w:eastAsia="华文楷体" w:cs="华文楷体"/>
                <w:b/>
                <w:color w:val="1F4E5A"/>
                <w:sz w:val="19"/>
              </w:rPr>
              <w:t>主要适用对象</w:t>
            </w:r>
          </w:p>
        </w:tc>
        <w:tc>
          <w:tcPr>
            <w:tcW w:w="246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tcPr>
          <w:p w14:paraId="44E81F6B">
            <w:pPr>
              <w:jc w:val="center"/>
              <w:rPr>
                <w:rFonts w:hint="eastAsia" w:ascii="华文楷体" w:hAnsi="华文楷体" w:eastAsia="华文楷体" w:cs="华文楷体"/>
              </w:rPr>
            </w:pPr>
            <w:r>
              <w:rPr>
                <w:rFonts w:hint="eastAsia" w:ascii="华文楷体" w:hAnsi="华文楷体" w:eastAsia="华文楷体" w:cs="华文楷体"/>
                <w:b/>
                <w:color w:val="1F4E5A"/>
                <w:sz w:val="19"/>
              </w:rPr>
              <w:t>说明</w:t>
            </w:r>
          </w:p>
        </w:tc>
      </w:tr>
      <w:tr w14:paraId="227A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399FD692">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第一强度理论</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2E99CF3D">
            <w:pPr>
              <w:spacing w:line="264" w:lineRule="auto"/>
              <w:rPr>
                <w:rFonts w:hint="eastAsia" w:ascii="华文楷体" w:hAnsi="华文楷体" w:eastAsia="华文楷体" w:cs="华文楷体"/>
              </w:rPr>
            </w:pPr>
            <m:oMathPara>
              <m:oMath>
                <m:r>
                  <m:rPr/>
                  <w:rPr>
                    <w:rFonts w:hint="default" w:ascii="Cambria Math" w:hAnsi="Cambria Math" w:eastAsia="华文楷体"/>
                    <w:sz w:val="18"/>
                  </w:rPr>
                  <m:t>σ₁≤</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m:oMathPara>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4F0648D5">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脆性材料</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1B04EC33">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最大拉应力理论，关注最大主拉应力</w:t>
            </w:r>
          </w:p>
        </w:tc>
      </w:tr>
      <w:tr w14:paraId="2C20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C53BA7F">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第二强度理论</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29E8167B">
            <w:pPr>
              <w:spacing w:line="264" w:lineRule="auto"/>
              <w:rPr>
                <w:rFonts w:hint="eastAsia" w:ascii="华文楷体" w:hAnsi="华文楷体" w:eastAsia="华文楷体" w:cs="华文楷体"/>
              </w:rPr>
            </w:pPr>
            <m:oMathPara>
              <m:oMath>
                <m:r>
                  <m:rPr/>
                  <w:rPr>
                    <w:rFonts w:hint="default" w:ascii="Cambria Math" w:hAnsi="Cambria Math" w:eastAsia="华文楷体"/>
                    <w:sz w:val="18"/>
                  </w:rPr>
                  <m:t>σ₁−ν(σ₂+σ₃)≤</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m:oMathPara>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744A0EDD">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脆性材料</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9863994">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最大正应变理论，工程中应用较少</w:t>
            </w:r>
          </w:p>
        </w:tc>
      </w:tr>
      <w:tr w14:paraId="4092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15694F46">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第三强度理论</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1CF66E3B">
            <w:pPr>
              <w:spacing w:line="264" w:lineRule="auto"/>
              <w:rPr>
                <w:rFonts w:hint="eastAsia" w:ascii="华文楷体" w:hAnsi="华文楷体" w:eastAsia="华文楷体" w:cs="华文楷体"/>
              </w:rPr>
            </w:pPr>
            <m:oMathPara>
              <m:oMath>
                <m:r>
                  <m:rPr/>
                  <w:rPr>
                    <w:rFonts w:hint="default" w:ascii="Cambria Math" w:hAnsi="Cambria Math" w:eastAsia="华文楷体"/>
                    <w:sz w:val="18"/>
                  </w:rPr>
                  <m:t>σ₁−σ₃≤</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s</m:t>
                    </m:r>
                    <m:ctrlPr>
                      <w:rPr>
                        <w:rFonts w:ascii="Cambria Math" w:hAnsi="Cambria Math" w:eastAsia="华文楷体"/>
                        <w:sz w:val="18"/>
                      </w:rPr>
                    </m:ctrlPr>
                  </m:sub>
                </m:sSub>
              </m:oMath>
            </m:oMathPara>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01E7FF4F">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塑性材料</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1E185DC4">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最大剪应力理论，即 Tresca 准则</w:t>
            </w:r>
          </w:p>
        </w:tc>
      </w:tr>
      <w:tr w14:paraId="3CFB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2A51EB8F">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第四强度理论</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6BA93980">
            <w:pPr>
              <w:spacing w:line="264"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Mises</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s</m:t>
                    </m:r>
                    <m:ctrlPr>
                      <w:rPr>
                        <w:rFonts w:ascii="Cambria Math" w:hAnsi="Cambria Math" w:eastAsia="华文楷体"/>
                        <w:sz w:val="18"/>
                      </w:rPr>
                    </m:ctrlPr>
                  </m:sub>
                </m:sSub>
              </m:oMath>
            </m:oMathPara>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47449108">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塑性材料</w:t>
            </w:r>
          </w:p>
        </w:tc>
        <w:tc>
          <w:tcPr>
            <w:tcW w:w="246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tcPr>
          <w:p w14:paraId="774880D4">
            <w:pPr>
              <w:spacing w:line="264" w:lineRule="auto"/>
              <w:rPr>
                <w:rFonts w:hint="eastAsia" w:ascii="华文楷体" w:hAnsi="华文楷体" w:eastAsia="华文楷体" w:cs="华文楷体"/>
              </w:rPr>
            </w:pPr>
            <w:r>
              <w:rPr>
                <w:rFonts w:hint="eastAsia" w:ascii="华文楷体" w:hAnsi="华文楷体" w:eastAsia="华文楷体" w:cs="华文楷体"/>
                <w:color w:val="222222"/>
                <w:sz w:val="18"/>
              </w:rPr>
              <w:t>畸变能密度理论，即 Mises 准则，工程应用广泛</w:t>
            </w:r>
          </w:p>
        </w:tc>
      </w:tr>
    </w:tbl>
    <w:p w14:paraId="0CA0813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250C90F4">
        <w:tblPrEx>
          <w:tblCellMar>
            <w:top w:w="0" w:type="dxa"/>
            <w:left w:w="108" w:type="dxa"/>
            <w:bottom w:w="0" w:type="dxa"/>
            <w:right w:w="108" w:type="dxa"/>
          </w:tblCellMar>
        </w:tblPrEx>
        <w:trPr>
          <w:cantSplit/>
          <w:jc w:val="center"/>
        </w:trPr>
        <w:tc>
          <w:tcPr>
            <w:tcW w:w="9859" w:type="dxa"/>
            <w:tcBorders>
              <w:top w:val="single" w:color="CDE4EA" w:sz="8" w:space="0"/>
              <w:left w:val="single" w:color="CDE4EA" w:sz="8" w:space="0"/>
              <w:bottom w:val="single" w:color="CDE4EA" w:sz="8" w:space="0"/>
              <w:right w:val="single" w:color="CDE4EA" w:sz="8" w:space="0"/>
            </w:tcBorders>
            <w:shd w:val="clear" w:color="auto" w:fill="F3F9FB"/>
            <w:tcMar>
              <w:top w:w="140" w:type="dxa"/>
              <w:left w:w="180" w:type="dxa"/>
              <w:bottom w:w="140" w:type="dxa"/>
              <w:right w:w="180" w:type="dxa"/>
            </w:tcMar>
            <w:vAlign w:val="center"/>
          </w:tcPr>
          <w:p w14:paraId="10831119">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常用等效应力</w:t>
            </w:r>
          </w:p>
          <w:p w14:paraId="7E835E52">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T</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oMath>
            </m:oMathPara>
          </w:p>
          <w:p w14:paraId="012A70B3">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M</m:t>
                    </m:r>
                    <m:ctrlPr>
                      <w:rPr>
                        <w:rFonts w:ascii="Cambria Math" w:hAnsi="Cambria Math" w:eastAsia="华文楷体"/>
                        <w:sz w:val="17"/>
                      </w:rPr>
                    </m:ctrlPr>
                  </m:sub>
                </m:sSub>
                <m:r>
                  <m:rPr/>
                  <w:rPr>
                    <w:rFonts w:hint="default" w:ascii="Cambria Math" w:hAnsi="Cambria Math" w:eastAsia="华文楷体"/>
                    <w:sz w:val="17"/>
                  </w:rPr>
                  <m:t>=</m:t>
                </m:r>
                <m:sSup>
                  <m:sSupPr>
                    <m:ctrlPr>
                      <w:rPr>
                        <w:rFonts w:hint="default" w:ascii="Cambria Math" w:hAnsi="Cambria Math" w:eastAsia="华文楷体"/>
                        <w:sz w:val="17"/>
                      </w:rPr>
                    </m:ctrlPr>
                  </m:sSupPr>
                  <m:e>
                    <m:d>
                      <m:dPr>
                        <m:begChr m:val="{"/>
                        <m:endChr m:val="}"/>
                        <m:ctrlPr>
                          <w:rPr>
                            <w:rFonts w:hint="default" w:ascii="Cambria Math" w:hAnsi="Cambria Math" w:eastAsia="华文楷体"/>
                            <w:sz w:val="17"/>
                          </w:rPr>
                        </m:ctrlPr>
                      </m:dPr>
                      <m:e>
                        <m:f>
                          <m:fPr>
                            <m:ctrlPr>
                              <w:rPr>
                                <w:rFonts w:hint="default" w:ascii="Cambria Math" w:hAnsi="Cambria Math" w:eastAsia="华文楷体"/>
                                <w:sz w:val="17"/>
                              </w:rPr>
                            </m:ctrlPr>
                          </m:fPr>
                          <m:num>
                            <m:r>
                              <m:rPr/>
                              <w:rPr>
                                <w:rFonts w:hint="default" w:ascii="Cambria Math" w:hAnsi="Cambria Math" w:eastAsia="华文楷体"/>
                                <w:sz w:val="17"/>
                              </w:rPr>
                              <m:t>1</m:t>
                            </m:r>
                            <m:ctrlPr>
                              <w:rPr>
                                <w:rFonts w:ascii="Cambria Math" w:hAnsi="Cambria Math" w:eastAsia="华文楷体"/>
                                <w:sz w:val="17"/>
                              </w:rPr>
                            </m:ctrlPr>
                          </m:num>
                          <m:den>
                            <m:r>
                              <m:rPr/>
                              <w:rPr>
                                <w:rFonts w:hint="default" w:ascii="Cambria Math" w:hAnsi="Cambria Math" w:eastAsia="华文楷体"/>
                                <w:sz w:val="17"/>
                              </w:rPr>
                              <m:t>2</m:t>
                            </m:r>
                            <m:ctrlPr>
                              <w:rPr>
                                <w:rFonts w:ascii="Cambria Math" w:hAnsi="Cambria Math" w:eastAsia="华文楷体"/>
                                <w:sz w:val="17"/>
                              </w:rPr>
                            </m:ctrlPr>
                          </m:den>
                        </m:f>
                        <m:d>
                          <m:dPr>
                            <m:ctrlPr>
                              <w:rPr>
                                <w:rFonts w:hint="default" w:ascii="Cambria Math" w:hAnsi="Cambria Math" w:eastAsia="华文楷体"/>
                                <w:sz w:val="17"/>
                              </w:rPr>
                            </m:ctrlPr>
                          </m:dPr>
                          <m:e>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2</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sSup>
                              <m:sSupPr>
                                <m:ctrlPr>
                                  <w:rPr>
                                    <w:rFonts w:hint="default" w:ascii="Cambria Math" w:hAnsi="Cambria Math" w:eastAsia="华文楷体"/>
                                    <w:sz w:val="17"/>
                                  </w:rPr>
                                </m:ctrlPr>
                              </m:sSupPr>
                              <m:e>
                                <m:r>
                                  <m:rPr/>
                                  <w:rPr>
                                    <w:rFonts w:hint="default" w:ascii="Cambria Math" w:hAnsi="Cambria Math" w:eastAsia="华文楷体"/>
                                    <w:sz w:val="17"/>
                                  </w:rPr>
                                  <m:t>)</m:t>
                                </m:r>
                                <m:ctrlPr>
                                  <w:rPr>
                                    <w:rFonts w:ascii="Cambria Math" w:hAnsi="Cambria Math" w:eastAsia="华文楷体"/>
                                    <w:sz w:val="17"/>
                                  </w:rPr>
                                </m:ctrlPr>
                              </m:e>
                              <m:sup>
                                <m:r>
                                  <m:rPr/>
                                  <w:rPr>
                                    <w:rFonts w:hint="default" w:ascii="Cambria Math" w:hAnsi="Cambria Math" w:eastAsia="华文楷体"/>
                                    <w:sz w:val="17"/>
                                  </w:rPr>
                                  <m:t>2</m:t>
                                </m:r>
                                <m:ctrlPr>
                                  <w:rPr>
                                    <w:rFonts w:ascii="Cambria Math" w:hAnsi="Cambria Math" w:eastAsia="华文楷体"/>
                                    <w:sz w:val="17"/>
                                  </w:rPr>
                                </m:ctrlPr>
                              </m:sup>
                            </m:sSup>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3</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1</m:t>
                                </m:r>
                                <m:ctrlPr>
                                  <w:rPr>
                                    <w:rFonts w:ascii="Cambria Math" w:hAnsi="Cambria Math" w:eastAsia="华文楷体"/>
                                    <w:sz w:val="17"/>
                                  </w:rPr>
                                </m:ctrlPr>
                              </m:sub>
                            </m:sSub>
                            <m:r>
                              <m:rPr/>
                              <w:rPr>
                                <w:rFonts w:hint="default" w:ascii="Cambria Math" w:hAnsi="Cambria Math" w:eastAsia="华文楷体"/>
                                <w:sz w:val="17"/>
                              </w:rPr>
                              <m:t>)</m:t>
                            </m:r>
                            <m:ctrlPr>
                              <w:rPr>
                                <w:rFonts w:hint="default" w:ascii="Cambria Math" w:hAnsi="Cambria Math" w:eastAsia="华文楷体"/>
                                <w:sz w:val="17"/>
                              </w:rPr>
                            </m:ctrlPr>
                          </m:e>
                        </m:d>
                        <m:ctrlPr>
                          <w:rPr>
                            <w:rFonts w:hint="default" w:ascii="Cambria Math" w:hAnsi="Cambria Math" w:eastAsia="华文楷体"/>
                            <w:sz w:val="17"/>
                          </w:rPr>
                        </m:ctrlPr>
                      </m:e>
                    </m:d>
                    <m:ctrlPr>
                      <w:rPr>
                        <w:rFonts w:hint="default" w:ascii="Cambria Math" w:hAnsi="Cambria Math" w:eastAsia="华文楷体"/>
                        <w:sz w:val="17"/>
                      </w:rPr>
                    </m:ctrlPr>
                  </m:e>
                  <m:sup>
                    <m:r>
                      <m:rPr/>
                      <w:rPr>
                        <w:rFonts w:hint="default" w:ascii="Cambria Math" w:hAnsi="Cambria Math" w:eastAsia="华文楷体"/>
                        <w:sz w:val="17"/>
                      </w:rPr>
                      <m:t>1/2</m:t>
                    </m:r>
                    <m:ctrlPr>
                      <w:rPr>
                        <w:rFonts w:hint="default" w:ascii="Cambria Math" w:hAnsi="Cambria Math" w:eastAsia="华文楷体"/>
                        <w:sz w:val="17"/>
                      </w:rPr>
                    </m:ctrlPr>
                  </m:sup>
                </m:sSup>
              </m:oMath>
            </m:oMathPara>
          </w:p>
          <w:p w14:paraId="637B812D">
            <w:pPr>
              <w:spacing w:after="0" w:line="259" w:lineRule="auto"/>
              <w:rPr>
                <w:rFonts w:hint="eastAsia" w:ascii="华文楷体" w:hAnsi="华文楷体" w:eastAsia="华文楷体" w:cs="华文楷体"/>
              </w:rPr>
            </w:pPr>
          </w:p>
          <w:p w14:paraId="2F832994">
            <w:pPr>
              <w:spacing w:after="0" w:line="259" w:lineRule="auto"/>
              <w:rPr>
                <w:rFonts w:hint="eastAsia" w:ascii="华文楷体" w:hAnsi="华文楷体" w:eastAsia="华文楷体" w:cs="华文楷体"/>
              </w:rPr>
            </w:pPr>
            <m:oMathPara>
              <m:oMath>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T</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Sub>
                <m:r>
                  <m:rPr/>
                  <w:rPr>
                    <w:rFonts w:hint="default" w:ascii="Cambria Math" w:hAnsi="Cambria Math" w:eastAsia="华文楷体"/>
                    <w:sz w:val="17"/>
                  </w:rPr>
                  <m:t>  </m:t>
                </m:r>
                <m:r>
                  <m:rPr>
                    <m:sty m:val="p"/>
                  </m:rPr>
                  <w:rPr>
                    <w:rFonts w:hint="default" w:ascii="Cambria Math" w:hAnsi="Cambria Math" w:eastAsia="华文楷体"/>
                    <w:sz w:val="17"/>
                  </w:rPr>
                  <m:t>或 </m:t>
                </m:r>
                <m:r>
                  <m:rPr/>
                  <w:rPr>
                    <w:rFonts w:hint="default" w:ascii="Cambria Math" w:hAnsi="Cambria Math" w:eastAsia="华文楷体"/>
                    <w:sz w:val="17"/>
                  </w:rPr>
                  <m:t> </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M</m:t>
                    </m:r>
                    <m:ctrlPr>
                      <w:rPr>
                        <w:rFonts w:ascii="Cambria Math" w:hAnsi="Cambria Math" w:eastAsia="华文楷体"/>
                        <w:sz w:val="17"/>
                      </w:rPr>
                    </m:ctrlPr>
                  </m:sub>
                </m:sSub>
                <m:r>
                  <m:rPr/>
                  <w:rPr>
                    <w:rFonts w:hint="default" w:ascii="Cambria Math" w:hAnsi="Cambria Math" w:eastAsia="华文楷体"/>
                    <w:sz w:val="17"/>
                  </w:rPr>
                  <m:t>≤</m:t>
                </m:r>
                <m:sSub>
                  <m:sSubPr>
                    <m:ctrlPr>
                      <w:rPr>
                        <w:rFonts w:hint="default" w:ascii="Cambria Math" w:hAnsi="Cambria Math" w:eastAsia="华文楷体"/>
                        <w:sz w:val="17"/>
                      </w:rPr>
                    </m:ctrlPr>
                  </m:sSubPr>
                  <m:e>
                    <m:r>
                      <m:rPr/>
                      <w:rPr>
                        <w:rFonts w:hint="default" w:ascii="Cambria Math" w:hAnsi="Cambria Math" w:eastAsia="华文楷体"/>
                        <w:sz w:val="17"/>
                      </w:rPr>
                      <m:t>σ</m:t>
                    </m:r>
                    <m:ctrlPr>
                      <w:rPr>
                        <w:rFonts w:ascii="Cambria Math" w:hAnsi="Cambria Math" w:eastAsia="华文楷体"/>
                        <w:sz w:val="17"/>
                      </w:rPr>
                    </m:ctrlPr>
                  </m:e>
                  <m:sub>
                    <m:r>
                      <m:rPr/>
                      <w:rPr>
                        <w:rFonts w:hint="default" w:ascii="Cambria Math" w:hAnsi="Cambria Math" w:eastAsia="华文楷体"/>
                        <w:sz w:val="17"/>
                      </w:rPr>
                      <m:t>s</m:t>
                    </m:r>
                    <m:ctrlPr>
                      <w:rPr>
                        <w:rFonts w:ascii="Cambria Math" w:hAnsi="Cambria Math" w:eastAsia="华文楷体"/>
                        <w:sz w:val="17"/>
                      </w:rPr>
                    </m:ctrlPr>
                  </m:sub>
                </m:sSub>
              </m:oMath>
            </m:oMathPara>
          </w:p>
        </w:tc>
      </w:tr>
    </w:tbl>
    <w:p w14:paraId="17E516E6">
      <w:pPr>
        <w:spacing w:after="20"/>
        <w:rPr>
          <w:rFonts w:hint="eastAsia" w:ascii="华文楷体" w:hAnsi="华文楷体" w:eastAsia="华文楷体" w:cs="华文楷体"/>
        </w:rPr>
      </w:pPr>
    </w:p>
    <w:p w14:paraId="01B870DC">
      <w:pPr>
        <w:spacing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在 ABAQUS 等有限元软件中，通常可以直接输出积分点或结点的应力分量、主应力和 Mises 等效应力。需要注意，结点应力多由积分点外推或平均得到，强度判断时应结合网格收敛性和应力集中位置综合分析。</w:t>
      </w:r>
    </w:p>
    <w:tbl>
      <w:tblPr>
        <w:tblStyle w:val="32"/>
        <w:tblW w:w="0" w:type="auto"/>
        <w:jc w:val="center"/>
        <w:tblLayout w:type="autofit"/>
        <w:tblCellMar>
          <w:top w:w="0" w:type="dxa"/>
          <w:left w:w="108" w:type="dxa"/>
          <w:bottom w:w="0" w:type="dxa"/>
          <w:right w:w="108" w:type="dxa"/>
        </w:tblCellMar>
      </w:tblPr>
      <w:tblGrid>
        <w:gridCol w:w="9859"/>
      </w:tblGrid>
      <w:tr w14:paraId="1CC9E6C6">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6442BDB6">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强度分析注意事项</w:t>
            </w:r>
          </w:p>
          <w:p w14:paraId="1CA47BB8">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尖角、点载荷、理想刚性约束附近可能出现应力奇异，局部应力会随网格加密不断增大。此时不能简单用单点最大应力判断结构失效，应考虑真实几何圆角、接触面积、材料非线性或采用合理的路径平均/区域平均应力。</w:t>
            </w:r>
          </w:p>
        </w:tc>
      </w:tr>
    </w:tbl>
    <w:p w14:paraId="0265C33E">
      <w:pPr>
        <w:spacing w:after="20"/>
        <w:rPr>
          <w:rFonts w:hint="eastAsia" w:ascii="华文楷体" w:hAnsi="华文楷体" w:eastAsia="华文楷体" w:cs="华文楷体"/>
        </w:rPr>
      </w:pPr>
    </w:p>
    <w:p w14:paraId="654944E6">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6.7 有限元建模</w:t>
      </w:r>
    </w:p>
    <w:p w14:paraId="5B71C43B">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有限元建模的质量直接影响计算精度、计算时间和硬件资源需求。一个有限元分析通常由前处理、求解和后处理三部分组成。</w:t>
      </w:r>
    </w:p>
    <w:tbl>
      <w:tblPr>
        <w:tblStyle w:val="33"/>
        <w:tblW w:w="9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4778"/>
        <w:gridCol w:w="4127"/>
      </w:tblGrid>
      <w:tr w14:paraId="6091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5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vAlign w:val="center"/>
          </w:tcPr>
          <w:p w14:paraId="680185F6">
            <w:pPr>
              <w:snapToGrid w:val="0"/>
              <w:spacing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1F4E5A"/>
                <w:sz w:val="19"/>
              </w:rPr>
              <w:t>阶段</w:t>
            </w:r>
          </w:p>
        </w:tc>
        <w:tc>
          <w:tcPr>
            <w:tcW w:w="4778"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vAlign w:val="center"/>
          </w:tcPr>
          <w:p w14:paraId="2D5FB31A">
            <w:pPr>
              <w:snapToGrid w:val="0"/>
              <w:spacing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1F4E5A"/>
                <w:sz w:val="19"/>
              </w:rPr>
              <w:t>主要内容</w:t>
            </w:r>
          </w:p>
        </w:tc>
        <w:tc>
          <w:tcPr>
            <w:tcW w:w="4127"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vAlign w:val="center"/>
          </w:tcPr>
          <w:p w14:paraId="1CFA0C87">
            <w:pPr>
              <w:snapToGrid w:val="0"/>
              <w:spacing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1F4E5A"/>
                <w:sz w:val="19"/>
              </w:rPr>
              <w:t>关键问题</w:t>
            </w:r>
          </w:p>
        </w:tc>
      </w:tr>
      <w:tr w14:paraId="248F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32748661">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前处理</w:t>
            </w:r>
          </w:p>
        </w:tc>
        <w:tc>
          <w:tcPr>
            <w:tcW w:w="4778"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65B6A23A">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几何模型、材料参数、边界条件、载荷、分析类型、网格划分</w:t>
            </w:r>
          </w:p>
        </w:tc>
        <w:tc>
          <w:tcPr>
            <w:tcW w:w="4127"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353B896C">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模型是否合理、边界是否符合实际、网格是否足够</w:t>
            </w:r>
          </w:p>
        </w:tc>
      </w:tr>
      <w:tr w14:paraId="068F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1D10DEB0">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求解</w:t>
            </w:r>
          </w:p>
        </w:tc>
        <w:tc>
          <w:tcPr>
            <w:tcW w:w="4778"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0B6D6036">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形成整体方程、施加边界条件、求解未知自由度</w:t>
            </w:r>
          </w:p>
        </w:tc>
        <w:tc>
          <w:tcPr>
            <w:tcW w:w="4127"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40D67236">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矩阵是否奇异、非线性是否收敛、结果是否稳定</w:t>
            </w:r>
          </w:p>
        </w:tc>
      </w:tr>
      <w:tr w14:paraId="0090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2D1A2570">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后处理</w:t>
            </w:r>
          </w:p>
        </w:tc>
        <w:tc>
          <w:tcPr>
            <w:tcW w:w="4778"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6ED1A6A8">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位移、应变、应力、反力、曲线、云图和强度判断</w:t>
            </w:r>
          </w:p>
        </w:tc>
        <w:tc>
          <w:tcPr>
            <w:tcW w:w="4127"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79181D35">
            <w:pPr>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结果是否符合力学直觉，是否需要网格收敛性验证</w:t>
            </w:r>
          </w:p>
        </w:tc>
      </w:tr>
    </w:tbl>
    <w:p w14:paraId="6D3D4814">
      <w:pPr>
        <w:spacing w:after="20"/>
        <w:rPr>
          <w:rFonts w:hint="eastAsia" w:ascii="华文楷体" w:hAnsi="华文楷体" w:eastAsia="华文楷体" w:cs="华文楷体"/>
        </w:rPr>
      </w:pPr>
    </w:p>
    <w:p w14:paraId="3A4C6CC5">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6.7.1 建模数据</w:t>
      </w:r>
    </w:p>
    <w:p w14:paraId="1B127326">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一个完整有限元模型至少需要以下数据。</w:t>
      </w:r>
    </w:p>
    <w:p w14:paraId="3D379C24">
      <w:pPr>
        <w:pStyle w:val="14"/>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模型控制数据：结点总数、单元总数、材料类型总数、载荷总数、结点空间维数、每结点自由度数、每单元结点数等。</w:t>
      </w:r>
    </w:p>
    <w:p w14:paraId="008E5522">
      <w:pPr>
        <w:pStyle w:val="14"/>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材料特性数据：弹性模量、泊松比、密度，以及必要时的屈服强度、强度极限、热膨胀系数等。</w:t>
      </w:r>
    </w:p>
    <w:p w14:paraId="60FC2355">
      <w:pPr>
        <w:pStyle w:val="14"/>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结点数据：结点编号和结点坐标。结点编号会影响整体刚度矩阵带宽。</w:t>
      </w:r>
    </w:p>
    <w:p w14:paraId="4A02E8E6">
      <w:pPr>
        <w:pStyle w:val="14"/>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单元数据：单元编号和单元拓扑，即局部结点编号与整体结点编号之间的对应关系。</w:t>
      </w:r>
    </w:p>
    <w:p w14:paraId="6163A4B2">
      <w:pPr>
        <w:pStyle w:val="14"/>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边界条件数据：位移约束、非零位移、结点载荷、面载荷、体力载荷，以及其大小、方向和作用位置。</w:t>
      </w:r>
    </w:p>
    <w:tbl>
      <w:tblPr>
        <w:tblStyle w:val="32"/>
        <w:tblW w:w="0" w:type="auto"/>
        <w:jc w:val="center"/>
        <w:tblLayout w:type="autofit"/>
        <w:tblCellMar>
          <w:top w:w="0" w:type="dxa"/>
          <w:left w:w="108" w:type="dxa"/>
          <w:bottom w:w="0" w:type="dxa"/>
          <w:right w:w="108" w:type="dxa"/>
        </w:tblCellMar>
      </w:tblPr>
      <w:tblGrid>
        <w:gridCol w:w="9859"/>
      </w:tblGrid>
      <w:tr w14:paraId="67933C76">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2359AFCB">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编号影响</w:t>
            </w:r>
          </w:p>
          <w:p w14:paraId="25DC7BEA">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单元中最大结点编号与最小结点编号之差会影响整体刚度矩阵带宽。编号不合理会增加存储和求解代价。</w:t>
            </w:r>
          </w:p>
        </w:tc>
      </w:tr>
    </w:tbl>
    <w:p w14:paraId="0BD67A7F">
      <w:pPr>
        <w:spacing w:after="20"/>
        <w:rPr>
          <w:rFonts w:hint="eastAsia" w:ascii="华文楷体" w:hAnsi="华文楷体" w:eastAsia="华文楷体" w:cs="华文楷体"/>
        </w:rPr>
      </w:pPr>
    </w:p>
    <w:p w14:paraId="5BDC9707">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6.7.2 模型简化</w:t>
      </w:r>
    </w:p>
    <w:p w14:paraId="4C162353">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模型简化的目的不是随意删减结构，而是在保留主要力学特征的前提下降低计算复杂度。常见简化包括利用对称性、忽略远离关注区的小特征、把复杂载荷等效为合适的边界载荷，以及对尖角进行圆角化处理。</w:t>
      </w:r>
    </w:p>
    <w:p w14:paraId="09D828F2">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对称结构和对称载荷可取半模型或四分之一模型，但必须正确施加对称边界条件。</w:t>
      </w:r>
    </w:p>
    <w:p w14:paraId="5C2A630A">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对整体刚度和局部应力影响很小的小孔、小倒角、小圆角可以适当简化。</w:t>
      </w:r>
    </w:p>
    <w:p w14:paraId="634C0FD0">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尖角容易造成应力奇异，若真实结构存在圆角，建模时应尽量保留圆角。</w:t>
      </w:r>
    </w:p>
    <w:p w14:paraId="6540EBCB">
      <w:pPr>
        <w:pStyle w:val="16"/>
        <w:spacing w:after="40" w:line="300" w:lineRule="auto"/>
        <w:rPr>
          <w:rFonts w:hint="eastAsia" w:ascii="华文楷体" w:hAnsi="华文楷体" w:eastAsia="华文楷体" w:cs="华文楷体"/>
        </w:rPr>
      </w:pPr>
      <w:r>
        <w:rPr>
          <w:rFonts w:hint="eastAsia" w:ascii="华文楷体" w:hAnsi="华文楷体" w:eastAsia="华文楷体" w:cs="华文楷体"/>
          <w:color w:val="222222"/>
          <w:sz w:val="21"/>
        </w:rPr>
        <w:t>载荷和约束要符合实际作用方式，避免用单点力代替明显有接触面积的载荷。</w:t>
      </w:r>
    </w:p>
    <w:p w14:paraId="49776F05">
      <w:pPr>
        <w:pStyle w:val="4"/>
        <w:spacing w:before="180" w:after="100" w:line="300" w:lineRule="auto"/>
        <w:rPr>
          <w:rFonts w:hint="eastAsia" w:ascii="华文楷体" w:hAnsi="华文楷体" w:eastAsia="华文楷体" w:cs="华文楷体"/>
        </w:rPr>
      </w:pPr>
      <w:r>
        <w:rPr>
          <w:rFonts w:hint="eastAsia" w:ascii="华文楷体" w:hAnsi="华文楷体" w:eastAsia="华文楷体" w:cs="华文楷体"/>
          <w:b/>
          <w:color w:val="2D718F"/>
          <w:sz w:val="26"/>
        </w:rPr>
        <w:t>6.7.3 单元选择和网格划分</w:t>
      </w:r>
    </w:p>
    <w:p w14:paraId="41EDE4E5">
      <w:pPr>
        <w:spacing w:line="300" w:lineRule="auto"/>
        <w:rPr>
          <w:rFonts w:hint="eastAsia" w:ascii="华文楷体" w:hAnsi="华文楷体" w:eastAsia="华文楷体" w:cs="华文楷体"/>
        </w:rPr>
      </w:pPr>
      <w:r>
        <w:rPr>
          <w:rFonts w:hint="eastAsia" w:ascii="华文楷体" w:hAnsi="华文楷体" w:eastAsia="华文楷体" w:cs="华文楷体"/>
          <w:b w:val="0"/>
          <w:sz w:val="21"/>
        </w:rPr>
        <w:t>单元选择和网格划分决定了有限元模型的近似能力。常见考虑因素包括网格数量、网格疏密、单元阶次和网格质量。</w:t>
      </w:r>
    </w:p>
    <w:tbl>
      <w:tblPr>
        <w:tblStyle w:val="33"/>
        <w:tblW w:w="9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8705"/>
      </w:tblGrid>
      <w:tr w14:paraId="1A02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5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vAlign w:val="center"/>
          </w:tcPr>
          <w:p w14:paraId="41A4BB7A">
            <w:pPr>
              <w:snapToGrid w:val="0"/>
              <w:spacing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1F4E5A"/>
                <w:sz w:val="19"/>
              </w:rPr>
              <w:t>因素</w:t>
            </w:r>
          </w:p>
        </w:tc>
        <w:tc>
          <w:tcPr>
            <w:tcW w:w="8705" w:type="dxa"/>
            <w:tcBorders>
              <w:top w:val="single" w:color="B6CCD5" w:sz="8" w:space="0"/>
              <w:left w:val="single" w:color="B6CCD5" w:sz="8" w:space="0"/>
              <w:bottom w:val="single" w:color="B6CCD5" w:sz="8" w:space="0"/>
              <w:right w:val="single" w:color="B6CCD5" w:sz="8" w:space="0"/>
            </w:tcBorders>
            <w:shd w:val="clear" w:color="auto" w:fill="E5F0F4"/>
            <w:tcMar>
              <w:top w:w="100" w:type="dxa"/>
              <w:left w:w="120" w:type="dxa"/>
              <w:bottom w:w="100" w:type="dxa"/>
              <w:right w:w="120" w:type="dxa"/>
            </w:tcMar>
            <w:vAlign w:val="center"/>
          </w:tcPr>
          <w:p w14:paraId="2197118C">
            <w:pPr>
              <w:snapToGrid w:val="0"/>
              <w:spacing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1F4E5A"/>
                <w:sz w:val="19"/>
              </w:rPr>
              <w:t>选择原则</w:t>
            </w:r>
          </w:p>
        </w:tc>
      </w:tr>
      <w:tr w14:paraId="5294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281A963A">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网格数量</w:t>
            </w:r>
          </w:p>
        </w:tc>
        <w:tc>
          <w:tcPr>
            <w:tcW w:w="870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213AB79F">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网格越多，精度通常越高，但计算规模和时间也增大；应在满足精度要求的前提下尽量减少自由度。</w:t>
            </w:r>
          </w:p>
        </w:tc>
      </w:tr>
      <w:tr w14:paraId="754F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4341A800">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网格疏密</w:t>
            </w:r>
          </w:p>
        </w:tc>
        <w:tc>
          <w:tcPr>
            <w:tcW w:w="870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078E2D74">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应力集中、几何突变、载荷突变、边界条件突变处应加密；远离关键区域可适当放粗。</w:t>
            </w:r>
          </w:p>
        </w:tc>
      </w:tr>
      <w:tr w14:paraId="7ACE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1E0BD611">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单元形状</w:t>
            </w:r>
          </w:p>
        </w:tc>
        <w:tc>
          <w:tcPr>
            <w:tcW w:w="870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7BD1D5E3">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规则区域优先使用四边形或六面体单元；复杂区域可使用三角形或四面体单元。</w:t>
            </w:r>
          </w:p>
        </w:tc>
      </w:tr>
      <w:tr w14:paraId="026D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1C8C89C6">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单元阶次</w:t>
            </w:r>
          </w:p>
        </w:tc>
        <w:tc>
          <w:tcPr>
            <w:tcW w:w="870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665671C6">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高阶单元能更好逼近曲线边界和复杂位移场；在结点数相近时，提高阶次常比单纯加密更有效。</w:t>
            </w:r>
          </w:p>
        </w:tc>
      </w:tr>
      <w:tr w14:paraId="379C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0D62CFAA">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网格质量</w:t>
            </w:r>
          </w:p>
        </w:tc>
        <w:tc>
          <w:tcPr>
            <w:tcW w:w="8705" w:type="dxa"/>
            <w:tcBorders>
              <w:top w:val="single" w:color="D6E1E5" w:sz="8" w:space="0"/>
              <w:left w:val="single" w:color="D6E1E5" w:sz="8" w:space="0"/>
              <w:bottom w:val="single" w:color="D6E1E5" w:sz="8" w:space="0"/>
              <w:right w:val="single" w:color="D6E1E5" w:sz="8" w:space="0"/>
            </w:tcBorders>
            <w:tcMar>
              <w:top w:w="90" w:type="dxa"/>
              <w:left w:w="110" w:type="dxa"/>
              <w:bottom w:w="90" w:type="dxa"/>
              <w:right w:w="110" w:type="dxa"/>
            </w:tcMar>
            <w:vAlign w:val="center"/>
          </w:tcPr>
          <w:p w14:paraId="096DF25F">
            <w:pPr>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单元边长和内角不宜差别过大；避免过度扭曲、负 Jacobian、零面积或零体积单元。</w:t>
            </w:r>
          </w:p>
        </w:tc>
      </w:tr>
    </w:tbl>
    <w:p w14:paraId="78B2CF2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859"/>
      </w:tblGrid>
      <w:tr w14:paraId="32DC32B7">
        <w:tblPrEx>
          <w:tblCellMar>
            <w:top w:w="0" w:type="dxa"/>
            <w:left w:w="108" w:type="dxa"/>
            <w:bottom w:w="0" w:type="dxa"/>
            <w:right w:w="108" w:type="dxa"/>
          </w:tblCellMar>
        </w:tblPrEx>
        <w:trPr>
          <w:cantSplit/>
          <w:jc w:val="center"/>
        </w:trPr>
        <w:tc>
          <w:tcPr>
            <w:tcW w:w="9859" w:type="dxa"/>
            <w:tcBorders>
              <w:top w:val="single" w:color="F0D2A3" w:sz="8" w:space="0"/>
              <w:left w:val="single" w:color="F0D2A3" w:sz="8" w:space="0"/>
              <w:bottom w:val="single" w:color="F0D2A3" w:sz="8" w:space="0"/>
              <w:right w:val="single" w:color="F0D2A3" w:sz="8" w:space="0"/>
            </w:tcBorders>
            <w:shd w:val="clear" w:color="auto" w:fill="FFF5E6"/>
            <w:tcMar>
              <w:top w:w="140" w:type="dxa"/>
              <w:left w:w="180" w:type="dxa"/>
              <w:bottom w:w="140" w:type="dxa"/>
              <w:right w:w="180" w:type="dxa"/>
            </w:tcMar>
            <w:vAlign w:val="center"/>
          </w:tcPr>
          <w:p w14:paraId="5FD48758">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网格过渡</w:t>
            </w:r>
          </w:p>
          <w:p w14:paraId="0A73AE06">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疏密网格之间应平滑过渡。若从很大单元突然过渡到很小单元，可能引入局部数值误差或不合理的刚度突变。</w:t>
            </w:r>
          </w:p>
        </w:tc>
      </w:tr>
    </w:tbl>
    <w:p w14:paraId="6E5AFFE1">
      <w:pPr>
        <w:spacing w:after="20"/>
        <w:rPr>
          <w:rFonts w:hint="eastAsia" w:ascii="华文楷体" w:hAnsi="华文楷体" w:eastAsia="华文楷体" w:cs="华文楷体"/>
        </w:rPr>
      </w:pPr>
    </w:p>
    <w:p w14:paraId="6352EDA5">
      <w:pPr>
        <w:pStyle w:val="3"/>
        <w:spacing w:before="260" w:after="100" w:line="300" w:lineRule="auto"/>
        <w:rPr>
          <w:rFonts w:hint="eastAsia" w:ascii="华文楷体" w:hAnsi="华文楷体" w:eastAsia="华文楷体" w:cs="华文楷体"/>
        </w:rPr>
      </w:pPr>
      <w:r>
        <w:rPr>
          <w:rFonts w:hint="eastAsia" w:ascii="华文楷体" w:hAnsi="华文楷体" w:eastAsia="华文楷体" w:cs="华文楷体"/>
          <w:b/>
          <w:color w:val="1F6F78"/>
          <w:sz w:val="30"/>
        </w:rPr>
        <w:t>6.8 本章总结</w:t>
      </w:r>
    </w:p>
    <w:tbl>
      <w:tblPr>
        <w:tblStyle w:val="32"/>
        <w:tblW w:w="0" w:type="auto"/>
        <w:jc w:val="center"/>
        <w:tblLayout w:type="autofit"/>
        <w:tblCellMar>
          <w:top w:w="0" w:type="dxa"/>
          <w:left w:w="108" w:type="dxa"/>
          <w:bottom w:w="0" w:type="dxa"/>
          <w:right w:w="108" w:type="dxa"/>
        </w:tblCellMar>
      </w:tblPr>
      <w:tblGrid>
        <w:gridCol w:w="9859"/>
      </w:tblGrid>
      <w:tr w14:paraId="026E8F95">
        <w:tblPrEx>
          <w:tblCellMar>
            <w:top w:w="0" w:type="dxa"/>
            <w:left w:w="108" w:type="dxa"/>
            <w:bottom w:w="0" w:type="dxa"/>
            <w:right w:w="108" w:type="dxa"/>
          </w:tblCellMar>
        </w:tblPrEx>
        <w:trPr>
          <w:cantSplit/>
          <w:jc w:val="center"/>
        </w:trPr>
        <w:tc>
          <w:tcPr>
            <w:tcW w:w="9859" w:type="dxa"/>
            <w:tcBorders>
              <w:top w:val="single" w:color="CDE4C8" w:sz="8" w:space="0"/>
              <w:left w:val="single" w:color="CDE4C8" w:sz="8" w:space="0"/>
              <w:bottom w:val="single" w:color="CDE4C8" w:sz="8" w:space="0"/>
              <w:right w:val="single" w:color="CDE4C8" w:sz="8" w:space="0"/>
            </w:tcBorders>
            <w:shd w:val="clear" w:color="auto" w:fill="EEF7ED"/>
            <w:tcMar>
              <w:top w:w="140" w:type="dxa"/>
              <w:left w:w="180" w:type="dxa"/>
              <w:bottom w:w="140" w:type="dxa"/>
              <w:right w:w="180" w:type="dxa"/>
            </w:tcMar>
            <w:vAlign w:val="center"/>
          </w:tcPr>
          <w:p w14:paraId="5DE9F6E8">
            <w:pPr>
              <w:spacing w:after="60"/>
              <w:rPr>
                <w:rFonts w:hint="eastAsia" w:ascii="华文楷体" w:hAnsi="华文楷体" w:eastAsia="华文楷体" w:cs="华文楷体"/>
              </w:rPr>
            </w:pPr>
            <w:r>
              <w:rPr>
                <w:rFonts w:hint="eastAsia" w:ascii="华文楷体" w:hAnsi="华文楷体" w:eastAsia="华文楷体" w:cs="华文楷体"/>
                <w:b/>
                <w:color w:val="245A66"/>
                <w:sz w:val="21"/>
              </w:rPr>
              <w:t>本章核心结论</w:t>
            </w:r>
          </w:p>
          <w:p w14:paraId="1BE35A0C">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 xml:space="preserve">1. 平面、轴对称和三维实体单元的本质结构相同，都是 </w:t>
            </w:r>
            <m:oMath>
              <m:r>
                <m:rPr/>
                <w:rPr>
                  <w:rFonts w:hint="default" w:ascii="Cambria Math" w:hAnsi="Cambria Math" w:eastAsia="华文楷体"/>
                  <w:sz w:val="19"/>
                </w:rPr>
                <m:t>u=Naᵉ、ε=Baᵉ、σ=Dε、Kᵉ=∫BᵀDBdV</m:t>
              </m:r>
            </m:oMath>
            <w:r>
              <w:rPr>
                <w:rFonts w:hint="eastAsia" w:ascii="华文楷体" w:hAnsi="华文楷体" w:eastAsia="华文楷体" w:cs="华文楷体"/>
                <w:color w:val="24343A"/>
                <w:sz w:val="19"/>
              </w:rPr>
              <w:t>。</w:t>
            </w:r>
          </w:p>
          <w:p w14:paraId="61D2D65D">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 xml:space="preserve">2. </w:t>
            </w:r>
            <w:r>
              <w:rPr>
                <w:rFonts w:hint="eastAsia" w:ascii="华文楷体" w:hAnsi="华文楷体" w:eastAsia="华文楷体" w:cs="华文楷体"/>
                <w:color w:val="24343A"/>
                <w:sz w:val="19"/>
                <w:lang w:eastAsia="zh-CN"/>
              </w:rPr>
              <w:t>Jacobi</w:t>
            </w:r>
            <w:r>
              <w:rPr>
                <w:rFonts w:hint="eastAsia" w:ascii="华文楷体" w:hAnsi="华文楷体" w:eastAsia="华文楷体" w:cs="华文楷体"/>
                <w:color w:val="24343A"/>
                <w:sz w:val="19"/>
              </w:rPr>
              <w:t>矩阵负责坐标导数和积分尺度变换，是等参实体单元计算的关键。</w:t>
            </w:r>
          </w:p>
          <w:p w14:paraId="42E27CF4">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3. 轴对称问题虽然在 r-z 平面建模，但积分中必须包含 2πr。</w:t>
            </w:r>
          </w:p>
          <w:p w14:paraId="24F71EE7">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4. 三维面力积分需要使用曲面面积变换因子，即两个切向量叉乘的模。</w:t>
            </w:r>
          </w:p>
          <w:p w14:paraId="77D3E45B">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5. 应力和应变精度通常低于位移，且单元交界面上常不连续，因此需要应力恢复和误差估计。</w:t>
            </w:r>
          </w:p>
          <w:p w14:paraId="10E35962">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6. 自适应分析利用后验误差估计指导网格细化、升阶或结点移动。</w:t>
            </w:r>
          </w:p>
          <w:p w14:paraId="72DA32C0">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7. 多点约束可用罚函数法处理；弹性支座只需把弹簧刚度加到对应自由度的对角项。</w:t>
            </w:r>
          </w:p>
          <w:p w14:paraId="5BAEE31F">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8. 强度分析要根据材料类型选择合适强度准则，不能盲目使用单点最大应力。</w:t>
            </w:r>
          </w:p>
          <w:p w14:paraId="2A4AAA36">
            <w:pPr>
              <w:spacing w:after="20" w:line="276" w:lineRule="auto"/>
              <w:rPr>
                <w:rFonts w:hint="eastAsia" w:ascii="华文楷体" w:hAnsi="华文楷体" w:eastAsia="华文楷体" w:cs="华文楷体"/>
              </w:rPr>
            </w:pPr>
            <w:r>
              <w:rPr>
                <w:rFonts w:hint="eastAsia" w:ascii="华文楷体" w:hAnsi="华文楷体" w:eastAsia="华文楷体" w:cs="华文楷体"/>
                <w:color w:val="24343A"/>
                <w:sz w:val="19"/>
              </w:rPr>
              <w:t>9. 有限元建模的核心是让几何、材料、载荷、边界和网格都符合真实力学问题。</w:t>
            </w:r>
          </w:p>
        </w:tc>
      </w:tr>
    </w:tbl>
    <w:p w14:paraId="52567346">
      <w:pPr>
        <w:spacing w:after="20"/>
        <w:rPr>
          <w:rFonts w:hint="eastAsia" w:ascii="华文楷体" w:hAnsi="华文楷体" w:eastAsia="华文楷体" w:cs="华文楷体"/>
        </w:rPr>
      </w:pP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embedRegular r:id="rId1" w:fontKey="{8C9332BF-2862-4233-89A4-C4EAB410BB95}"/>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楷体">
    <w:panose1 w:val="02010600040101010101"/>
    <w:charset w:val="86"/>
    <w:family w:val="auto"/>
    <w:pitch w:val="default"/>
    <w:sig w:usb0="00000287" w:usb1="080F0000" w:usb2="00000000" w:usb3="00000000" w:csb0="0004009F" w:csb1="DFD70000"/>
    <w:embedRegular r:id="rId2" w:fontKey="{E1FB5B51-8EA6-4F10-B71C-66172D6E3F31}"/>
  </w:font>
  <w:font w:name="Cambria Math">
    <w:panose1 w:val="02040503050406030204"/>
    <w:charset w:val="00"/>
    <w:family w:val="auto"/>
    <w:pitch w:val="default"/>
    <w:sig w:usb0="E00006FF" w:usb1="420024FF" w:usb2="02000000" w:usb3="00000000" w:csb0="2000019F" w:csb1="00000000"/>
    <w:embedRegular r:id="rId3" w:fontKey="{C1ED66E0-BA81-40B5-BB5A-59C67FDCCF60}"/>
  </w:font>
  <w:font w:name="ＭＳ 明朝">
    <w:altName w:val="SWAstro"/>
    <w:panose1 w:val="00000000000000000000"/>
    <w:charset w:val="00"/>
    <w:family w:val="auto"/>
    <w:pitch w:val="default"/>
    <w:sig w:usb0="00000000" w:usb1="00000000" w:usb2="00000000" w:usb3="00000000" w:csb0="00000000" w:csb1="00000000"/>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8BDA4">
    <w:pPr>
      <w:pStyle w:val="24"/>
      <w:jc w:val="center"/>
    </w:pPr>
    <w:r>
      <w:rPr>
        <w:rFonts w:ascii="Noto Sans CJK SC" w:hAnsi="Noto Sans CJK SC" w:eastAsia="Noto Sans CJK SC"/>
        <w:color w:val="7A7A7A"/>
        <w:sz w:val="17"/>
      </w:rPr>
      <w:t>第六章 弹性实体有限元分析 · 学习笔记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6E4E"/>
    <w:rsid w:val="0029639D"/>
    <w:rsid w:val="00326F90"/>
    <w:rsid w:val="00AA1D8D"/>
    <w:rsid w:val="00B47730"/>
    <w:rsid w:val="00CB0664"/>
    <w:rsid w:val="00DF3A7F"/>
    <w:rsid w:val="00FC693F"/>
    <w:rsid w:val="012E79FC"/>
    <w:rsid w:val="02421D02"/>
    <w:rsid w:val="02B21FF0"/>
    <w:rsid w:val="02C80459"/>
    <w:rsid w:val="04310280"/>
    <w:rsid w:val="0433224A"/>
    <w:rsid w:val="04C82F14"/>
    <w:rsid w:val="05445D91"/>
    <w:rsid w:val="056F2E0E"/>
    <w:rsid w:val="059A2557"/>
    <w:rsid w:val="06CB6512"/>
    <w:rsid w:val="07397B77"/>
    <w:rsid w:val="07416A2C"/>
    <w:rsid w:val="083011D4"/>
    <w:rsid w:val="08537D88"/>
    <w:rsid w:val="08AF4D90"/>
    <w:rsid w:val="08F60A99"/>
    <w:rsid w:val="091D7025"/>
    <w:rsid w:val="09336848"/>
    <w:rsid w:val="09CD5829"/>
    <w:rsid w:val="0A5847B8"/>
    <w:rsid w:val="0AEE023D"/>
    <w:rsid w:val="0C327DA1"/>
    <w:rsid w:val="0CC55A09"/>
    <w:rsid w:val="0DA9233E"/>
    <w:rsid w:val="0EA237CF"/>
    <w:rsid w:val="0EAF071F"/>
    <w:rsid w:val="0EB65F51"/>
    <w:rsid w:val="0F29338B"/>
    <w:rsid w:val="0F804919"/>
    <w:rsid w:val="0F8830AB"/>
    <w:rsid w:val="10D95F27"/>
    <w:rsid w:val="113C051A"/>
    <w:rsid w:val="115C6B49"/>
    <w:rsid w:val="11CC7E40"/>
    <w:rsid w:val="12FE29E5"/>
    <w:rsid w:val="148331AC"/>
    <w:rsid w:val="14F52C04"/>
    <w:rsid w:val="154C4F1A"/>
    <w:rsid w:val="15844645"/>
    <w:rsid w:val="163F682C"/>
    <w:rsid w:val="167E55A7"/>
    <w:rsid w:val="16ED44DA"/>
    <w:rsid w:val="18644328"/>
    <w:rsid w:val="18E611E1"/>
    <w:rsid w:val="1972506F"/>
    <w:rsid w:val="1A5F749D"/>
    <w:rsid w:val="1C300276"/>
    <w:rsid w:val="1C962F1E"/>
    <w:rsid w:val="1CAA0778"/>
    <w:rsid w:val="1CFC0FD3"/>
    <w:rsid w:val="1D0E6F59"/>
    <w:rsid w:val="1D2B1A65"/>
    <w:rsid w:val="1D6E5E8E"/>
    <w:rsid w:val="1DC13FCB"/>
    <w:rsid w:val="1EBD0C36"/>
    <w:rsid w:val="1EDF6DFF"/>
    <w:rsid w:val="1F691F02"/>
    <w:rsid w:val="1F7A3EAC"/>
    <w:rsid w:val="1F874FEB"/>
    <w:rsid w:val="1F947BE9"/>
    <w:rsid w:val="20144886"/>
    <w:rsid w:val="202D2326"/>
    <w:rsid w:val="20444BA0"/>
    <w:rsid w:val="20742B5E"/>
    <w:rsid w:val="20AF1E8F"/>
    <w:rsid w:val="214967B1"/>
    <w:rsid w:val="21C44322"/>
    <w:rsid w:val="21EF3D11"/>
    <w:rsid w:val="2248518C"/>
    <w:rsid w:val="22E5075C"/>
    <w:rsid w:val="23A97406"/>
    <w:rsid w:val="23C45582"/>
    <w:rsid w:val="253634F0"/>
    <w:rsid w:val="25A91F14"/>
    <w:rsid w:val="263974F7"/>
    <w:rsid w:val="264D0715"/>
    <w:rsid w:val="269F0C21"/>
    <w:rsid w:val="26AA74A2"/>
    <w:rsid w:val="279A026E"/>
    <w:rsid w:val="27A50C76"/>
    <w:rsid w:val="282E1E41"/>
    <w:rsid w:val="28C80719"/>
    <w:rsid w:val="29C15A7E"/>
    <w:rsid w:val="2A0400B7"/>
    <w:rsid w:val="2A9F5694"/>
    <w:rsid w:val="2AAB6FA7"/>
    <w:rsid w:val="2B0100FD"/>
    <w:rsid w:val="2B1E0CAF"/>
    <w:rsid w:val="2B735935"/>
    <w:rsid w:val="2BAD1784"/>
    <w:rsid w:val="2BB60EE7"/>
    <w:rsid w:val="2BF13CCD"/>
    <w:rsid w:val="2C935C03"/>
    <w:rsid w:val="2CAB62FD"/>
    <w:rsid w:val="2CE432C2"/>
    <w:rsid w:val="2D981166"/>
    <w:rsid w:val="2DCE2518"/>
    <w:rsid w:val="2E497A46"/>
    <w:rsid w:val="305B3E0B"/>
    <w:rsid w:val="3090408B"/>
    <w:rsid w:val="318A1295"/>
    <w:rsid w:val="31E71592"/>
    <w:rsid w:val="31F75DB5"/>
    <w:rsid w:val="372553BA"/>
    <w:rsid w:val="37353608"/>
    <w:rsid w:val="37CD1A92"/>
    <w:rsid w:val="38163439"/>
    <w:rsid w:val="391E1E7A"/>
    <w:rsid w:val="39C22E69"/>
    <w:rsid w:val="39C649EB"/>
    <w:rsid w:val="3A960861"/>
    <w:rsid w:val="3AA2676F"/>
    <w:rsid w:val="3B781D15"/>
    <w:rsid w:val="3BCF13D0"/>
    <w:rsid w:val="3C1557B6"/>
    <w:rsid w:val="3CB72D11"/>
    <w:rsid w:val="3D0E47D6"/>
    <w:rsid w:val="3DAE1A1E"/>
    <w:rsid w:val="3DE9514C"/>
    <w:rsid w:val="3F23468E"/>
    <w:rsid w:val="3F414C49"/>
    <w:rsid w:val="3FE23C01"/>
    <w:rsid w:val="40EE50F7"/>
    <w:rsid w:val="40FA4F7A"/>
    <w:rsid w:val="44872504"/>
    <w:rsid w:val="451224F9"/>
    <w:rsid w:val="45D63C32"/>
    <w:rsid w:val="45EB7D9E"/>
    <w:rsid w:val="46B61944"/>
    <w:rsid w:val="49AE2F15"/>
    <w:rsid w:val="4ACD1EDA"/>
    <w:rsid w:val="4AFF1B0B"/>
    <w:rsid w:val="4DF44835"/>
    <w:rsid w:val="4F2E6E63"/>
    <w:rsid w:val="4F560168"/>
    <w:rsid w:val="502E5DD0"/>
    <w:rsid w:val="524D7600"/>
    <w:rsid w:val="52A31916"/>
    <w:rsid w:val="53963B33"/>
    <w:rsid w:val="541C1980"/>
    <w:rsid w:val="541D74A6"/>
    <w:rsid w:val="543F4ED6"/>
    <w:rsid w:val="544D1B39"/>
    <w:rsid w:val="54C36822"/>
    <w:rsid w:val="550A78EB"/>
    <w:rsid w:val="55300F5B"/>
    <w:rsid w:val="55DF1E8B"/>
    <w:rsid w:val="55E93AE3"/>
    <w:rsid w:val="56AB0D99"/>
    <w:rsid w:val="575136EE"/>
    <w:rsid w:val="58D16CDC"/>
    <w:rsid w:val="5A6D3BD0"/>
    <w:rsid w:val="5A7F4A16"/>
    <w:rsid w:val="5ABA5A4E"/>
    <w:rsid w:val="5AEB000B"/>
    <w:rsid w:val="5AFA711E"/>
    <w:rsid w:val="5B4041A6"/>
    <w:rsid w:val="5B5F03A4"/>
    <w:rsid w:val="5B991BA7"/>
    <w:rsid w:val="5BE10DB9"/>
    <w:rsid w:val="5C144806"/>
    <w:rsid w:val="5CED3EB9"/>
    <w:rsid w:val="5DAA1DAA"/>
    <w:rsid w:val="5E231B5D"/>
    <w:rsid w:val="619B1598"/>
    <w:rsid w:val="62F615EE"/>
    <w:rsid w:val="64481FE3"/>
    <w:rsid w:val="64EF2799"/>
    <w:rsid w:val="668138C4"/>
    <w:rsid w:val="68C1269E"/>
    <w:rsid w:val="69894F6A"/>
    <w:rsid w:val="6A0C16F7"/>
    <w:rsid w:val="6A8D3C02"/>
    <w:rsid w:val="6AB84BDD"/>
    <w:rsid w:val="6AE12B83"/>
    <w:rsid w:val="6B4F4FE9"/>
    <w:rsid w:val="6C3A69EF"/>
    <w:rsid w:val="6C9E0378"/>
    <w:rsid w:val="6D44455B"/>
    <w:rsid w:val="6D6C0E2A"/>
    <w:rsid w:val="6DC46D1B"/>
    <w:rsid w:val="6EA463A2"/>
    <w:rsid w:val="6F905594"/>
    <w:rsid w:val="700D682A"/>
    <w:rsid w:val="70657DB3"/>
    <w:rsid w:val="70FA3EBE"/>
    <w:rsid w:val="728C0EDD"/>
    <w:rsid w:val="73532145"/>
    <w:rsid w:val="73C76DAF"/>
    <w:rsid w:val="74940C67"/>
    <w:rsid w:val="74A536B1"/>
    <w:rsid w:val="74D07EF1"/>
    <w:rsid w:val="75D94B83"/>
    <w:rsid w:val="767945B8"/>
    <w:rsid w:val="771147F0"/>
    <w:rsid w:val="77C67389"/>
    <w:rsid w:val="78174088"/>
    <w:rsid w:val="7866420E"/>
    <w:rsid w:val="791B3704"/>
    <w:rsid w:val="7A5501E4"/>
    <w:rsid w:val="7A7D41F3"/>
    <w:rsid w:val="7AC2422A"/>
    <w:rsid w:val="7B2C39A7"/>
    <w:rsid w:val="7B705F89"/>
    <w:rsid w:val="7B8D130D"/>
    <w:rsid w:val="7C99506C"/>
    <w:rsid w:val="7CFF0D3B"/>
    <w:rsid w:val="7E5D03E0"/>
    <w:rsid w:val="7FCF27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465</Words>
  <Characters>550</Characters>
  <Lines>0</Lines>
  <Paragraphs>0</Paragraphs>
  <TotalTime>4</TotalTime>
  <ScaleCrop>false</ScaleCrop>
  <LinksUpToDate>false</LinksUpToDate>
  <CharactersWithSpaces>595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2026-05-17T04:56:47Z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2052-12.1.0.25865</vt:lpwstr>
  </property>
  <property fmtid="{D5CDD505-2E9C-101B-9397-08002B2CF9AE}" pid="4" name="ICV">
    <vt:lpwstr>2B2693D8722B4570B46B16C964F6F9CB_12</vt:lpwstr>
  </property>
</Properties>
</file>