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3D9" w:rsidRPr="008903D9" w:rsidRDefault="008903D9" w:rsidP="002D53AF">
      <w:pPr>
        <w:spacing w:line="240" w:lineRule="auto"/>
        <w:jc w:val="both"/>
        <w:rPr>
          <w:b/>
          <w:color w:val="000000" w:themeColor="text1"/>
          <w:sz w:val="20"/>
          <w:szCs w:val="20"/>
        </w:rPr>
      </w:pPr>
      <w:r w:rsidRPr="008903D9">
        <w:rPr>
          <w:b/>
          <w:color w:val="000000" w:themeColor="text1"/>
          <w:sz w:val="20"/>
          <w:szCs w:val="20"/>
        </w:rPr>
        <w:t>REACT</w:t>
      </w:r>
    </w:p>
    <w:p w:rsidR="002D53AF" w:rsidRPr="002D53AF" w:rsidRDefault="002D53AF" w:rsidP="002D53AF">
      <w:pPr>
        <w:spacing w:line="240" w:lineRule="auto"/>
        <w:jc w:val="both"/>
        <w:rPr>
          <w:sz w:val="20"/>
          <w:szCs w:val="20"/>
        </w:rPr>
      </w:pPr>
      <w:r w:rsidRPr="002D53AF">
        <w:rPr>
          <w:sz w:val="20"/>
          <w:szCs w:val="20"/>
        </w:rPr>
        <w:t xml:space="preserve">O </w:t>
      </w:r>
      <w:proofErr w:type="spellStart"/>
      <w:r w:rsidRPr="002D53AF">
        <w:rPr>
          <w:sz w:val="20"/>
          <w:szCs w:val="20"/>
        </w:rPr>
        <w:t>React</w:t>
      </w:r>
      <w:proofErr w:type="spellEnd"/>
      <w:r w:rsidRPr="002D53AF">
        <w:rPr>
          <w:sz w:val="20"/>
          <w:szCs w:val="20"/>
        </w:rPr>
        <w:t xml:space="preserve"> é uma biblioteca </w:t>
      </w:r>
      <w:proofErr w:type="spellStart"/>
      <w:r w:rsidRPr="002D53AF">
        <w:rPr>
          <w:sz w:val="20"/>
          <w:szCs w:val="20"/>
        </w:rPr>
        <w:t>JavaScript</w:t>
      </w:r>
      <w:proofErr w:type="spellEnd"/>
      <w:r w:rsidRPr="002D53AF">
        <w:rPr>
          <w:sz w:val="20"/>
          <w:szCs w:val="20"/>
        </w:rPr>
        <w:t xml:space="preserve"> de código aberto desenvolvida pelo Facebook (agora Meta) que é amplamente utilizada para criar interfaces de usuário (UI) interativas e dinâmicas em aplicações web. Ele foi lançado pela primeira vez em 2013 e se tornou uma das bibliotecas mais populares para o desenvolvimento front-end. Aqui estão algumas características e conceitos-chave do </w:t>
      </w:r>
      <w:proofErr w:type="spellStart"/>
      <w:r w:rsidRPr="002D53AF">
        <w:rPr>
          <w:sz w:val="20"/>
          <w:szCs w:val="20"/>
        </w:rPr>
        <w:t>React</w:t>
      </w:r>
      <w:proofErr w:type="spellEnd"/>
      <w:r w:rsidRPr="002D53AF">
        <w:rPr>
          <w:sz w:val="20"/>
          <w:szCs w:val="20"/>
        </w:rPr>
        <w:t>:</w:t>
      </w:r>
    </w:p>
    <w:p w:rsidR="002D53AF" w:rsidRPr="008903D9" w:rsidRDefault="002D53AF" w:rsidP="008903D9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8903D9">
        <w:rPr>
          <w:sz w:val="20"/>
          <w:szCs w:val="20"/>
        </w:rPr>
        <w:t xml:space="preserve">Componentes: O </w:t>
      </w:r>
      <w:proofErr w:type="spellStart"/>
      <w:r w:rsidRPr="008903D9">
        <w:rPr>
          <w:sz w:val="20"/>
          <w:szCs w:val="20"/>
        </w:rPr>
        <w:t>React</w:t>
      </w:r>
      <w:proofErr w:type="spellEnd"/>
      <w:r w:rsidRPr="008903D9">
        <w:rPr>
          <w:sz w:val="20"/>
          <w:szCs w:val="20"/>
        </w:rPr>
        <w:t xml:space="preserve"> é baseado em um modelo de programação orientado a componentes. Os componentes são blocos de construção reutilizáveis que representam partes específicas da interface do usuário. Eles podem ser simples, como um botão, ou complexos, como um formulário inteiro.</w:t>
      </w:r>
    </w:p>
    <w:p w:rsidR="002D53AF" w:rsidRPr="008903D9" w:rsidRDefault="002D53AF" w:rsidP="008903D9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8903D9">
        <w:rPr>
          <w:sz w:val="20"/>
          <w:szCs w:val="20"/>
        </w:rPr>
        <w:t xml:space="preserve">Virtual DOM: O </w:t>
      </w:r>
      <w:proofErr w:type="spellStart"/>
      <w:r w:rsidRPr="008903D9">
        <w:rPr>
          <w:sz w:val="20"/>
          <w:szCs w:val="20"/>
        </w:rPr>
        <w:t>React</w:t>
      </w:r>
      <w:proofErr w:type="spellEnd"/>
      <w:r w:rsidRPr="008903D9">
        <w:rPr>
          <w:sz w:val="20"/>
          <w:szCs w:val="20"/>
        </w:rPr>
        <w:t xml:space="preserve"> utiliza um conceito chamado Virtual DOM (DOM Virtual) para melhorar o desempenho. O Virtual DOM é uma representação em memória do DOM real da página. Quando ocorrem alterações nos dados do componente, o </w:t>
      </w:r>
      <w:proofErr w:type="spellStart"/>
      <w:r w:rsidRPr="008903D9">
        <w:rPr>
          <w:sz w:val="20"/>
          <w:szCs w:val="20"/>
        </w:rPr>
        <w:t>React</w:t>
      </w:r>
      <w:proofErr w:type="spellEnd"/>
      <w:r w:rsidRPr="008903D9">
        <w:rPr>
          <w:sz w:val="20"/>
          <w:szCs w:val="20"/>
        </w:rPr>
        <w:t xml:space="preserve"> compara o Virtual DOM com o DOM real e atualiza apenas as partes que foram alteradas, em vez de recriar a árvore DOM inteira. Isso ajuda a evitar operações custosas de manipulação direta do DOM e torna a aplicação mais eficiente.</w:t>
      </w:r>
    </w:p>
    <w:p w:rsidR="008903D9" w:rsidRDefault="002D53AF" w:rsidP="008903D9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8903D9">
        <w:rPr>
          <w:sz w:val="20"/>
          <w:szCs w:val="20"/>
        </w:rPr>
        <w:t xml:space="preserve">JSX: </w:t>
      </w:r>
      <w:r w:rsidR="008903D9">
        <w:rPr>
          <w:sz w:val="20"/>
          <w:szCs w:val="20"/>
        </w:rPr>
        <w:t xml:space="preserve"> </w:t>
      </w:r>
      <w:r w:rsidRPr="008903D9">
        <w:rPr>
          <w:sz w:val="20"/>
          <w:szCs w:val="20"/>
        </w:rPr>
        <w:t xml:space="preserve">é uma extensão da sintaxe </w:t>
      </w:r>
      <w:proofErr w:type="spellStart"/>
      <w:r w:rsidRPr="008903D9">
        <w:rPr>
          <w:sz w:val="20"/>
          <w:szCs w:val="20"/>
        </w:rPr>
        <w:t>JavaScript</w:t>
      </w:r>
      <w:proofErr w:type="spellEnd"/>
      <w:r w:rsidRPr="008903D9">
        <w:rPr>
          <w:sz w:val="20"/>
          <w:szCs w:val="20"/>
        </w:rPr>
        <w:t xml:space="preserve"> que permite incorporar marcação HTML diretamente no código </w:t>
      </w:r>
      <w:proofErr w:type="spellStart"/>
      <w:r w:rsidRPr="008903D9">
        <w:rPr>
          <w:sz w:val="20"/>
          <w:szCs w:val="20"/>
        </w:rPr>
        <w:t>JavaScript</w:t>
      </w:r>
      <w:proofErr w:type="spellEnd"/>
      <w:r w:rsidRPr="008903D9">
        <w:rPr>
          <w:sz w:val="20"/>
          <w:szCs w:val="20"/>
        </w:rPr>
        <w:t xml:space="preserve">. Isso torna a criação de componentes </w:t>
      </w:r>
      <w:proofErr w:type="spellStart"/>
      <w:r w:rsidRPr="008903D9">
        <w:rPr>
          <w:sz w:val="20"/>
          <w:szCs w:val="20"/>
        </w:rPr>
        <w:t>React</w:t>
      </w:r>
      <w:proofErr w:type="spellEnd"/>
      <w:r w:rsidRPr="008903D9">
        <w:rPr>
          <w:sz w:val="20"/>
          <w:szCs w:val="20"/>
        </w:rPr>
        <w:t xml:space="preserve"> mais intuitiva e fácil de ler.</w:t>
      </w:r>
    </w:p>
    <w:p w:rsidR="002D53AF" w:rsidRPr="008903D9" w:rsidRDefault="002D53AF" w:rsidP="008903D9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8903D9">
        <w:rPr>
          <w:sz w:val="20"/>
          <w:szCs w:val="20"/>
        </w:rPr>
        <w:t>Estado (</w:t>
      </w:r>
      <w:proofErr w:type="spellStart"/>
      <w:r w:rsidRPr="008903D9">
        <w:rPr>
          <w:sz w:val="20"/>
          <w:szCs w:val="20"/>
        </w:rPr>
        <w:t>State</w:t>
      </w:r>
      <w:proofErr w:type="spellEnd"/>
      <w:r w:rsidRPr="008903D9">
        <w:rPr>
          <w:sz w:val="20"/>
          <w:szCs w:val="20"/>
        </w:rPr>
        <w:t xml:space="preserve">): Os componentes </w:t>
      </w:r>
      <w:proofErr w:type="spellStart"/>
      <w:r w:rsidRPr="008903D9">
        <w:rPr>
          <w:sz w:val="20"/>
          <w:szCs w:val="20"/>
        </w:rPr>
        <w:t>React</w:t>
      </w:r>
      <w:proofErr w:type="spellEnd"/>
      <w:r w:rsidRPr="008903D9">
        <w:rPr>
          <w:sz w:val="20"/>
          <w:szCs w:val="20"/>
        </w:rPr>
        <w:t xml:space="preserve"> podem ter estados (</w:t>
      </w:r>
      <w:proofErr w:type="spellStart"/>
      <w:r w:rsidRPr="008903D9">
        <w:rPr>
          <w:sz w:val="20"/>
          <w:szCs w:val="20"/>
        </w:rPr>
        <w:t>state</w:t>
      </w:r>
      <w:proofErr w:type="spellEnd"/>
      <w:r w:rsidRPr="008903D9">
        <w:rPr>
          <w:sz w:val="20"/>
          <w:szCs w:val="20"/>
        </w:rPr>
        <w:t xml:space="preserve">), que são dados que podem ser alterados ao longo do tempo e afetam a renderização do componente. Quando o estado de um componente muda, o </w:t>
      </w:r>
      <w:proofErr w:type="spellStart"/>
      <w:r w:rsidRPr="008903D9">
        <w:rPr>
          <w:sz w:val="20"/>
          <w:szCs w:val="20"/>
        </w:rPr>
        <w:t>React</w:t>
      </w:r>
      <w:proofErr w:type="spellEnd"/>
      <w:r w:rsidRPr="008903D9">
        <w:rPr>
          <w:sz w:val="20"/>
          <w:szCs w:val="20"/>
        </w:rPr>
        <w:t xml:space="preserve"> automaticamente reage e atualiza a interface do usuário correspondente.</w:t>
      </w:r>
    </w:p>
    <w:p w:rsidR="002D53AF" w:rsidRPr="008903D9" w:rsidRDefault="002D53AF" w:rsidP="008903D9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proofErr w:type="spellStart"/>
      <w:r w:rsidRPr="008903D9">
        <w:rPr>
          <w:sz w:val="20"/>
          <w:szCs w:val="20"/>
        </w:rPr>
        <w:t>Props</w:t>
      </w:r>
      <w:proofErr w:type="spellEnd"/>
      <w:r w:rsidRPr="008903D9">
        <w:rPr>
          <w:sz w:val="20"/>
          <w:szCs w:val="20"/>
        </w:rPr>
        <w:t xml:space="preserve"> (Propriedades): As propriedades são </w:t>
      </w:r>
      <w:proofErr w:type="gramStart"/>
      <w:r w:rsidRPr="008903D9">
        <w:rPr>
          <w:sz w:val="20"/>
          <w:szCs w:val="20"/>
        </w:rPr>
        <w:t>dados</w:t>
      </w:r>
      <w:proofErr w:type="gramEnd"/>
      <w:r w:rsidRPr="008903D9">
        <w:rPr>
          <w:sz w:val="20"/>
          <w:szCs w:val="20"/>
        </w:rPr>
        <w:t xml:space="preserve"> passados de um componente pai para um componente filho. Isso permite que os componentes compartilhem informações e sejam configurados de forma flexível.</w:t>
      </w:r>
    </w:p>
    <w:p w:rsidR="002D53AF" w:rsidRPr="008903D9" w:rsidRDefault="002D53AF" w:rsidP="008903D9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proofErr w:type="spellStart"/>
      <w:r w:rsidRPr="008903D9">
        <w:rPr>
          <w:sz w:val="20"/>
          <w:szCs w:val="20"/>
        </w:rPr>
        <w:t>Unidirecionalidade</w:t>
      </w:r>
      <w:proofErr w:type="spellEnd"/>
      <w:r w:rsidRPr="008903D9">
        <w:rPr>
          <w:sz w:val="20"/>
          <w:szCs w:val="20"/>
        </w:rPr>
        <w:t xml:space="preserve"> de Dados: O </w:t>
      </w:r>
      <w:proofErr w:type="spellStart"/>
      <w:r w:rsidRPr="008903D9">
        <w:rPr>
          <w:sz w:val="20"/>
          <w:szCs w:val="20"/>
        </w:rPr>
        <w:t>React</w:t>
      </w:r>
      <w:proofErr w:type="spellEnd"/>
      <w:r w:rsidRPr="008903D9">
        <w:rPr>
          <w:sz w:val="20"/>
          <w:szCs w:val="20"/>
        </w:rPr>
        <w:t xml:space="preserve"> segue o princípio de fluxo unidirecional de dados, o que significa que os dados fluem de cima para baixo na hierarquia de componentes. Isso facilita o rastreamento das alterações de estado e torna o código mais previsível.</w:t>
      </w:r>
    </w:p>
    <w:p w:rsidR="002D53AF" w:rsidRPr="008903D9" w:rsidRDefault="002D53AF" w:rsidP="008903D9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 w:rsidRPr="008903D9">
        <w:rPr>
          <w:sz w:val="20"/>
          <w:szCs w:val="20"/>
        </w:rPr>
        <w:t xml:space="preserve">Reconciliação Automática: O </w:t>
      </w:r>
      <w:proofErr w:type="spellStart"/>
      <w:r w:rsidRPr="008903D9">
        <w:rPr>
          <w:sz w:val="20"/>
          <w:szCs w:val="20"/>
        </w:rPr>
        <w:t>React</w:t>
      </w:r>
      <w:proofErr w:type="spellEnd"/>
      <w:r w:rsidRPr="008903D9">
        <w:rPr>
          <w:sz w:val="20"/>
          <w:szCs w:val="20"/>
        </w:rPr>
        <w:t xml:space="preserve"> é responsável por gerenciar a reconciliação entre o estado e a interface do usuário. Ele determina quais partes da interface do usuário precisam ser atualizadas quando os dados mudam e faz essas atualizações de forma eficiente.</w:t>
      </w:r>
    </w:p>
    <w:p w:rsidR="002D53AF" w:rsidRPr="008903D9" w:rsidRDefault="002D53AF" w:rsidP="008903D9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 w:rsidRPr="008903D9">
        <w:rPr>
          <w:sz w:val="20"/>
          <w:szCs w:val="20"/>
        </w:rPr>
        <w:t xml:space="preserve">Ecossistema Rico: O </w:t>
      </w:r>
      <w:proofErr w:type="spellStart"/>
      <w:r w:rsidRPr="008903D9">
        <w:rPr>
          <w:sz w:val="20"/>
          <w:szCs w:val="20"/>
        </w:rPr>
        <w:t>React</w:t>
      </w:r>
      <w:proofErr w:type="spellEnd"/>
      <w:r w:rsidRPr="008903D9">
        <w:rPr>
          <w:sz w:val="20"/>
          <w:szCs w:val="20"/>
        </w:rPr>
        <w:t xml:space="preserve"> tem uma vasta comunidade de desenvolvedores e um ecossistema de bibliotecas e ferramentas (como o </w:t>
      </w:r>
      <w:proofErr w:type="spellStart"/>
      <w:r w:rsidRPr="008903D9">
        <w:rPr>
          <w:sz w:val="20"/>
          <w:szCs w:val="20"/>
        </w:rPr>
        <w:t>React</w:t>
      </w:r>
      <w:proofErr w:type="spellEnd"/>
      <w:r w:rsidRPr="008903D9">
        <w:rPr>
          <w:sz w:val="20"/>
          <w:szCs w:val="20"/>
        </w:rPr>
        <w:t xml:space="preserve"> </w:t>
      </w:r>
      <w:proofErr w:type="spellStart"/>
      <w:r w:rsidRPr="008903D9">
        <w:rPr>
          <w:sz w:val="20"/>
          <w:szCs w:val="20"/>
        </w:rPr>
        <w:t>Router</w:t>
      </w:r>
      <w:proofErr w:type="spellEnd"/>
      <w:r w:rsidRPr="008903D9">
        <w:rPr>
          <w:sz w:val="20"/>
          <w:szCs w:val="20"/>
        </w:rPr>
        <w:t xml:space="preserve"> para roteamento e o </w:t>
      </w:r>
      <w:proofErr w:type="spellStart"/>
      <w:r w:rsidRPr="008903D9">
        <w:rPr>
          <w:sz w:val="20"/>
          <w:szCs w:val="20"/>
        </w:rPr>
        <w:t>Redux</w:t>
      </w:r>
      <w:proofErr w:type="spellEnd"/>
      <w:r w:rsidRPr="008903D9">
        <w:rPr>
          <w:sz w:val="20"/>
          <w:szCs w:val="20"/>
        </w:rPr>
        <w:t xml:space="preserve"> para gerenciamento de estado) que estendem suas funcionalidades.</w:t>
      </w:r>
    </w:p>
    <w:p w:rsidR="002D53AF" w:rsidRPr="008903D9" w:rsidRDefault="002D53AF" w:rsidP="008903D9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 w:rsidRPr="008903D9">
        <w:rPr>
          <w:sz w:val="20"/>
          <w:szCs w:val="20"/>
        </w:rPr>
        <w:t xml:space="preserve">Facilidade de Teste: Devido à sua estrutura modular e à separação clara de preocupações, os componentes </w:t>
      </w:r>
      <w:proofErr w:type="spellStart"/>
      <w:r w:rsidRPr="008903D9">
        <w:rPr>
          <w:sz w:val="20"/>
          <w:szCs w:val="20"/>
        </w:rPr>
        <w:t>React</w:t>
      </w:r>
      <w:proofErr w:type="spellEnd"/>
      <w:r w:rsidRPr="008903D9">
        <w:rPr>
          <w:sz w:val="20"/>
          <w:szCs w:val="20"/>
        </w:rPr>
        <w:t xml:space="preserve"> são facilmente testáveis. Isso é importante para manter a qualidade do código e garantir que as alterações não causem regressões.</w:t>
      </w:r>
    </w:p>
    <w:p w:rsidR="002D53AF" w:rsidRPr="008903D9" w:rsidRDefault="002D53AF" w:rsidP="008903D9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proofErr w:type="spellStart"/>
      <w:r w:rsidRPr="008903D9">
        <w:rPr>
          <w:sz w:val="20"/>
          <w:szCs w:val="20"/>
        </w:rPr>
        <w:t>React</w:t>
      </w:r>
      <w:proofErr w:type="spellEnd"/>
      <w:r w:rsidRPr="008903D9">
        <w:rPr>
          <w:sz w:val="20"/>
          <w:szCs w:val="20"/>
        </w:rPr>
        <w:t xml:space="preserve"> </w:t>
      </w:r>
      <w:proofErr w:type="spellStart"/>
      <w:r w:rsidRPr="008903D9">
        <w:rPr>
          <w:sz w:val="20"/>
          <w:szCs w:val="20"/>
        </w:rPr>
        <w:t>Native</w:t>
      </w:r>
      <w:proofErr w:type="spellEnd"/>
      <w:r w:rsidRPr="008903D9">
        <w:rPr>
          <w:sz w:val="20"/>
          <w:szCs w:val="20"/>
        </w:rPr>
        <w:t xml:space="preserve">: O </w:t>
      </w:r>
      <w:proofErr w:type="spellStart"/>
      <w:r w:rsidRPr="008903D9">
        <w:rPr>
          <w:sz w:val="20"/>
          <w:szCs w:val="20"/>
        </w:rPr>
        <w:t>React</w:t>
      </w:r>
      <w:proofErr w:type="spellEnd"/>
      <w:r w:rsidRPr="008903D9">
        <w:rPr>
          <w:sz w:val="20"/>
          <w:szCs w:val="20"/>
        </w:rPr>
        <w:t xml:space="preserve"> também é usado para desenvolver aplicativos móveis nativos através do </w:t>
      </w:r>
      <w:proofErr w:type="spellStart"/>
      <w:r w:rsidRPr="008903D9">
        <w:rPr>
          <w:sz w:val="20"/>
          <w:szCs w:val="20"/>
        </w:rPr>
        <w:t>React</w:t>
      </w:r>
      <w:proofErr w:type="spellEnd"/>
      <w:r w:rsidRPr="008903D9">
        <w:rPr>
          <w:sz w:val="20"/>
          <w:szCs w:val="20"/>
        </w:rPr>
        <w:t xml:space="preserve"> </w:t>
      </w:r>
      <w:proofErr w:type="spellStart"/>
      <w:r w:rsidRPr="008903D9">
        <w:rPr>
          <w:sz w:val="20"/>
          <w:szCs w:val="20"/>
        </w:rPr>
        <w:t>Native</w:t>
      </w:r>
      <w:proofErr w:type="spellEnd"/>
      <w:r w:rsidRPr="008903D9">
        <w:rPr>
          <w:sz w:val="20"/>
          <w:szCs w:val="20"/>
        </w:rPr>
        <w:t>, permitindo que você compartilhe grande parte do código entre aplicativos web e móveis.</w:t>
      </w:r>
    </w:p>
    <w:p w:rsidR="002D53AF" w:rsidRDefault="002D53AF" w:rsidP="008903D9">
      <w:pPr>
        <w:spacing w:line="240" w:lineRule="auto"/>
        <w:jc w:val="both"/>
        <w:rPr>
          <w:sz w:val="20"/>
          <w:szCs w:val="20"/>
        </w:rPr>
      </w:pPr>
      <w:r w:rsidRPr="008903D9">
        <w:rPr>
          <w:sz w:val="20"/>
          <w:szCs w:val="20"/>
        </w:rPr>
        <w:t xml:space="preserve">O </w:t>
      </w:r>
      <w:proofErr w:type="spellStart"/>
      <w:r w:rsidRPr="008903D9">
        <w:rPr>
          <w:sz w:val="20"/>
          <w:szCs w:val="20"/>
        </w:rPr>
        <w:t>React</w:t>
      </w:r>
      <w:proofErr w:type="spellEnd"/>
      <w:r w:rsidRPr="008903D9">
        <w:rPr>
          <w:sz w:val="20"/>
          <w:szCs w:val="20"/>
        </w:rPr>
        <w:t xml:space="preserve"> é uma escolha popular para o desenvolvimento front-</w:t>
      </w:r>
      <w:proofErr w:type="spellStart"/>
      <w:r w:rsidRPr="008903D9">
        <w:rPr>
          <w:sz w:val="20"/>
          <w:szCs w:val="20"/>
        </w:rPr>
        <w:t>end</w:t>
      </w:r>
      <w:proofErr w:type="spellEnd"/>
      <w:r w:rsidRPr="008903D9">
        <w:rPr>
          <w:sz w:val="20"/>
          <w:szCs w:val="20"/>
        </w:rPr>
        <w:t xml:space="preserve"> devido à sua eficiência, escalabilidade e flexibilidade. Ele é usado em muitas aplicações web e é suportado por uma comunidade ativa e em constante crescimento, o que o torna uma escolha sólida para o desenvolvimento de interfaces de usuário modernas e reativas.</w:t>
      </w:r>
    </w:p>
    <w:p w:rsidR="008903D9" w:rsidRDefault="008903D9" w:rsidP="008903D9">
      <w:pPr>
        <w:spacing w:line="240" w:lineRule="auto"/>
        <w:jc w:val="both"/>
        <w:rPr>
          <w:sz w:val="20"/>
          <w:szCs w:val="20"/>
        </w:rPr>
      </w:pPr>
      <w:bookmarkStart w:id="0" w:name="_GoBack"/>
      <w:bookmarkEnd w:id="0"/>
    </w:p>
    <w:p w:rsidR="008903D9" w:rsidRPr="00E11645" w:rsidRDefault="00E11645" w:rsidP="008903D9">
      <w:pPr>
        <w:spacing w:line="240" w:lineRule="auto"/>
        <w:jc w:val="both"/>
        <w:rPr>
          <w:b/>
          <w:sz w:val="20"/>
          <w:szCs w:val="20"/>
        </w:rPr>
      </w:pPr>
      <w:r w:rsidRPr="00E11645">
        <w:rPr>
          <w:b/>
          <w:sz w:val="20"/>
          <w:szCs w:val="20"/>
        </w:rPr>
        <w:t>NEXT.JS</w:t>
      </w:r>
    </w:p>
    <w:p w:rsidR="008903D9" w:rsidRDefault="008903D9" w:rsidP="008903D9">
      <w:pPr>
        <w:spacing w:line="240" w:lineRule="auto"/>
        <w:jc w:val="both"/>
        <w:rPr>
          <w:sz w:val="20"/>
          <w:szCs w:val="20"/>
        </w:rPr>
      </w:pPr>
      <w:r w:rsidRPr="008903D9">
        <w:rPr>
          <w:sz w:val="20"/>
          <w:szCs w:val="20"/>
        </w:rPr>
        <w:t xml:space="preserve">O Next.js é uma estrutura de desenvolvimento web em </w:t>
      </w:r>
      <w:proofErr w:type="spellStart"/>
      <w:r w:rsidRPr="008903D9">
        <w:rPr>
          <w:sz w:val="20"/>
          <w:szCs w:val="20"/>
        </w:rPr>
        <w:t>JavaScript</w:t>
      </w:r>
      <w:proofErr w:type="spellEnd"/>
      <w:r w:rsidRPr="008903D9">
        <w:rPr>
          <w:sz w:val="20"/>
          <w:szCs w:val="20"/>
        </w:rPr>
        <w:t xml:space="preserve"> de código aberto construída sobre o </w:t>
      </w:r>
      <w:proofErr w:type="spellStart"/>
      <w:r w:rsidRPr="008903D9">
        <w:rPr>
          <w:sz w:val="20"/>
          <w:szCs w:val="20"/>
        </w:rPr>
        <w:t>React</w:t>
      </w:r>
      <w:proofErr w:type="spellEnd"/>
      <w:r w:rsidRPr="008903D9">
        <w:rPr>
          <w:sz w:val="20"/>
          <w:szCs w:val="20"/>
        </w:rPr>
        <w:t xml:space="preserve">. Ele introduz várias funcionalidades que ajudam a simplificar o desenvolvimento de </w:t>
      </w:r>
      <w:proofErr w:type="gramStart"/>
      <w:r w:rsidRPr="008903D9">
        <w:rPr>
          <w:sz w:val="20"/>
          <w:szCs w:val="20"/>
        </w:rPr>
        <w:t>aplicativos web</w:t>
      </w:r>
      <w:proofErr w:type="gramEnd"/>
      <w:r w:rsidRPr="008903D9">
        <w:rPr>
          <w:sz w:val="20"/>
          <w:szCs w:val="20"/>
        </w:rPr>
        <w:t>, melhorar o desempenho e facilitar o processo de criação de páginas web.</w:t>
      </w:r>
    </w:p>
    <w:p w:rsidR="008903D9" w:rsidRPr="008903D9" w:rsidRDefault="008903D9" w:rsidP="008903D9">
      <w:pPr>
        <w:spacing w:line="240" w:lineRule="auto"/>
        <w:jc w:val="both"/>
        <w:rPr>
          <w:sz w:val="20"/>
          <w:szCs w:val="20"/>
        </w:rPr>
      </w:pPr>
      <w:r w:rsidRPr="008903D9">
        <w:rPr>
          <w:sz w:val="20"/>
          <w:szCs w:val="20"/>
        </w:rPr>
        <w:t>O Next.js é uma escolha sólida para uma variedade de cenários de desenvolvimento web, incluindo:</w:t>
      </w:r>
    </w:p>
    <w:p w:rsidR="008903D9" w:rsidRPr="00E11645" w:rsidRDefault="008903D9" w:rsidP="00E11645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E11645">
        <w:rPr>
          <w:sz w:val="20"/>
          <w:szCs w:val="20"/>
        </w:rPr>
        <w:t>Aplicativos da Web: Você pode usar o Next.js para criar aplicativos da web modernos, incluindo aplicativos de negócios, comércio eletrônico, blogs, sites de notícias e muito mais.</w:t>
      </w:r>
    </w:p>
    <w:p w:rsidR="008903D9" w:rsidRPr="00E11645" w:rsidRDefault="008903D9" w:rsidP="00E11645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E11645">
        <w:rPr>
          <w:sz w:val="20"/>
          <w:szCs w:val="20"/>
        </w:rPr>
        <w:t xml:space="preserve">Páginas Estáticas: Quando você precisa criar páginas estáticas otimizadas para desempenho e SEO, o Next.js é uma excelente escolha. Páginas de marketing, </w:t>
      </w:r>
      <w:proofErr w:type="spellStart"/>
      <w:r w:rsidRPr="00E11645">
        <w:rPr>
          <w:sz w:val="20"/>
          <w:szCs w:val="20"/>
        </w:rPr>
        <w:t>landing</w:t>
      </w:r>
      <w:proofErr w:type="spellEnd"/>
      <w:r w:rsidRPr="00E11645">
        <w:rPr>
          <w:sz w:val="20"/>
          <w:szCs w:val="20"/>
        </w:rPr>
        <w:t xml:space="preserve"> </w:t>
      </w:r>
      <w:proofErr w:type="spellStart"/>
      <w:r w:rsidRPr="00E11645">
        <w:rPr>
          <w:sz w:val="20"/>
          <w:szCs w:val="20"/>
        </w:rPr>
        <w:t>pages</w:t>
      </w:r>
      <w:proofErr w:type="spellEnd"/>
      <w:r w:rsidRPr="00E11645">
        <w:rPr>
          <w:sz w:val="20"/>
          <w:szCs w:val="20"/>
        </w:rPr>
        <w:t xml:space="preserve"> e sites de conteúdo estático se beneficiam particularmente desse recurso.</w:t>
      </w:r>
    </w:p>
    <w:p w:rsidR="008903D9" w:rsidRPr="00E11645" w:rsidRDefault="008903D9" w:rsidP="00E11645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E11645">
        <w:rPr>
          <w:sz w:val="20"/>
          <w:szCs w:val="20"/>
        </w:rPr>
        <w:t>Aplicativos com Autenticação: Se você está desenvolvendo aplicativos que requerem autenticação do lado do servidor, como autenticação de sessão, o Next.js é adequado devido à sua capacidade de renderização no servidor.</w:t>
      </w:r>
    </w:p>
    <w:p w:rsidR="008903D9" w:rsidRPr="00E11645" w:rsidRDefault="008903D9" w:rsidP="00E11645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E11645">
        <w:rPr>
          <w:sz w:val="20"/>
          <w:szCs w:val="20"/>
        </w:rPr>
        <w:t>Aplicativos Multilíngues: O Next.js oferece suporte para internacionalização (i18n), o que o torna uma escolha sólida para aplicativos multilíngues.</w:t>
      </w:r>
    </w:p>
    <w:p w:rsidR="008903D9" w:rsidRPr="00E11645" w:rsidRDefault="008903D9" w:rsidP="00E11645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E11645">
        <w:rPr>
          <w:sz w:val="20"/>
          <w:szCs w:val="20"/>
        </w:rPr>
        <w:t>Projeto de Portfólio e Blogs Pessoais: Desenvolvedores individuais que desejam criar portfólios ou blogs pessoais podem se beneficiar do Next.js devido à sua simplicidade e capacidade de pré-</w:t>
      </w:r>
      <w:proofErr w:type="spellStart"/>
      <w:r w:rsidRPr="00E11645">
        <w:rPr>
          <w:sz w:val="20"/>
          <w:szCs w:val="20"/>
        </w:rPr>
        <w:t>renderizar</w:t>
      </w:r>
      <w:proofErr w:type="spellEnd"/>
      <w:r w:rsidRPr="00E11645">
        <w:rPr>
          <w:sz w:val="20"/>
          <w:szCs w:val="20"/>
        </w:rPr>
        <w:t xml:space="preserve"> páginas.</w:t>
      </w:r>
    </w:p>
    <w:p w:rsidR="008903D9" w:rsidRPr="00E11645" w:rsidRDefault="008903D9" w:rsidP="00E11645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E11645">
        <w:rPr>
          <w:sz w:val="20"/>
          <w:szCs w:val="20"/>
        </w:rPr>
        <w:t>Aplicativos de Comércio Eletrônico: O Next.js é uma escolha popular para desenvolver lojas online, pois oferece ótimo desempenho e capacidade de lidar com grande quantidade de conteúdo dinâmico.</w:t>
      </w:r>
    </w:p>
    <w:p w:rsidR="008903D9" w:rsidRPr="008903D9" w:rsidRDefault="008903D9" w:rsidP="008903D9">
      <w:pPr>
        <w:spacing w:line="240" w:lineRule="auto"/>
        <w:jc w:val="both"/>
        <w:rPr>
          <w:sz w:val="20"/>
          <w:szCs w:val="20"/>
        </w:rPr>
      </w:pPr>
      <w:r w:rsidRPr="008903D9">
        <w:rPr>
          <w:sz w:val="20"/>
          <w:szCs w:val="20"/>
        </w:rPr>
        <w:t xml:space="preserve">Em resumo, o Next.js é uma ferramenta poderosa e versátil que pode ser usada em uma ampla gama de projetos de desenvolvimento web, desde páginas estáticas até aplicativos complexos que requerem autenticação no servidor. É uma escolha popular entre desenvolvedores </w:t>
      </w:r>
      <w:proofErr w:type="spellStart"/>
      <w:r w:rsidRPr="008903D9">
        <w:rPr>
          <w:sz w:val="20"/>
          <w:szCs w:val="20"/>
        </w:rPr>
        <w:t>React</w:t>
      </w:r>
      <w:proofErr w:type="spellEnd"/>
      <w:r w:rsidRPr="008903D9">
        <w:rPr>
          <w:sz w:val="20"/>
          <w:szCs w:val="20"/>
        </w:rPr>
        <w:t xml:space="preserve"> devido aos seus recursos avançados e à facilidade de uso.</w:t>
      </w:r>
    </w:p>
    <w:sectPr w:rsidR="008903D9" w:rsidRPr="008903D9" w:rsidSect="002D53AF">
      <w:pgSz w:w="11906" w:h="16838"/>
      <w:pgMar w:top="567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C46"/>
    <w:multiLevelType w:val="hybridMultilevel"/>
    <w:tmpl w:val="C696F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A46FC"/>
    <w:multiLevelType w:val="hybridMultilevel"/>
    <w:tmpl w:val="08F051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57FC8"/>
    <w:multiLevelType w:val="hybridMultilevel"/>
    <w:tmpl w:val="AB4C0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66B37"/>
    <w:multiLevelType w:val="hybridMultilevel"/>
    <w:tmpl w:val="C5480A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AF"/>
    <w:rsid w:val="002D53AF"/>
    <w:rsid w:val="008903D9"/>
    <w:rsid w:val="00E1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4E75"/>
  <w15:chartTrackingRefBased/>
  <w15:docId w15:val="{B0A37903-0F3F-4CC9-8575-D2DB65C3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5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814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Moura</dc:creator>
  <cp:keywords/>
  <dc:description/>
  <cp:lastModifiedBy>Gustavo Moura</cp:lastModifiedBy>
  <cp:revision>1</cp:revision>
  <dcterms:created xsi:type="dcterms:W3CDTF">2023-09-20T13:54:00Z</dcterms:created>
  <dcterms:modified xsi:type="dcterms:W3CDTF">2023-09-20T15:02:00Z</dcterms:modified>
</cp:coreProperties>
</file>