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lvjq27jdu63f"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specifies </w:t>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as the ninth process of the Black Belt OS, a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While Attraction creates visibility, Conversion secures commitment, and People govern the internal cycle of members, Relationships ensure the </w:t>
      </w:r>
      <w:r w:rsidDel="00000000" w:rsidR="00000000" w:rsidRPr="00000000">
        <w:rPr>
          <w:rFonts w:ascii="Times New Roman" w:cs="Times New Roman" w:eastAsia="Times New Roman" w:hAnsi="Times New Roman"/>
          <w:b w:val="1"/>
          <w:sz w:val="24"/>
          <w:szCs w:val="24"/>
          <w:rtl w:val="0"/>
        </w:rPr>
        <w:t xml:space="preserve">endurance of trust, legitimacy, and connection</w:t>
      </w:r>
      <w:r w:rsidDel="00000000" w:rsidR="00000000" w:rsidRPr="00000000">
        <w:rPr>
          <w:rFonts w:ascii="Times New Roman" w:cs="Times New Roman" w:eastAsia="Times New Roman" w:hAnsi="Times New Roman"/>
          <w:sz w:val="24"/>
          <w:szCs w:val="24"/>
          <w:rtl w:val="0"/>
        </w:rPr>
        <w:t xml:space="preserve"> over time. Without sustained relationships, collectives fragment, lose legitimacy, and collapse.</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consist of </w:t>
      </w:r>
      <w:r w:rsidDel="00000000" w:rsidR="00000000" w:rsidRPr="00000000">
        <w:rPr>
          <w:rFonts w:ascii="Times New Roman" w:cs="Times New Roman" w:eastAsia="Times New Roman" w:hAnsi="Times New Roman"/>
          <w:b w:val="1"/>
          <w:sz w:val="24"/>
          <w:szCs w:val="24"/>
          <w:rtl w:val="0"/>
        </w:rPr>
        <w:t xml:space="preserve">four steps and ten irreducible actions</w:t>
      </w:r>
      <w:r w:rsidDel="00000000" w:rsidR="00000000" w:rsidRPr="00000000">
        <w:rPr>
          <w:rFonts w:ascii="Times New Roman" w:cs="Times New Roman" w:eastAsia="Times New Roman" w:hAnsi="Times New Roman"/>
          <w:sz w:val="24"/>
          <w:szCs w:val="24"/>
          <w:rtl w:val="0"/>
        </w:rPr>
        <w:t xml:space="preserve">: continuous communication, monitoring perceptions, offering additional value, and consolidating/expanding bonds. These steps form the universal grammar of sustained connection. Importantly, Relationships are distinct from </w:t>
      </w:r>
      <w:r w:rsidDel="00000000" w:rsidR="00000000" w:rsidRPr="00000000">
        <w:rPr>
          <w:rFonts w:ascii="Times New Roman" w:cs="Times New Roman" w:eastAsia="Times New Roman" w:hAnsi="Times New Roman"/>
          <w:b w:val="1"/>
          <w:sz w:val="24"/>
          <w:szCs w:val="24"/>
          <w:rtl w:val="0"/>
        </w:rPr>
        <w:t xml:space="preserve">Attraction</w:t>
      </w:r>
      <w:r w:rsidDel="00000000" w:rsidR="00000000" w:rsidRPr="00000000">
        <w:rPr>
          <w:rFonts w:ascii="Times New Roman" w:cs="Times New Roman" w:eastAsia="Times New Roman" w:hAnsi="Times New Roman"/>
          <w:sz w:val="24"/>
          <w:szCs w:val="24"/>
          <w:rtl w:val="0"/>
        </w:rPr>
        <w:t xml:space="preserve"> (visibility), from </w:t>
      </w: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(internal membership cycles), and from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(feedback and metrics). Stakeholder management, relationship marketing, diplomacy, or rituals of reciprocity are </w:t>
      </w:r>
      <w:r w:rsidDel="00000000" w:rsidR="00000000" w:rsidRPr="00000000">
        <w:rPr>
          <w:rFonts w:ascii="Times New Roman" w:cs="Times New Roman" w:eastAsia="Times New Roman" w:hAnsi="Times New Roman"/>
          <w:b w:val="1"/>
          <w:sz w:val="24"/>
          <w:szCs w:val="24"/>
          <w:rtl w:val="0"/>
        </w:rPr>
        <w:t xml:space="preserve">contextual forms</w:t>
      </w:r>
      <w:r w:rsidDel="00000000" w:rsidR="00000000" w:rsidRPr="00000000">
        <w:rPr>
          <w:rFonts w:ascii="Times New Roman" w:cs="Times New Roman" w:eastAsia="Times New Roman" w:hAnsi="Times New Roman"/>
          <w:sz w:val="24"/>
          <w:szCs w:val="24"/>
          <w:rtl w:val="0"/>
        </w:rPr>
        <w:t xml:space="preserve">; Relationships are the </w:t>
      </w:r>
      <w:r w:rsidDel="00000000" w:rsidR="00000000" w:rsidRPr="00000000">
        <w:rPr>
          <w:rFonts w:ascii="Times New Roman" w:cs="Times New Roman" w:eastAsia="Times New Roman" w:hAnsi="Times New Roman"/>
          <w:b w:val="1"/>
          <w:sz w:val="24"/>
          <w:szCs w:val="24"/>
          <w:rtl w:val="0"/>
        </w:rPr>
        <w:t xml:space="preserve">structural law</w:t>
      </w:r>
      <w:r w:rsidDel="00000000" w:rsidR="00000000" w:rsidRPr="00000000">
        <w:rPr>
          <w:rFonts w:ascii="Times New Roman" w:cs="Times New Roman" w:eastAsia="Times New Roman" w:hAnsi="Times New Roman"/>
          <w:sz w:val="24"/>
          <w:szCs w:val="24"/>
          <w:rtl w:val="0"/>
        </w:rPr>
        <w:t xml:space="preserve"> they enact.</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properties define Relationships. First, </w:t>
      </w: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Cardo" w:cs="Cardo" w:eastAsia="Cardo" w:hAnsi="Cardo"/>
          <w:sz w:val="24"/>
          <w:szCs w:val="24"/>
          <w:rtl w:val="0"/>
        </w:rPr>
        <w:t xml:space="preserve">: all four steps and ten actions are indispensable, and omission produces dysfunction (e.g., without communication → silence and suspicion; without monitoring → drift in legitimacy; without offering value → erosion of trust; without consolidation/expansion → stagnation). Second, </w:t>
      </w: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communication must precede monitoring; monitoring must precede additional value; additional value must precede consolidation/expansion. Third,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Relationships recur across scales—from families nurturing ties, to firms sustaining customers, to states cultivating alliances, to DAOs maintaining communities.</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is theoretical and practical. Theoretically, Relationships integrate fragmented literatures on stakeholders, marketing, legitimacy, diplomacy, and reciprocity into a </w:t>
      </w:r>
      <w:r w:rsidDel="00000000" w:rsidR="00000000" w:rsidRPr="00000000">
        <w:rPr>
          <w:rFonts w:ascii="Times New Roman" w:cs="Times New Roman" w:eastAsia="Times New Roman" w:hAnsi="Times New Roman"/>
          <w:b w:val="1"/>
          <w:sz w:val="24"/>
          <w:szCs w:val="24"/>
          <w:rtl w:val="0"/>
        </w:rPr>
        <w:t xml:space="preserve">structural ontology of enduring bonds</w:t>
      </w:r>
      <w:r w:rsidDel="00000000" w:rsidR="00000000" w:rsidRPr="00000000">
        <w:rPr>
          <w:rFonts w:ascii="Times New Roman" w:cs="Times New Roman" w:eastAsia="Times New Roman" w:hAnsi="Times New Roman"/>
          <w:sz w:val="24"/>
          <w:szCs w:val="24"/>
          <w:rtl w:val="0"/>
        </w:rPr>
        <w:t xml:space="preserve">. Practically, they provide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dysfunctions such as churn, reputational crises, or diplomatic breakdowns can be traced to failures in specific steps.</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specifying Relationships in detail, this article demonstrates that </w:t>
      </w:r>
      <w:r w:rsidDel="00000000" w:rsidR="00000000" w:rsidRPr="00000000">
        <w:rPr>
          <w:rFonts w:ascii="Times New Roman" w:cs="Times New Roman" w:eastAsia="Times New Roman" w:hAnsi="Times New Roman"/>
          <w:b w:val="1"/>
          <w:sz w:val="24"/>
          <w:szCs w:val="24"/>
          <w:rtl w:val="0"/>
        </w:rPr>
        <w:t xml:space="preserve">every durable collective must communicate, monitor, enrich, and consolidate/expand bonds</w:t>
      </w:r>
      <w:r w:rsidDel="00000000" w:rsidR="00000000" w:rsidRPr="00000000">
        <w:rPr>
          <w:rFonts w:ascii="Times New Roman" w:cs="Times New Roman" w:eastAsia="Times New Roman" w:hAnsi="Times New Roman"/>
          <w:sz w:val="24"/>
          <w:szCs w:val="24"/>
          <w:rtl w:val="0"/>
        </w:rPr>
        <w:t xml:space="preserve">. Relationships are therefore the </w:t>
      </w:r>
      <w:r w:rsidDel="00000000" w:rsidR="00000000" w:rsidRPr="00000000">
        <w:rPr>
          <w:rFonts w:ascii="Times New Roman" w:cs="Times New Roman" w:eastAsia="Times New Roman" w:hAnsi="Times New Roman"/>
          <w:b w:val="1"/>
          <w:sz w:val="24"/>
          <w:szCs w:val="24"/>
          <w:rtl w:val="0"/>
        </w:rPr>
        <w:t xml:space="preserve">structural law of connection</w:t>
      </w:r>
      <w:r w:rsidDel="00000000" w:rsidR="00000000" w:rsidRPr="00000000">
        <w:rPr>
          <w:rFonts w:ascii="Times New Roman" w:cs="Times New Roman" w:eastAsia="Times New Roman" w:hAnsi="Times New Roman"/>
          <w:sz w:val="24"/>
          <w:szCs w:val="24"/>
          <w:rtl w:val="0"/>
        </w:rPr>
        <w:t xml:space="preserve">: the grammar by which collectives sustain trust, legitimacy, and continuity across time.</w:t>
      </w:r>
    </w:p>
    <w:p w:rsidR="00000000" w:rsidDel="00000000" w:rsidP="00000000" w:rsidRDefault="00000000" w:rsidRPr="00000000" w14:paraId="00000007">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kwwpf5gf9csq"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collective can endure without sustaining its bonds. Visibility may attract attention, commitments may be secured, and members may be admitted, but without </w:t>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trust erodes, legitimacy fades, and continuity collapses. Families, firms, states, and digital autonomous organizations alike must nurture enduring connections with their members, partners, and environments. Relationships are the </w:t>
      </w:r>
      <w:r w:rsidDel="00000000" w:rsidR="00000000" w:rsidRPr="00000000">
        <w:rPr>
          <w:rFonts w:ascii="Times New Roman" w:cs="Times New Roman" w:eastAsia="Times New Roman" w:hAnsi="Times New Roman"/>
          <w:b w:val="1"/>
          <w:sz w:val="24"/>
          <w:szCs w:val="24"/>
          <w:rtl w:val="0"/>
        </w:rPr>
        <w:t xml:space="preserve">ninth process of the Black Belt OS</w:t>
      </w:r>
      <w:r w:rsidDel="00000000" w:rsidR="00000000" w:rsidRPr="00000000">
        <w:rPr>
          <w:rFonts w:ascii="Times New Roman" w:cs="Times New Roman" w:eastAsia="Times New Roman" w:hAnsi="Times New Roman"/>
          <w:sz w:val="24"/>
          <w:szCs w:val="24"/>
          <w:rtl w:val="0"/>
        </w:rPr>
        <w:t xml:space="preserve">, the universal law of </w:t>
      </w:r>
      <w:r w:rsidDel="00000000" w:rsidR="00000000" w:rsidRPr="00000000">
        <w:rPr>
          <w:rFonts w:ascii="Times New Roman" w:cs="Times New Roman" w:eastAsia="Times New Roman" w:hAnsi="Times New Roman"/>
          <w:b w:val="1"/>
          <w:sz w:val="24"/>
          <w:szCs w:val="24"/>
          <w:rtl w:val="0"/>
        </w:rPr>
        <w:t xml:space="preserve">connection and continuity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 1–11 established the </w:t>
      </w:r>
      <w:r w:rsidDel="00000000" w:rsidR="00000000" w:rsidRPr="00000000">
        <w:rPr>
          <w:rFonts w:ascii="Times New Roman" w:cs="Times New Roman" w:eastAsia="Times New Roman" w:hAnsi="Times New Roman"/>
          <w:b w:val="1"/>
          <w:sz w:val="24"/>
          <w:szCs w:val="24"/>
          <w:rtl w:val="0"/>
        </w:rPr>
        <w:t xml:space="preserve">macrostructure</w:t>
      </w:r>
      <w:r w:rsidDel="00000000" w:rsidR="00000000" w:rsidRPr="00000000">
        <w:rPr>
          <w:rFonts w:ascii="Times New Roman" w:cs="Times New Roman" w:eastAsia="Times New Roman" w:hAnsi="Times New Roman"/>
          <w:sz w:val="24"/>
          <w:szCs w:val="24"/>
          <w:rtl w:val="0"/>
        </w:rPr>
        <w:t xml:space="preserve"> (nine processes), the </w:t>
      </w:r>
      <w:r w:rsidDel="00000000" w:rsidR="00000000" w:rsidRPr="00000000">
        <w:rPr>
          <w:rFonts w:ascii="Times New Roman" w:cs="Times New Roman" w:eastAsia="Times New Roman" w:hAnsi="Times New Roman"/>
          <w:b w:val="1"/>
          <w:sz w:val="24"/>
          <w:szCs w:val="24"/>
          <w:rtl w:val="0"/>
        </w:rPr>
        <w:t xml:space="preserve">microstructure</w:t>
      </w:r>
      <w:r w:rsidDel="00000000" w:rsidR="00000000" w:rsidRPr="00000000">
        <w:rPr>
          <w:rFonts w:ascii="Times New Roman" w:cs="Times New Roman" w:eastAsia="Times New Roman" w:hAnsi="Times New Roman"/>
          <w:sz w:val="24"/>
          <w:szCs w:val="24"/>
          <w:rtl w:val="0"/>
        </w:rPr>
        <w:t xml:space="preserve"> (forty-five steps and ninety-eight actions), the </w:t>
      </w:r>
      <w:r w:rsidDel="00000000" w:rsidR="00000000" w:rsidRPr="00000000">
        <w:rPr>
          <w:rFonts w:ascii="Times New Roman" w:cs="Times New Roman" w:eastAsia="Times New Roman" w:hAnsi="Times New Roman"/>
          <w:b w:val="1"/>
          <w:sz w:val="24"/>
          <w:szCs w:val="24"/>
          <w:rtl w:val="0"/>
        </w:rPr>
        <w:t xml:space="preserve">supracontextual grammar</w:t>
      </w:r>
      <w:r w:rsidDel="00000000" w:rsidR="00000000" w:rsidRPr="00000000">
        <w:rPr>
          <w:rFonts w:ascii="Times New Roman" w:cs="Times New Roman" w:eastAsia="Times New Roman" w:hAnsi="Times New Roman"/>
          <w:sz w:val="24"/>
          <w:szCs w:val="24"/>
          <w:rtl w:val="0"/>
        </w:rPr>
        <w:t xml:space="preserve">, and the specifications of Implementation, People, Attraction, Conversion, Admission, Execution, Results, and Finance. This article focuses on </w:t>
      </w:r>
      <w:r w:rsidDel="00000000" w:rsidR="00000000" w:rsidRPr="00000000">
        <w:rPr>
          <w:rFonts w:ascii="Times New Roman" w:cs="Times New Roman" w:eastAsia="Times New Roman" w:hAnsi="Times New Roman"/>
          <w:b w:val="1"/>
          <w:sz w:val="24"/>
          <w:szCs w:val="24"/>
          <w:rtl w:val="0"/>
        </w:rPr>
        <w:t xml:space="preserve">Process 9: Relationships</w:t>
      </w:r>
      <w:r w:rsidDel="00000000" w:rsidR="00000000" w:rsidRPr="00000000">
        <w:rPr>
          <w:rFonts w:ascii="Times New Roman" w:cs="Times New Roman" w:eastAsia="Times New Roman" w:hAnsi="Times New Roman"/>
          <w:sz w:val="24"/>
          <w:szCs w:val="24"/>
          <w:rtl w:val="0"/>
        </w:rPr>
        <w:t xml:space="preserve">, specifying its four steps and ten irreducible actions.</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ensure that collectives remain trusted, legitimate, and connected. Each step is indispensable: without communication, there is silence and suspicion; without monitoring, drift in perception; without additional value, erosion of trust; without consolidation and expansion, stagnation or decline.</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are often conflated with </w:t>
      </w:r>
      <w:r w:rsidDel="00000000" w:rsidR="00000000" w:rsidRPr="00000000">
        <w:rPr>
          <w:rFonts w:ascii="Times New Roman" w:cs="Times New Roman" w:eastAsia="Times New Roman" w:hAnsi="Times New Roman"/>
          <w:b w:val="1"/>
          <w:sz w:val="24"/>
          <w:szCs w:val="24"/>
          <w:rtl w:val="0"/>
        </w:rPr>
        <w:t xml:space="preserve">Attraction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The boundaries are clear. </w:t>
      </w:r>
      <w:r w:rsidDel="00000000" w:rsidR="00000000" w:rsidRPr="00000000">
        <w:rPr>
          <w:rFonts w:ascii="Times New Roman" w:cs="Times New Roman" w:eastAsia="Times New Roman" w:hAnsi="Times New Roman"/>
          <w:b w:val="1"/>
          <w:sz w:val="24"/>
          <w:szCs w:val="24"/>
          <w:rtl w:val="0"/>
        </w:rPr>
        <w:t xml:space="preserve">Attraction</w:t>
      </w:r>
      <w:r w:rsidDel="00000000" w:rsidR="00000000" w:rsidRPr="00000000">
        <w:rPr>
          <w:rFonts w:ascii="Times New Roman" w:cs="Times New Roman" w:eastAsia="Times New Roman" w:hAnsi="Times New Roman"/>
          <w:sz w:val="24"/>
          <w:szCs w:val="24"/>
          <w:rtl w:val="0"/>
        </w:rPr>
        <w:t xml:space="preserve"> creates initial visibility; </w:t>
      </w: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govern the life cycle of membership;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measure outcomes. </w:t>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by contrast, sustain bonds across time. Stakeholder management, relationship marketing, diplomacy, or cultural rituals are contextual practices; the underlying law is universal.</w:t>
      </w:r>
    </w:p>
    <w:p w:rsidR="00000000" w:rsidDel="00000000" w:rsidP="00000000" w:rsidRDefault="00000000" w:rsidRPr="00000000" w14:paraId="0000000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develops five sets of propositions: universality, irreducibility, sequenced necessity, fractality, and falsifiability. It then discusses theoretical, practical, and interdisciplinary implications, positioning Relationships as the </w:t>
      </w:r>
      <w:r w:rsidDel="00000000" w:rsidR="00000000" w:rsidRPr="00000000">
        <w:rPr>
          <w:rFonts w:ascii="Times New Roman" w:cs="Times New Roman" w:eastAsia="Times New Roman" w:hAnsi="Times New Roman"/>
          <w:b w:val="1"/>
          <w:sz w:val="24"/>
          <w:szCs w:val="24"/>
          <w:rtl w:val="0"/>
        </w:rPr>
        <w:t xml:space="preserve">structural law of enduring bonds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proceeds as follows. Section 2 reviews theoretical foundations, including stakeholder theory, relationship marketing, legitimacy and diplomacy studies, and anthropological accounts of reciprocity. Section 3 specifies the four steps and ten actions of Relationships. Section 4 develops testable propositions. Section 5 discusses implications for theory, practice, and research. Section 6 concludes by reaffirming Relationships as the process by which collectives </w:t>
      </w:r>
      <w:r w:rsidDel="00000000" w:rsidR="00000000" w:rsidRPr="00000000">
        <w:rPr>
          <w:rFonts w:ascii="Times New Roman" w:cs="Times New Roman" w:eastAsia="Times New Roman" w:hAnsi="Times New Roman"/>
          <w:b w:val="1"/>
          <w:sz w:val="24"/>
          <w:szCs w:val="24"/>
          <w:rtl w:val="0"/>
        </w:rPr>
        <w:t xml:space="preserve">sustain connection, legitimacy, and continuity across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3rrxp7wh654g" w:id="2"/>
      <w:bookmarkEnd w:id="2"/>
      <w:r w:rsidDel="00000000" w:rsidR="00000000" w:rsidRPr="00000000">
        <w:rPr>
          <w:rFonts w:ascii="Times New Roman" w:cs="Times New Roman" w:eastAsia="Times New Roman" w:hAnsi="Times New Roman"/>
          <w:b w:val="1"/>
          <w:sz w:val="24"/>
          <w:szCs w:val="24"/>
          <w:rtl w:val="0"/>
        </w:rPr>
        <w:t xml:space="preserve">2. THEORETICAL BACKGROUND</w:t>
      </w:r>
    </w:p>
    <w:p w:rsidR="00000000" w:rsidDel="00000000" w:rsidP="00000000" w:rsidRDefault="00000000" w:rsidRPr="00000000" w14:paraId="0000000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ykvvrreopn3w" w:id="3"/>
      <w:bookmarkEnd w:id="3"/>
      <w:r w:rsidDel="00000000" w:rsidR="00000000" w:rsidRPr="00000000">
        <w:rPr>
          <w:rFonts w:ascii="Times New Roman" w:cs="Times New Roman" w:eastAsia="Times New Roman" w:hAnsi="Times New Roman"/>
          <w:b w:val="1"/>
          <w:color w:val="000000"/>
          <w:sz w:val="24"/>
          <w:szCs w:val="24"/>
          <w:rtl w:val="0"/>
        </w:rPr>
        <w:t xml:space="preserve">2.1 Stakeholder theory</w:t>
      </w:r>
    </w:p>
    <w:p w:rsidR="00000000" w:rsidDel="00000000" w:rsidP="00000000" w:rsidRDefault="00000000" w:rsidRPr="00000000" w14:paraId="0000001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theory emphasizes that organizations must balance the interests of multiple groups beyond shareholders (Freeman, 1984; Mitchell, Agle, &amp; Wood, 1997). Legitimacy and survival depend on maintaining trust with stakeholders who hold power, legitimacy, or urgency. The OS reframes this as structural: sustaining relationships is not a managerial choice but a </w:t>
      </w:r>
      <w:r w:rsidDel="00000000" w:rsidR="00000000" w:rsidRPr="00000000">
        <w:rPr>
          <w:rFonts w:ascii="Times New Roman" w:cs="Times New Roman" w:eastAsia="Times New Roman" w:hAnsi="Times New Roman"/>
          <w:b w:val="1"/>
          <w:sz w:val="24"/>
          <w:szCs w:val="24"/>
          <w:rtl w:val="0"/>
        </w:rPr>
        <w:t xml:space="preserve">law of persistence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o8juzl2grij5" w:id="4"/>
      <w:bookmarkEnd w:id="4"/>
      <w:r w:rsidDel="00000000" w:rsidR="00000000" w:rsidRPr="00000000">
        <w:rPr>
          <w:rFonts w:ascii="Times New Roman" w:cs="Times New Roman" w:eastAsia="Times New Roman" w:hAnsi="Times New Roman"/>
          <w:b w:val="1"/>
          <w:color w:val="000000"/>
          <w:sz w:val="24"/>
          <w:szCs w:val="24"/>
          <w:rtl w:val="0"/>
        </w:rPr>
        <w:t xml:space="preserve">2.2 Relationship marketing</w:t>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scholarship highlights the importance of building long-term relationships with customers rather than focusing solely on transactions (Morgan &amp; Hunt, 1994; Palmatier et al., 2006). Loyalty and retention flow from trust and commitment. The OS clarifies that relationship marketing is a contextual form of the structural process of Relationships: continuous communication, monitoring perceptions, providing value, and expanding bonds.</w:t>
      </w:r>
    </w:p>
    <w:p w:rsidR="00000000" w:rsidDel="00000000" w:rsidP="00000000" w:rsidRDefault="00000000" w:rsidRPr="00000000" w14:paraId="0000001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qcqra5sksxeu" w:id="5"/>
      <w:bookmarkEnd w:id="5"/>
      <w:r w:rsidDel="00000000" w:rsidR="00000000" w:rsidRPr="00000000">
        <w:rPr>
          <w:rFonts w:ascii="Times New Roman" w:cs="Times New Roman" w:eastAsia="Times New Roman" w:hAnsi="Times New Roman"/>
          <w:b w:val="1"/>
          <w:color w:val="000000"/>
          <w:sz w:val="24"/>
          <w:szCs w:val="24"/>
          <w:rtl w:val="0"/>
        </w:rPr>
        <w:t xml:space="preserve">2.3 Legitimacy and diplomacy</w:t>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Sociological and political research emphasizes legitimacy as the foundation of organizational survival (Suchman, 1995) and diplomacy as the art of sustaining alliances (Keohane, 1984). Both underscore that collectives must maintain bonds to endure in complex environments. The OS positions legitimacy and diplomacy as contextual manifestations of the universal law of Relationships.</w:t>
      </w:r>
    </w:p>
    <w:p w:rsidR="00000000" w:rsidDel="00000000" w:rsidP="00000000" w:rsidRDefault="00000000" w:rsidRPr="00000000" w14:paraId="0000001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cc8zhzkhrkm" w:id="6"/>
      <w:bookmarkEnd w:id="6"/>
      <w:r w:rsidDel="00000000" w:rsidR="00000000" w:rsidRPr="00000000">
        <w:rPr>
          <w:rFonts w:ascii="Times New Roman" w:cs="Times New Roman" w:eastAsia="Times New Roman" w:hAnsi="Times New Roman"/>
          <w:b w:val="1"/>
          <w:color w:val="000000"/>
          <w:sz w:val="24"/>
          <w:szCs w:val="24"/>
          <w:rtl w:val="0"/>
        </w:rPr>
        <w:t xml:space="preserve">2.4 Reciprocity and anthropology</w:t>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Anthropological studies show that reciprocity underpins enduring bonds in societies (Mauss, 1925/1990; Sahlins, 1972). Gifts, rituals, and obligations create cycles of trust and mutual recognition. The OS situates reciprocity as the anthropological foundation of the structural law of Relationships.</w:t>
      </w:r>
    </w:p>
    <w:p w:rsidR="00000000" w:rsidDel="00000000" w:rsidP="00000000" w:rsidRDefault="00000000" w:rsidRPr="00000000" w14:paraId="00000017">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kjofh37g3bhe" w:id="7"/>
      <w:bookmarkEnd w:id="7"/>
      <w:r w:rsidDel="00000000" w:rsidR="00000000" w:rsidRPr="00000000">
        <w:rPr>
          <w:rFonts w:ascii="Times New Roman" w:cs="Times New Roman" w:eastAsia="Times New Roman" w:hAnsi="Times New Roman"/>
          <w:b w:val="1"/>
          <w:color w:val="000000"/>
          <w:sz w:val="24"/>
          <w:szCs w:val="24"/>
          <w:rtl w:val="0"/>
        </w:rPr>
        <w:t xml:space="preserve">2.5 The unresolved gap</w:t>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together, these literatures—stakeholder theory, relationship marketing, legitimacy/diplomacy, and reciprocity—describe fragments of enduring bonds. Yet none specifies the </w:t>
      </w:r>
      <w:r w:rsidDel="00000000" w:rsidR="00000000" w:rsidRPr="00000000">
        <w:rPr>
          <w:rFonts w:ascii="Times New Roman" w:cs="Times New Roman" w:eastAsia="Times New Roman" w:hAnsi="Times New Roman"/>
          <w:b w:val="1"/>
          <w:sz w:val="24"/>
          <w:szCs w:val="24"/>
          <w:rtl w:val="0"/>
        </w:rPr>
        <w:t xml:space="preserve">closed, minimal, and testable grammar</w:t>
      </w:r>
      <w:r w:rsidDel="00000000" w:rsidR="00000000" w:rsidRPr="00000000">
        <w:rPr>
          <w:rFonts w:ascii="Times New Roman" w:cs="Times New Roman" w:eastAsia="Times New Roman" w:hAnsi="Times New Roman"/>
          <w:sz w:val="24"/>
          <w:szCs w:val="24"/>
          <w:rtl w:val="0"/>
        </w:rPr>
        <w:t xml:space="preserve"> of Relationships. The Black Belt OS closes this gap by identifying Relationships as the </w:t>
      </w:r>
      <w:r w:rsidDel="00000000" w:rsidR="00000000" w:rsidRPr="00000000">
        <w:rPr>
          <w:rFonts w:ascii="Times New Roman" w:cs="Times New Roman" w:eastAsia="Times New Roman" w:hAnsi="Times New Roman"/>
          <w:b w:val="1"/>
          <w:sz w:val="24"/>
          <w:szCs w:val="24"/>
          <w:rtl w:val="0"/>
        </w:rPr>
        <w:t xml:space="preserve">ninth process of the law</w:t>
      </w:r>
      <w:r w:rsidDel="00000000" w:rsidR="00000000" w:rsidRPr="00000000">
        <w:rPr>
          <w:rFonts w:ascii="Times New Roman" w:cs="Times New Roman" w:eastAsia="Times New Roman" w:hAnsi="Times New Roman"/>
          <w:sz w:val="24"/>
          <w:szCs w:val="24"/>
          <w:rtl w:val="0"/>
        </w:rPr>
        <w:t xml:space="preserve">: a universal cycle of communication, monitoring, enrichment, and consolidation/expansion, composed of ten irreducible actions that every durable collective must enact.</w:t>
      </w:r>
    </w:p>
    <w:p w:rsidR="00000000" w:rsidDel="00000000" w:rsidP="00000000" w:rsidRDefault="00000000" w:rsidRPr="00000000" w14:paraId="00000019">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hh6q7ryror" w:id="8"/>
      <w:bookmarkEnd w:id="8"/>
      <w:r w:rsidDel="00000000" w:rsidR="00000000" w:rsidRPr="00000000">
        <w:rPr>
          <w:rFonts w:ascii="Times New Roman" w:cs="Times New Roman" w:eastAsia="Times New Roman" w:hAnsi="Times New Roman"/>
          <w:b w:val="1"/>
          <w:sz w:val="24"/>
          <w:szCs w:val="24"/>
          <w:rtl w:val="0"/>
        </w:rPr>
        <w:t xml:space="preserve">3. SPECIFICATION OF RELATIONSHIPS</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are the </w:t>
      </w:r>
      <w:r w:rsidDel="00000000" w:rsidR="00000000" w:rsidRPr="00000000">
        <w:rPr>
          <w:rFonts w:ascii="Times New Roman" w:cs="Times New Roman" w:eastAsia="Times New Roman" w:hAnsi="Times New Roman"/>
          <w:b w:val="1"/>
          <w:sz w:val="24"/>
          <w:szCs w:val="24"/>
          <w:rtl w:val="0"/>
        </w:rPr>
        <w:t xml:space="preserve">structural grammar of enduring bonds</w:t>
      </w:r>
      <w:r w:rsidDel="00000000" w:rsidR="00000000" w:rsidRPr="00000000">
        <w:rPr>
          <w:rFonts w:ascii="Times New Roman" w:cs="Times New Roman" w:eastAsia="Times New Roman" w:hAnsi="Times New Roman"/>
          <w:sz w:val="24"/>
          <w:szCs w:val="24"/>
          <w:rtl w:val="0"/>
        </w:rPr>
        <w:t xml:space="preserve">, ensuring that collectives sustain trust, legitimacy, and continuity. They consist of </w:t>
      </w:r>
      <w:r w:rsidDel="00000000" w:rsidR="00000000" w:rsidRPr="00000000">
        <w:rPr>
          <w:rFonts w:ascii="Times New Roman" w:cs="Times New Roman" w:eastAsia="Times New Roman" w:hAnsi="Times New Roman"/>
          <w:b w:val="1"/>
          <w:sz w:val="24"/>
          <w:szCs w:val="24"/>
          <w:rtl w:val="0"/>
        </w:rPr>
        <w:t xml:space="preserve">four steps and ten irreducible actions</w:t>
      </w:r>
      <w:r w:rsidDel="00000000" w:rsidR="00000000" w:rsidRPr="00000000">
        <w:rPr>
          <w:rFonts w:ascii="Times New Roman" w:cs="Times New Roman" w:eastAsia="Times New Roman" w:hAnsi="Times New Roman"/>
          <w:sz w:val="24"/>
          <w:szCs w:val="24"/>
          <w:rtl w:val="0"/>
        </w:rPr>
        <w:t xml:space="preserve">. Each step is indispensable, sequenced, and fractal; omission or inversion produces dysfunction.</w:t>
      </w:r>
    </w:p>
    <w:p w:rsidR="00000000" w:rsidDel="00000000" w:rsidP="00000000" w:rsidRDefault="00000000" w:rsidRPr="00000000" w14:paraId="0000001B">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s6so4pl0g5sz" w:id="9"/>
      <w:bookmarkEnd w:id="9"/>
      <w:r w:rsidDel="00000000" w:rsidR="00000000" w:rsidRPr="00000000">
        <w:rPr>
          <w:rFonts w:ascii="Times New Roman" w:cs="Times New Roman" w:eastAsia="Times New Roman" w:hAnsi="Times New Roman"/>
          <w:b w:val="1"/>
          <w:color w:val="000000"/>
          <w:sz w:val="24"/>
          <w:szCs w:val="24"/>
          <w:rtl w:val="0"/>
        </w:rPr>
        <w:t xml:space="preserve">3.1 Step 1 – Continuous communication</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Collectives must maintain ongoing exchanges with members and external actors.</w:t>
      </w:r>
    </w:p>
    <w:p w:rsidR="00000000" w:rsidDel="00000000" w:rsidP="00000000" w:rsidRDefault="00000000" w:rsidRPr="00000000" w14:paraId="0000001D">
      <w:pPr>
        <w:numPr>
          <w:ilvl w:val="0"/>
          <w:numId w:val="11"/>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1.1:</w:t>
      </w:r>
      <w:r w:rsidDel="00000000" w:rsidR="00000000" w:rsidRPr="00000000">
        <w:rPr>
          <w:rFonts w:ascii="Times New Roman" w:cs="Times New Roman" w:eastAsia="Times New Roman" w:hAnsi="Times New Roman"/>
          <w:sz w:val="24"/>
          <w:szCs w:val="24"/>
          <w:rtl w:val="0"/>
        </w:rPr>
        <w:t xml:space="preserve"> Initiate contact and maintain dialogue.</w:t>
      </w:r>
    </w:p>
    <w:p w:rsidR="00000000" w:rsidDel="00000000" w:rsidP="00000000" w:rsidRDefault="00000000" w:rsidRPr="00000000" w14:paraId="0000001E">
      <w:pPr>
        <w:numPr>
          <w:ilvl w:val="0"/>
          <w:numId w:val="1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1.2:</w:t>
      </w:r>
      <w:r w:rsidDel="00000000" w:rsidR="00000000" w:rsidRPr="00000000">
        <w:rPr>
          <w:rFonts w:ascii="Times New Roman" w:cs="Times New Roman" w:eastAsia="Times New Roman" w:hAnsi="Times New Roman"/>
          <w:sz w:val="24"/>
          <w:szCs w:val="24"/>
          <w:rtl w:val="0"/>
        </w:rPr>
        <w:t xml:space="preserve"> Provide transparency about intentions and actions.</w:t>
      </w:r>
    </w:p>
    <w:p w:rsidR="00000000" w:rsidDel="00000000" w:rsidP="00000000" w:rsidRDefault="00000000" w:rsidRPr="00000000" w14:paraId="0000001F">
      <w:pPr>
        <w:numPr>
          <w:ilvl w:val="0"/>
          <w:numId w:val="11"/>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1.3:</w:t>
      </w:r>
      <w:r w:rsidDel="00000000" w:rsidR="00000000" w:rsidRPr="00000000">
        <w:rPr>
          <w:rFonts w:ascii="Times New Roman" w:cs="Times New Roman" w:eastAsia="Times New Roman" w:hAnsi="Times New Roman"/>
          <w:sz w:val="24"/>
          <w:szCs w:val="24"/>
          <w:rtl w:val="0"/>
        </w:rPr>
        <w:t xml:space="preserve"> Respond consistently to inquiries and signals.</w:t>
      </w:r>
    </w:p>
    <w:p w:rsidR="00000000" w:rsidDel="00000000" w:rsidP="00000000" w:rsidRDefault="00000000" w:rsidRPr="00000000" w14:paraId="00000020">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ypaeqqri71gn" w:id="10"/>
      <w:bookmarkEnd w:id="10"/>
      <w:r w:rsidDel="00000000" w:rsidR="00000000" w:rsidRPr="00000000">
        <w:rPr>
          <w:rFonts w:ascii="Times New Roman" w:cs="Times New Roman" w:eastAsia="Times New Roman" w:hAnsi="Times New Roman"/>
          <w:b w:val="1"/>
          <w:color w:val="000000"/>
          <w:sz w:val="24"/>
          <w:szCs w:val="24"/>
          <w:rtl w:val="0"/>
        </w:rPr>
        <w:t xml:space="preserve">3.2 Step 2 – Monitoring perceptions</w:t>
      </w:r>
    </w:p>
    <w:p w:rsidR="00000000" w:rsidDel="00000000" w:rsidP="00000000" w:rsidRDefault="00000000" w:rsidRPr="00000000" w14:paraId="0000002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Collectives must track how they are perceived and whether bonds remain strong.</w:t>
      </w:r>
    </w:p>
    <w:p w:rsidR="00000000" w:rsidDel="00000000" w:rsidP="00000000" w:rsidRDefault="00000000" w:rsidRPr="00000000" w14:paraId="00000022">
      <w:pPr>
        <w:numPr>
          <w:ilvl w:val="0"/>
          <w:numId w:val="1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2.1:</w:t>
      </w:r>
      <w:r w:rsidDel="00000000" w:rsidR="00000000" w:rsidRPr="00000000">
        <w:rPr>
          <w:rFonts w:ascii="Times New Roman" w:cs="Times New Roman" w:eastAsia="Times New Roman" w:hAnsi="Times New Roman"/>
          <w:sz w:val="24"/>
          <w:szCs w:val="24"/>
          <w:rtl w:val="0"/>
        </w:rPr>
        <w:t xml:space="preserve"> Gather feedback and signals from stakeholders.</w:t>
      </w:r>
    </w:p>
    <w:p w:rsidR="00000000" w:rsidDel="00000000" w:rsidP="00000000" w:rsidRDefault="00000000" w:rsidRPr="00000000" w14:paraId="00000023">
      <w:pPr>
        <w:numPr>
          <w:ilvl w:val="0"/>
          <w:numId w:val="1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2.2:</w:t>
      </w:r>
      <w:r w:rsidDel="00000000" w:rsidR="00000000" w:rsidRPr="00000000">
        <w:rPr>
          <w:rFonts w:ascii="Times New Roman" w:cs="Times New Roman" w:eastAsia="Times New Roman" w:hAnsi="Times New Roman"/>
          <w:sz w:val="24"/>
          <w:szCs w:val="24"/>
          <w:rtl w:val="0"/>
        </w:rPr>
        <w:t xml:space="preserve"> Interpret perceptions of trust, legitimacy, and satisfaction.</w:t>
      </w:r>
    </w:p>
    <w:p w:rsidR="00000000" w:rsidDel="00000000" w:rsidP="00000000" w:rsidRDefault="00000000" w:rsidRPr="00000000" w14:paraId="00000024">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8vfpbluk0f95" w:id="11"/>
      <w:bookmarkEnd w:id="11"/>
      <w:r w:rsidDel="00000000" w:rsidR="00000000" w:rsidRPr="00000000">
        <w:rPr>
          <w:rFonts w:ascii="Times New Roman" w:cs="Times New Roman" w:eastAsia="Times New Roman" w:hAnsi="Times New Roman"/>
          <w:b w:val="1"/>
          <w:color w:val="000000"/>
          <w:sz w:val="24"/>
          <w:szCs w:val="24"/>
          <w:rtl w:val="0"/>
        </w:rPr>
        <w:t xml:space="preserve">3.3 Step 3 – Offering additional value</w:t>
      </w:r>
    </w:p>
    <w:p w:rsidR="00000000" w:rsidDel="00000000" w:rsidP="00000000" w:rsidRDefault="00000000" w:rsidRPr="00000000" w14:paraId="0000002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require reinforcement through care and reciprocity.</w:t>
      </w:r>
    </w:p>
    <w:p w:rsidR="00000000" w:rsidDel="00000000" w:rsidP="00000000" w:rsidRDefault="00000000" w:rsidRPr="00000000" w14:paraId="00000026">
      <w:pPr>
        <w:numPr>
          <w:ilvl w:val="0"/>
          <w:numId w:val="1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3.1:</w:t>
      </w:r>
      <w:r w:rsidDel="00000000" w:rsidR="00000000" w:rsidRPr="00000000">
        <w:rPr>
          <w:rFonts w:ascii="Times New Roman" w:cs="Times New Roman" w:eastAsia="Times New Roman" w:hAnsi="Times New Roman"/>
          <w:sz w:val="24"/>
          <w:szCs w:val="24"/>
          <w:rtl w:val="0"/>
        </w:rPr>
        <w:t xml:space="preserve"> Provide support or benefits beyond the transactional.</w:t>
      </w:r>
    </w:p>
    <w:p w:rsidR="00000000" w:rsidDel="00000000" w:rsidP="00000000" w:rsidRDefault="00000000" w:rsidRPr="00000000" w14:paraId="00000027">
      <w:pPr>
        <w:numPr>
          <w:ilvl w:val="0"/>
          <w:numId w:val="1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3.2:</w:t>
      </w:r>
      <w:r w:rsidDel="00000000" w:rsidR="00000000" w:rsidRPr="00000000">
        <w:rPr>
          <w:rFonts w:ascii="Times New Roman" w:cs="Times New Roman" w:eastAsia="Times New Roman" w:hAnsi="Times New Roman"/>
          <w:sz w:val="24"/>
          <w:szCs w:val="24"/>
          <w:rtl w:val="0"/>
        </w:rPr>
        <w:t xml:space="preserve"> Recognize contributions and demonstrate appreciation.</w:t>
      </w:r>
    </w:p>
    <w:p w:rsidR="00000000" w:rsidDel="00000000" w:rsidP="00000000" w:rsidRDefault="00000000" w:rsidRPr="00000000" w14:paraId="0000002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3dmwijvzxlg4" w:id="12"/>
      <w:bookmarkEnd w:id="12"/>
      <w:r w:rsidDel="00000000" w:rsidR="00000000" w:rsidRPr="00000000">
        <w:rPr>
          <w:rFonts w:ascii="Times New Roman" w:cs="Times New Roman" w:eastAsia="Times New Roman" w:hAnsi="Times New Roman"/>
          <w:b w:val="1"/>
          <w:color w:val="000000"/>
          <w:sz w:val="24"/>
          <w:szCs w:val="24"/>
          <w:rtl w:val="0"/>
        </w:rPr>
        <w:t xml:space="preserve">3.4 Step 4 – Consolidation and expansion</w:t>
      </w:r>
    </w:p>
    <w:p w:rsidR="00000000" w:rsidDel="00000000" w:rsidP="00000000" w:rsidRDefault="00000000" w:rsidRPr="00000000" w14:paraId="0000002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Bonds must be stabilized and extended to ensure continuity.</w:t>
      </w:r>
    </w:p>
    <w:p w:rsidR="00000000" w:rsidDel="00000000" w:rsidP="00000000" w:rsidRDefault="00000000" w:rsidRPr="00000000" w14:paraId="0000002A">
      <w:pPr>
        <w:numPr>
          <w:ilvl w:val="0"/>
          <w:numId w:val="8"/>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4.1:</w:t>
      </w:r>
      <w:r w:rsidDel="00000000" w:rsidR="00000000" w:rsidRPr="00000000">
        <w:rPr>
          <w:rFonts w:ascii="Times New Roman" w:cs="Times New Roman" w:eastAsia="Times New Roman" w:hAnsi="Times New Roman"/>
          <w:sz w:val="24"/>
          <w:szCs w:val="24"/>
          <w:rtl w:val="0"/>
        </w:rPr>
        <w:t xml:space="preserve"> Reinforce existing relationships through rituals, agreements, or commitments.</w:t>
      </w:r>
    </w:p>
    <w:p w:rsidR="00000000" w:rsidDel="00000000" w:rsidP="00000000" w:rsidRDefault="00000000" w:rsidRPr="00000000" w14:paraId="0000002B">
      <w:pPr>
        <w:numPr>
          <w:ilvl w:val="0"/>
          <w:numId w:val="8"/>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4.2:</w:t>
      </w:r>
      <w:r w:rsidDel="00000000" w:rsidR="00000000" w:rsidRPr="00000000">
        <w:rPr>
          <w:rFonts w:ascii="Times New Roman" w:cs="Times New Roman" w:eastAsia="Times New Roman" w:hAnsi="Times New Roman"/>
          <w:sz w:val="24"/>
          <w:szCs w:val="24"/>
          <w:rtl w:val="0"/>
        </w:rPr>
        <w:t xml:space="preserve"> Expand networks by connecting with new partners or members.</w:t>
      </w:r>
    </w:p>
    <w:p w:rsidR="00000000" w:rsidDel="00000000" w:rsidP="00000000" w:rsidRDefault="00000000" w:rsidRPr="00000000" w14:paraId="0000002C">
      <w:pPr>
        <w:numPr>
          <w:ilvl w:val="0"/>
          <w:numId w:val="8"/>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4.3:</w:t>
      </w:r>
      <w:r w:rsidDel="00000000" w:rsidR="00000000" w:rsidRPr="00000000">
        <w:rPr>
          <w:rFonts w:ascii="Times New Roman" w:cs="Times New Roman" w:eastAsia="Times New Roman" w:hAnsi="Times New Roman"/>
          <w:sz w:val="24"/>
          <w:szCs w:val="24"/>
          <w:rtl w:val="0"/>
        </w:rPr>
        <w:t xml:space="preserve"> Institutionalize trust mechanisms for long-term endurance.</w:t>
      </w:r>
    </w:p>
    <w:p w:rsidR="00000000" w:rsidDel="00000000" w:rsidP="00000000" w:rsidRDefault="00000000" w:rsidRPr="00000000" w14:paraId="0000002D">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gmvzqgtrnnzv" w:id="13"/>
      <w:bookmarkEnd w:id="13"/>
      <w:r w:rsidDel="00000000" w:rsidR="00000000" w:rsidRPr="00000000">
        <w:rPr>
          <w:rFonts w:ascii="Times New Roman" w:cs="Times New Roman" w:eastAsia="Times New Roman" w:hAnsi="Times New Roman"/>
          <w:b w:val="1"/>
          <w:color w:val="000000"/>
          <w:sz w:val="24"/>
          <w:szCs w:val="24"/>
          <w:rtl w:val="0"/>
        </w:rPr>
        <w:t xml:space="preserve">3.5 Properties of Relationships</w:t>
      </w:r>
    </w:p>
    <w:p w:rsidR="00000000" w:rsidDel="00000000" w:rsidP="00000000" w:rsidRDefault="00000000" w:rsidRPr="00000000" w14:paraId="0000002E">
      <w:pPr>
        <w:numPr>
          <w:ilvl w:val="0"/>
          <w:numId w:val="9"/>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Cardo" w:cs="Cardo" w:eastAsia="Cardo" w:hAnsi="Cardo"/>
          <w:sz w:val="24"/>
          <w:szCs w:val="24"/>
          <w:rtl w:val="0"/>
        </w:rPr>
        <w:t xml:space="preserve"> – All ten actions are indispensable; omission produces dysfunction (e.g., without communication → silence; without monitoring → drift; without enrichment → erosion; without consolidation → decline).</w:t>
      </w:r>
    </w:p>
    <w:p w:rsidR="00000000" w:rsidDel="00000000" w:rsidP="00000000" w:rsidRDefault="00000000" w:rsidRPr="00000000" w14:paraId="0000002F">
      <w:pPr>
        <w:numPr>
          <w:ilvl w:val="0"/>
          <w:numId w:val="9"/>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 Communication precedes monitoring; monitoring precedes enrichment; enrichment precedes consolidation/expansion. The sequence cannot be inverted without collapse.</w:t>
      </w:r>
    </w:p>
    <w:p w:rsidR="00000000" w:rsidDel="00000000" w:rsidP="00000000" w:rsidRDefault="00000000" w:rsidRPr="00000000" w14:paraId="00000030">
      <w:pPr>
        <w:numPr>
          <w:ilvl w:val="0"/>
          <w:numId w:val="9"/>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Fractality</w:t>
      </w:r>
      <w:r w:rsidDel="00000000" w:rsidR="00000000" w:rsidRPr="00000000">
        <w:rPr>
          <w:rFonts w:ascii="Times New Roman" w:cs="Times New Roman" w:eastAsia="Times New Roman" w:hAnsi="Times New Roman"/>
          <w:sz w:val="24"/>
          <w:szCs w:val="24"/>
          <w:rtl w:val="0"/>
        </w:rPr>
        <w:t xml:space="preserve"> – Relationships recur across scales: families nurturing bonds, firms sustaining customers, states managing alliances, DAOs cultivating community.</w:t>
      </w:r>
    </w:p>
    <w:p w:rsidR="00000000" w:rsidDel="00000000" w:rsidP="00000000" w:rsidRDefault="00000000" w:rsidRPr="00000000" w14:paraId="00000031">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dq5xnhxbkf5b" w:id="14"/>
      <w:bookmarkEnd w:id="14"/>
      <w:r w:rsidDel="00000000" w:rsidR="00000000" w:rsidRPr="00000000">
        <w:rPr>
          <w:rFonts w:ascii="Times New Roman" w:cs="Times New Roman" w:eastAsia="Times New Roman" w:hAnsi="Times New Roman"/>
          <w:b w:val="1"/>
          <w:sz w:val="24"/>
          <w:szCs w:val="24"/>
          <w:rtl w:val="0"/>
        </w:rPr>
        <w:t xml:space="preserve">4. PROPOSITIONS</w:t>
      </w:r>
    </w:p>
    <w:p w:rsidR="00000000" w:rsidDel="00000000" w:rsidP="00000000" w:rsidRDefault="00000000" w:rsidRPr="00000000" w14:paraId="0000003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Relationships as the ninth process of the Black Belt OS generates </w:t>
      </w:r>
      <w:r w:rsidDel="00000000" w:rsidR="00000000" w:rsidRPr="00000000">
        <w:rPr>
          <w:rFonts w:ascii="Times New Roman" w:cs="Times New Roman" w:eastAsia="Times New Roman" w:hAnsi="Times New Roman"/>
          <w:b w:val="1"/>
          <w:sz w:val="24"/>
          <w:szCs w:val="24"/>
          <w:rtl w:val="0"/>
        </w:rPr>
        <w:t xml:space="preserve">testable propositions</w:t>
      </w:r>
      <w:r w:rsidDel="00000000" w:rsidR="00000000" w:rsidRPr="00000000">
        <w:rPr>
          <w:rFonts w:ascii="Times New Roman" w:cs="Times New Roman" w:eastAsia="Times New Roman" w:hAnsi="Times New Roman"/>
          <w:sz w:val="24"/>
          <w:szCs w:val="24"/>
          <w:rtl w:val="0"/>
        </w:rPr>
        <w:t xml:space="preserve"> that distinguish it from contextual practices (stakeholder management, relationship marketing, diplomacy, reciprocity) by embedding </w:t>
      </w:r>
      <w:r w:rsidDel="00000000" w:rsidR="00000000" w:rsidRPr="00000000">
        <w:rPr>
          <w:rFonts w:ascii="Times New Roman" w:cs="Times New Roman" w:eastAsia="Times New Roman" w:hAnsi="Times New Roman"/>
          <w:b w:val="1"/>
          <w:sz w:val="24"/>
          <w:szCs w:val="24"/>
          <w:rtl w:val="0"/>
        </w:rPr>
        <w:t xml:space="preserve">criteria of universality, irreducibility, sequenced necessity, fractality, and falsifiability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jfju697f3utr" w:id="15"/>
      <w:bookmarkEnd w:id="15"/>
      <w:r w:rsidDel="00000000" w:rsidR="00000000" w:rsidRPr="00000000">
        <w:rPr>
          <w:rFonts w:ascii="Times New Roman" w:cs="Times New Roman" w:eastAsia="Times New Roman" w:hAnsi="Times New Roman"/>
          <w:b w:val="1"/>
          <w:color w:val="000000"/>
          <w:sz w:val="24"/>
          <w:szCs w:val="24"/>
          <w:rtl w:val="0"/>
        </w:rPr>
        <w:t xml:space="preserve">4.1 Universality</w:t>
      </w:r>
    </w:p>
    <w:p w:rsidR="00000000" w:rsidDel="00000000" w:rsidP="00000000" w:rsidRDefault="00000000" w:rsidRPr="00000000" w14:paraId="0000003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are enacted in every durable collective.</w:t>
      </w:r>
    </w:p>
    <w:p w:rsidR="00000000" w:rsidDel="00000000" w:rsidP="00000000" w:rsidRDefault="00000000" w:rsidRPr="00000000" w14:paraId="00000035">
      <w:pPr>
        <w:numPr>
          <w:ilvl w:val="0"/>
          <w:numId w:val="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1a:</w:t>
      </w:r>
      <w:r w:rsidDel="00000000" w:rsidR="00000000" w:rsidRPr="00000000">
        <w:rPr>
          <w:rFonts w:ascii="Times New Roman" w:cs="Times New Roman" w:eastAsia="Times New Roman" w:hAnsi="Times New Roman"/>
          <w:sz w:val="24"/>
          <w:szCs w:val="24"/>
          <w:rtl w:val="0"/>
        </w:rPr>
        <w:t xml:space="preserve"> All durable collectives will exhibit evidence of continuous communication, monitoring perceptions, offering additional value, and consolidating/expanding bonds.</w:t>
      </w:r>
    </w:p>
    <w:p w:rsidR="00000000" w:rsidDel="00000000" w:rsidP="00000000" w:rsidRDefault="00000000" w:rsidRPr="00000000" w14:paraId="00000036">
      <w:pPr>
        <w:numPr>
          <w:ilvl w:val="0"/>
          <w:numId w:val="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1b:</w:t>
      </w:r>
      <w:r w:rsidDel="00000000" w:rsidR="00000000" w:rsidRPr="00000000">
        <w:rPr>
          <w:rFonts w:ascii="Times New Roman" w:cs="Times New Roman" w:eastAsia="Times New Roman" w:hAnsi="Times New Roman"/>
          <w:sz w:val="24"/>
          <w:szCs w:val="24"/>
          <w:rtl w:val="0"/>
        </w:rPr>
        <w:t xml:space="preserve"> Collectives that omit Relationships will fragment, lose legitimacy, or collapse over time.</w:t>
      </w:r>
    </w:p>
    <w:p w:rsidR="00000000" w:rsidDel="00000000" w:rsidP="00000000" w:rsidRDefault="00000000" w:rsidRPr="00000000" w14:paraId="00000037">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8jp2ltv2rpjl" w:id="16"/>
      <w:bookmarkEnd w:id="16"/>
      <w:r w:rsidDel="00000000" w:rsidR="00000000" w:rsidRPr="00000000">
        <w:rPr>
          <w:rFonts w:ascii="Times New Roman" w:cs="Times New Roman" w:eastAsia="Times New Roman" w:hAnsi="Times New Roman"/>
          <w:b w:val="1"/>
          <w:color w:val="000000"/>
          <w:sz w:val="24"/>
          <w:szCs w:val="24"/>
          <w:rtl w:val="0"/>
        </w:rPr>
        <w:t xml:space="preserve">4.2 Irreducibility</w:t>
      </w:r>
    </w:p>
    <w:p w:rsidR="00000000" w:rsidDel="00000000" w:rsidP="00000000" w:rsidRDefault="00000000" w:rsidRPr="00000000" w14:paraId="0000003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steps and ten actions cannot be removed without dysfunction.</w:t>
      </w:r>
    </w:p>
    <w:p w:rsidR="00000000" w:rsidDel="00000000" w:rsidP="00000000" w:rsidRDefault="00000000" w:rsidRPr="00000000" w14:paraId="00000039">
      <w:pPr>
        <w:numPr>
          <w:ilvl w:val="0"/>
          <w:numId w:val="5"/>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2a:</w:t>
      </w:r>
      <w:r w:rsidDel="00000000" w:rsidR="00000000" w:rsidRPr="00000000">
        <w:rPr>
          <w:rFonts w:ascii="Times New Roman" w:cs="Times New Roman" w:eastAsia="Times New Roman" w:hAnsi="Times New Roman"/>
          <w:sz w:val="24"/>
          <w:szCs w:val="24"/>
          <w:rtl w:val="0"/>
        </w:rPr>
        <w:t xml:space="preserve"> Failure to communicate leads to silence and suspicion; failure to monitor leads to drift; failure to enrich leads to erosion of trust; failure to consolidate/expand leads to stagnation.</w:t>
      </w:r>
    </w:p>
    <w:p w:rsidR="00000000" w:rsidDel="00000000" w:rsidP="00000000" w:rsidRDefault="00000000" w:rsidRPr="00000000" w14:paraId="0000003A">
      <w:pPr>
        <w:numPr>
          <w:ilvl w:val="0"/>
          <w:numId w:val="5"/>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2b:</w:t>
      </w:r>
      <w:r w:rsidDel="00000000" w:rsidR="00000000" w:rsidRPr="00000000">
        <w:rPr>
          <w:rFonts w:ascii="Times New Roman" w:cs="Times New Roman" w:eastAsia="Times New Roman" w:hAnsi="Times New Roman"/>
          <w:sz w:val="24"/>
          <w:szCs w:val="24"/>
          <w:rtl w:val="0"/>
        </w:rPr>
        <w:t xml:space="preserve"> Redundancy tests (removing an action without dysfunction) will fail, confirming minimal sufficiency.</w:t>
      </w:r>
    </w:p>
    <w:p w:rsidR="00000000" w:rsidDel="00000000" w:rsidP="00000000" w:rsidRDefault="00000000" w:rsidRPr="00000000" w14:paraId="0000003B">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jzibnbyw3bxz" w:id="17"/>
      <w:bookmarkEnd w:id="17"/>
      <w:r w:rsidDel="00000000" w:rsidR="00000000" w:rsidRPr="00000000">
        <w:rPr>
          <w:rFonts w:ascii="Times New Roman" w:cs="Times New Roman" w:eastAsia="Times New Roman" w:hAnsi="Times New Roman"/>
          <w:b w:val="1"/>
          <w:color w:val="000000"/>
          <w:sz w:val="24"/>
          <w:szCs w:val="24"/>
          <w:rtl w:val="0"/>
        </w:rPr>
        <w:t xml:space="preserve">4.3 Sequenced necessity</w:t>
      </w:r>
    </w:p>
    <w:p w:rsidR="00000000" w:rsidDel="00000000" w:rsidP="00000000" w:rsidRDefault="00000000" w:rsidRPr="00000000" w14:paraId="0000003C">
      <w:pPr>
        <w:spacing w:after="240" w:before="240" w:line="48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Relationships follow inevitable order: communication → monitoring → enrichment → consolidation/expansion.</w:t>
      </w:r>
    </w:p>
    <w:p w:rsidR="00000000" w:rsidDel="00000000" w:rsidP="00000000" w:rsidRDefault="00000000" w:rsidRPr="00000000" w14:paraId="0000003D">
      <w:pPr>
        <w:numPr>
          <w:ilvl w:val="0"/>
          <w:numId w:val="6"/>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3a:</w:t>
      </w:r>
      <w:r w:rsidDel="00000000" w:rsidR="00000000" w:rsidRPr="00000000">
        <w:rPr>
          <w:rFonts w:ascii="Times New Roman" w:cs="Times New Roman" w:eastAsia="Times New Roman" w:hAnsi="Times New Roman"/>
          <w:sz w:val="24"/>
          <w:szCs w:val="24"/>
          <w:rtl w:val="0"/>
        </w:rPr>
        <w:t xml:space="preserve"> Inversions of steps (e.g., enriching without communication) will generate predictable dysfunctions.</w:t>
      </w:r>
    </w:p>
    <w:p w:rsidR="00000000" w:rsidDel="00000000" w:rsidP="00000000" w:rsidRDefault="00000000" w:rsidRPr="00000000" w14:paraId="0000003E">
      <w:pPr>
        <w:numPr>
          <w:ilvl w:val="0"/>
          <w:numId w:val="6"/>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3b:</w:t>
      </w:r>
      <w:r w:rsidDel="00000000" w:rsidR="00000000" w:rsidRPr="00000000">
        <w:rPr>
          <w:rFonts w:ascii="Times New Roman" w:cs="Times New Roman" w:eastAsia="Times New Roman" w:hAnsi="Times New Roman"/>
          <w:sz w:val="24"/>
          <w:szCs w:val="24"/>
          <w:rtl w:val="0"/>
        </w:rPr>
        <w:t xml:space="preserve"> While some actions may overlap in practice, the structural sequence cannot be inverted without collapse.</w:t>
      </w:r>
    </w:p>
    <w:p w:rsidR="00000000" w:rsidDel="00000000" w:rsidP="00000000" w:rsidRDefault="00000000" w:rsidRPr="00000000" w14:paraId="0000003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e4nrcuie3iwh" w:id="18"/>
      <w:bookmarkEnd w:id="18"/>
      <w:r w:rsidDel="00000000" w:rsidR="00000000" w:rsidRPr="00000000">
        <w:rPr>
          <w:rFonts w:ascii="Times New Roman" w:cs="Times New Roman" w:eastAsia="Times New Roman" w:hAnsi="Times New Roman"/>
          <w:b w:val="1"/>
          <w:color w:val="000000"/>
          <w:sz w:val="24"/>
          <w:szCs w:val="24"/>
          <w:rtl w:val="0"/>
        </w:rPr>
        <w:t xml:space="preserve">4.4 Fractality</w:t>
      </w:r>
    </w:p>
    <w:p w:rsidR="00000000" w:rsidDel="00000000" w:rsidP="00000000" w:rsidRDefault="00000000" w:rsidRPr="00000000" w14:paraId="0000004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recur across scales and contexts.</w:t>
      </w:r>
    </w:p>
    <w:p w:rsidR="00000000" w:rsidDel="00000000" w:rsidP="00000000" w:rsidRDefault="00000000" w:rsidRPr="00000000" w14:paraId="00000041">
      <w:pPr>
        <w:numPr>
          <w:ilvl w:val="0"/>
          <w:numId w:val="1"/>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4a:</w:t>
      </w:r>
      <w:r w:rsidDel="00000000" w:rsidR="00000000" w:rsidRPr="00000000">
        <w:rPr>
          <w:rFonts w:ascii="Times New Roman" w:cs="Times New Roman" w:eastAsia="Times New Roman" w:hAnsi="Times New Roman"/>
          <w:sz w:val="24"/>
          <w:szCs w:val="24"/>
          <w:rtl w:val="0"/>
        </w:rPr>
        <w:t xml:space="preserve"> The four steps of Relationships will be observable in families, firms, states, religions, and digital autonomous organizations.</w:t>
      </w:r>
    </w:p>
    <w:p w:rsidR="00000000" w:rsidDel="00000000" w:rsidP="00000000" w:rsidRDefault="00000000" w:rsidRPr="00000000" w14:paraId="00000042">
      <w:pPr>
        <w:numPr>
          <w:ilvl w:val="0"/>
          <w:numId w:val="1"/>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4b:</w:t>
      </w:r>
      <w:r w:rsidDel="00000000" w:rsidR="00000000" w:rsidRPr="00000000">
        <w:rPr>
          <w:rFonts w:ascii="Times New Roman" w:cs="Times New Roman" w:eastAsia="Times New Roman" w:hAnsi="Times New Roman"/>
          <w:sz w:val="24"/>
          <w:szCs w:val="24"/>
          <w:rtl w:val="0"/>
        </w:rPr>
        <w:t xml:space="preserve"> Absence or inversion at any scale will generate dysfunction at that level, regardless of culture or technology.</w:t>
      </w:r>
    </w:p>
    <w:p w:rsidR="00000000" w:rsidDel="00000000" w:rsidP="00000000" w:rsidRDefault="00000000" w:rsidRPr="00000000" w14:paraId="0000004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647q98y3wq3g" w:id="19"/>
      <w:bookmarkEnd w:id="19"/>
      <w:r w:rsidDel="00000000" w:rsidR="00000000" w:rsidRPr="00000000">
        <w:rPr>
          <w:rFonts w:ascii="Times New Roman" w:cs="Times New Roman" w:eastAsia="Times New Roman" w:hAnsi="Times New Roman"/>
          <w:b w:val="1"/>
          <w:color w:val="000000"/>
          <w:sz w:val="24"/>
          <w:szCs w:val="24"/>
          <w:rtl w:val="0"/>
        </w:rPr>
        <w:t xml:space="preserve">4.5 Falsifiability</w:t>
      </w:r>
    </w:p>
    <w:p w:rsidR="00000000" w:rsidDel="00000000" w:rsidP="00000000" w:rsidRDefault="00000000" w:rsidRPr="00000000" w14:paraId="0000004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specifies criteria by which Relationships could be refuted.</w:t>
      </w:r>
    </w:p>
    <w:p w:rsidR="00000000" w:rsidDel="00000000" w:rsidP="00000000" w:rsidRDefault="00000000" w:rsidRPr="00000000" w14:paraId="00000045">
      <w:pPr>
        <w:numPr>
          <w:ilvl w:val="0"/>
          <w:numId w:val="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5a:</w:t>
      </w:r>
      <w:r w:rsidDel="00000000" w:rsidR="00000000" w:rsidRPr="00000000">
        <w:rPr>
          <w:rFonts w:ascii="Times New Roman" w:cs="Times New Roman" w:eastAsia="Times New Roman" w:hAnsi="Times New Roman"/>
          <w:sz w:val="24"/>
          <w:szCs w:val="24"/>
          <w:rtl w:val="0"/>
        </w:rPr>
        <w:t xml:space="preserve"> If a durable collective is shown to persist without one of the ten actions, the law would be disproven.</w:t>
      </w:r>
    </w:p>
    <w:p w:rsidR="00000000" w:rsidDel="00000000" w:rsidP="00000000" w:rsidRDefault="00000000" w:rsidRPr="00000000" w14:paraId="00000046">
      <w:pPr>
        <w:numPr>
          <w:ilvl w:val="0"/>
          <w:numId w:val="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5b:</w:t>
      </w:r>
      <w:r w:rsidDel="00000000" w:rsidR="00000000" w:rsidRPr="00000000">
        <w:rPr>
          <w:rFonts w:ascii="Cardo" w:cs="Cardo" w:eastAsia="Cardo" w:hAnsi="Cardo"/>
          <w:sz w:val="24"/>
          <w:szCs w:val="24"/>
          <w:rtl w:val="0"/>
        </w:rPr>
        <w:t xml:space="preserve"> If independent coders applying the catalogue fail to achieve κ ≥ 0.80 in identifying Relationships, the claim would be invalid.</w:t>
      </w:r>
    </w:p>
    <w:p w:rsidR="00000000" w:rsidDel="00000000" w:rsidP="00000000" w:rsidRDefault="00000000" w:rsidRPr="00000000" w14:paraId="00000047">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3tso6fycqyfs" w:id="20"/>
      <w:bookmarkEnd w:id="20"/>
      <w:r w:rsidDel="00000000" w:rsidR="00000000" w:rsidRPr="00000000">
        <w:rPr>
          <w:rFonts w:ascii="Times New Roman" w:cs="Times New Roman" w:eastAsia="Times New Roman" w:hAnsi="Times New Roman"/>
          <w:b w:val="1"/>
          <w:sz w:val="24"/>
          <w:szCs w:val="24"/>
          <w:rtl w:val="0"/>
        </w:rPr>
        <w:t xml:space="preserve">5. DISCUSSION</w:t>
      </w:r>
    </w:p>
    <w:p w:rsidR="00000000" w:rsidDel="00000000" w:rsidP="00000000" w:rsidRDefault="00000000" w:rsidRPr="00000000" w14:paraId="0000004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run263vofebj" w:id="21"/>
      <w:bookmarkEnd w:id="21"/>
      <w:r w:rsidDel="00000000" w:rsidR="00000000" w:rsidRPr="00000000">
        <w:rPr>
          <w:rFonts w:ascii="Times New Roman" w:cs="Times New Roman" w:eastAsia="Times New Roman" w:hAnsi="Times New Roman"/>
          <w:b w:val="1"/>
          <w:color w:val="000000"/>
          <w:sz w:val="24"/>
          <w:szCs w:val="24"/>
          <w:rtl w:val="0"/>
        </w:rPr>
        <w:t xml:space="preserve">5.1 Theoretical implications</w:t>
      </w:r>
    </w:p>
    <w:p w:rsidR="00000000" w:rsidDel="00000000" w:rsidP="00000000" w:rsidRDefault="00000000" w:rsidRPr="00000000" w14:paraId="0000004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Relationships reframes how organization theory understands bonds. Literatures on stakeholder theory (Freeman, 1984; Mitchell et al., 1997), relationship marketing (Morgan &amp; Hunt, 1994; Palmatier et al., 2006), legitimacy (Suchman, 1995), diplomacy (Keohane, 1984), and reciprocity (Mauss, 1925/1990; Sahlins, 1972) each illuminate fragments of the process. Yet they treat enduring ties as contingent or cultural. The OS integrates them into a </w:t>
      </w:r>
      <w:r w:rsidDel="00000000" w:rsidR="00000000" w:rsidRPr="00000000">
        <w:rPr>
          <w:rFonts w:ascii="Times New Roman" w:cs="Times New Roman" w:eastAsia="Times New Roman" w:hAnsi="Times New Roman"/>
          <w:b w:val="1"/>
          <w:sz w:val="24"/>
          <w:szCs w:val="24"/>
          <w:rtl w:val="0"/>
        </w:rPr>
        <w:t xml:space="preserve">structural ontology of connection</w:t>
      </w:r>
      <w:r w:rsidDel="00000000" w:rsidR="00000000" w:rsidRPr="00000000">
        <w:rPr>
          <w:rFonts w:ascii="Times New Roman" w:cs="Times New Roman" w:eastAsia="Times New Roman" w:hAnsi="Times New Roman"/>
          <w:sz w:val="24"/>
          <w:szCs w:val="24"/>
          <w:rtl w:val="0"/>
        </w:rPr>
        <w:t xml:space="preserve">: every durable collective must communicate, monitor, enrich, and consolidate/expand.</w:t>
      </w:r>
    </w:p>
    <w:p w:rsidR="00000000" w:rsidDel="00000000" w:rsidP="00000000" w:rsidRDefault="00000000" w:rsidRPr="00000000" w14:paraId="0000004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reframing clarifies boundaries: </w:t>
      </w:r>
      <w:r w:rsidDel="00000000" w:rsidR="00000000" w:rsidRPr="00000000">
        <w:rPr>
          <w:rFonts w:ascii="Times New Roman" w:cs="Times New Roman" w:eastAsia="Times New Roman" w:hAnsi="Times New Roman"/>
          <w:b w:val="1"/>
          <w:sz w:val="24"/>
          <w:szCs w:val="24"/>
          <w:rtl w:val="0"/>
        </w:rPr>
        <w:t xml:space="preserve">Attraction generates visibility; People govern membership; Results measure outcomes; Relationships sustain continuity</w:t>
      </w:r>
      <w:r w:rsidDel="00000000" w:rsidR="00000000" w:rsidRPr="00000000">
        <w:rPr>
          <w:rFonts w:ascii="Times New Roman" w:cs="Times New Roman" w:eastAsia="Times New Roman" w:hAnsi="Times New Roman"/>
          <w:sz w:val="24"/>
          <w:szCs w:val="24"/>
          <w:rtl w:val="0"/>
        </w:rPr>
        <w:t xml:space="preserve">. Bonds are not optional strategies but </w:t>
      </w:r>
      <w:r w:rsidDel="00000000" w:rsidR="00000000" w:rsidRPr="00000000">
        <w:rPr>
          <w:rFonts w:ascii="Times New Roman" w:cs="Times New Roman" w:eastAsia="Times New Roman" w:hAnsi="Times New Roman"/>
          <w:b w:val="1"/>
          <w:sz w:val="24"/>
          <w:szCs w:val="24"/>
          <w:rtl w:val="0"/>
        </w:rPr>
        <w:t xml:space="preserve">structural inevitabilities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ljg3o57zqn" w:id="22"/>
      <w:bookmarkEnd w:id="22"/>
      <w:r w:rsidDel="00000000" w:rsidR="00000000" w:rsidRPr="00000000">
        <w:rPr>
          <w:rFonts w:ascii="Times New Roman" w:cs="Times New Roman" w:eastAsia="Times New Roman" w:hAnsi="Times New Roman"/>
          <w:b w:val="1"/>
          <w:color w:val="000000"/>
          <w:sz w:val="24"/>
          <w:szCs w:val="24"/>
          <w:rtl w:val="0"/>
        </w:rPr>
        <w:t xml:space="preserve">5.2 Practical implications</w:t>
      </w:r>
    </w:p>
    <w:p w:rsidR="00000000" w:rsidDel="00000000" w:rsidP="00000000" w:rsidRDefault="00000000" w:rsidRPr="00000000" w14:paraId="0000004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practitioners, Relationships provide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numPr>
          <w:ilvl w:val="0"/>
          <w:numId w:val="1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 produces silence and mistrust.</w:t>
      </w:r>
    </w:p>
    <w:p w:rsidR="00000000" w:rsidDel="00000000" w:rsidP="00000000" w:rsidRDefault="00000000" w:rsidRPr="00000000" w14:paraId="0000004E">
      <w:pPr>
        <w:numPr>
          <w:ilvl w:val="0"/>
          <w:numId w:val="1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monitoring</w:t>
      </w:r>
      <w:r w:rsidDel="00000000" w:rsidR="00000000" w:rsidRPr="00000000">
        <w:rPr>
          <w:rFonts w:ascii="Times New Roman" w:cs="Times New Roman" w:eastAsia="Times New Roman" w:hAnsi="Times New Roman"/>
          <w:sz w:val="24"/>
          <w:szCs w:val="24"/>
          <w:rtl w:val="0"/>
        </w:rPr>
        <w:t xml:space="preserve"> produces drift in legitimacy.</w:t>
      </w:r>
    </w:p>
    <w:p w:rsidR="00000000" w:rsidDel="00000000" w:rsidP="00000000" w:rsidRDefault="00000000" w:rsidRPr="00000000" w14:paraId="0000004F">
      <w:pPr>
        <w:numPr>
          <w:ilvl w:val="0"/>
          <w:numId w:val="1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enrichment</w:t>
      </w:r>
      <w:r w:rsidDel="00000000" w:rsidR="00000000" w:rsidRPr="00000000">
        <w:rPr>
          <w:rFonts w:ascii="Times New Roman" w:cs="Times New Roman" w:eastAsia="Times New Roman" w:hAnsi="Times New Roman"/>
          <w:sz w:val="24"/>
          <w:szCs w:val="24"/>
          <w:rtl w:val="0"/>
        </w:rPr>
        <w:t xml:space="preserve"> produces erosion of trust.</w:t>
      </w:r>
    </w:p>
    <w:p w:rsidR="00000000" w:rsidDel="00000000" w:rsidP="00000000" w:rsidRDefault="00000000" w:rsidRPr="00000000" w14:paraId="00000050">
      <w:pPr>
        <w:numPr>
          <w:ilvl w:val="0"/>
          <w:numId w:val="1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consolidation/expansion</w:t>
      </w:r>
      <w:r w:rsidDel="00000000" w:rsidR="00000000" w:rsidRPr="00000000">
        <w:rPr>
          <w:rFonts w:ascii="Times New Roman" w:cs="Times New Roman" w:eastAsia="Times New Roman" w:hAnsi="Times New Roman"/>
          <w:sz w:val="24"/>
          <w:szCs w:val="24"/>
          <w:rtl w:val="0"/>
        </w:rPr>
        <w:t xml:space="preserve"> produces stagnation or decay.</w:t>
      </w:r>
    </w:p>
    <w:p w:rsidR="00000000" w:rsidDel="00000000" w:rsidP="00000000" w:rsidRDefault="00000000" w:rsidRPr="00000000" w14:paraId="0000005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 can diagnose relational breakdowns by asking: </w:t>
      </w:r>
      <w:r w:rsidDel="00000000" w:rsidR="00000000" w:rsidRPr="00000000">
        <w:rPr>
          <w:rFonts w:ascii="Times New Roman" w:cs="Times New Roman" w:eastAsia="Times New Roman" w:hAnsi="Times New Roman"/>
          <w:i w:val="1"/>
          <w:sz w:val="24"/>
          <w:szCs w:val="24"/>
          <w:rtl w:val="0"/>
        </w:rPr>
        <w:t xml:space="preserve">Which step failed?</w:t>
      </w:r>
      <w:r w:rsidDel="00000000" w:rsidR="00000000" w:rsidRPr="00000000">
        <w:rPr>
          <w:rFonts w:ascii="Times New Roman" w:cs="Times New Roman" w:eastAsia="Times New Roman" w:hAnsi="Times New Roman"/>
          <w:sz w:val="24"/>
          <w:szCs w:val="24"/>
          <w:rtl w:val="0"/>
        </w:rPr>
        <w:t xml:space="preserve"> Repairing at the structural root restores continuity rather than addressing symptoms.</w:t>
      </w:r>
    </w:p>
    <w:p w:rsidR="00000000" w:rsidDel="00000000" w:rsidP="00000000" w:rsidRDefault="00000000" w:rsidRPr="00000000" w14:paraId="00000052">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6t8bxw3c8kwr" w:id="23"/>
      <w:bookmarkEnd w:id="23"/>
      <w:r w:rsidDel="00000000" w:rsidR="00000000" w:rsidRPr="00000000">
        <w:rPr>
          <w:rFonts w:ascii="Times New Roman" w:cs="Times New Roman" w:eastAsia="Times New Roman" w:hAnsi="Times New Roman"/>
          <w:b w:val="1"/>
          <w:color w:val="000000"/>
          <w:sz w:val="24"/>
          <w:szCs w:val="24"/>
          <w:rtl w:val="0"/>
        </w:rPr>
        <w:t xml:space="preserve">5.3 Interdisciplinary implications</w:t>
      </w:r>
    </w:p>
    <w:p w:rsidR="00000000" w:rsidDel="00000000" w:rsidP="00000000" w:rsidRDefault="00000000" w:rsidRPr="00000000" w14:paraId="0000005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extend beyond firms.</w:t>
      </w:r>
    </w:p>
    <w:p w:rsidR="00000000" w:rsidDel="00000000" w:rsidP="00000000" w:rsidRDefault="00000000" w:rsidRPr="00000000" w14:paraId="00000054">
      <w:pPr>
        <w:numPr>
          <w:ilvl w:val="0"/>
          <w:numId w:val="10"/>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Families</w:t>
      </w:r>
      <w:r w:rsidDel="00000000" w:rsidR="00000000" w:rsidRPr="00000000">
        <w:rPr>
          <w:rFonts w:ascii="Times New Roman" w:cs="Times New Roman" w:eastAsia="Times New Roman" w:hAnsi="Times New Roman"/>
          <w:sz w:val="24"/>
          <w:szCs w:val="24"/>
          <w:rtl w:val="0"/>
        </w:rPr>
        <w:t xml:space="preserve">: communication sustains bonds, monitoring well-being, enriching with care, consolidating through rituals.</w:t>
      </w:r>
    </w:p>
    <w:p w:rsidR="00000000" w:rsidDel="00000000" w:rsidP="00000000" w:rsidRDefault="00000000" w:rsidRPr="00000000" w14:paraId="00000055">
      <w:pPr>
        <w:numPr>
          <w:ilvl w:val="0"/>
          <w:numId w:val="10"/>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States</w:t>
      </w:r>
      <w:r w:rsidDel="00000000" w:rsidR="00000000" w:rsidRPr="00000000">
        <w:rPr>
          <w:rFonts w:ascii="Times New Roman" w:cs="Times New Roman" w:eastAsia="Times New Roman" w:hAnsi="Times New Roman"/>
          <w:sz w:val="24"/>
          <w:szCs w:val="24"/>
          <w:rtl w:val="0"/>
        </w:rPr>
        <w:t xml:space="preserve">: communication with citizens, monitoring legitimacy, enriching with services, consolidating through institutions and diplomacy.</w:t>
      </w:r>
    </w:p>
    <w:p w:rsidR="00000000" w:rsidDel="00000000" w:rsidP="00000000" w:rsidRDefault="00000000" w:rsidRPr="00000000" w14:paraId="00000056">
      <w:pPr>
        <w:numPr>
          <w:ilvl w:val="0"/>
          <w:numId w:val="10"/>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Religions</w:t>
      </w:r>
      <w:r w:rsidDel="00000000" w:rsidR="00000000" w:rsidRPr="00000000">
        <w:rPr>
          <w:rFonts w:ascii="Times New Roman" w:cs="Times New Roman" w:eastAsia="Times New Roman" w:hAnsi="Times New Roman"/>
          <w:sz w:val="24"/>
          <w:szCs w:val="24"/>
          <w:rtl w:val="0"/>
        </w:rPr>
        <w:t xml:space="preserve">: communication through teachings, monitoring adherence, enriching with rituals, consolidating through shared practices.</w:t>
      </w:r>
    </w:p>
    <w:p w:rsidR="00000000" w:rsidDel="00000000" w:rsidP="00000000" w:rsidRDefault="00000000" w:rsidRPr="00000000" w14:paraId="00000057">
      <w:pPr>
        <w:numPr>
          <w:ilvl w:val="0"/>
          <w:numId w:val="10"/>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DAOs</w:t>
      </w:r>
      <w:r w:rsidDel="00000000" w:rsidR="00000000" w:rsidRPr="00000000">
        <w:rPr>
          <w:rFonts w:ascii="Times New Roman" w:cs="Times New Roman" w:eastAsia="Times New Roman" w:hAnsi="Times New Roman"/>
          <w:sz w:val="24"/>
          <w:szCs w:val="24"/>
          <w:rtl w:val="0"/>
        </w:rPr>
        <w:t xml:space="preserve">: communication in forums, monitoring participation, enriching with rewards, consolidating through governance protocols.</w:t>
      </w:r>
    </w:p>
    <w:p w:rsidR="00000000" w:rsidDel="00000000" w:rsidP="00000000" w:rsidRDefault="00000000" w:rsidRPr="00000000" w14:paraId="0000005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Relationships are </w:t>
      </w:r>
      <w:r w:rsidDel="00000000" w:rsidR="00000000" w:rsidRPr="00000000">
        <w:rPr>
          <w:rFonts w:ascii="Times New Roman" w:cs="Times New Roman" w:eastAsia="Times New Roman" w:hAnsi="Times New Roman"/>
          <w:b w:val="1"/>
          <w:sz w:val="24"/>
          <w:szCs w:val="24"/>
          <w:rtl w:val="0"/>
        </w:rPr>
        <w:t xml:space="preserve">fractal</w:t>
      </w:r>
      <w:r w:rsidDel="00000000" w:rsidR="00000000" w:rsidRPr="00000000">
        <w:rPr>
          <w:rFonts w:ascii="Times New Roman" w:cs="Times New Roman" w:eastAsia="Times New Roman" w:hAnsi="Times New Roman"/>
          <w:sz w:val="24"/>
          <w:szCs w:val="24"/>
          <w:rtl w:val="0"/>
        </w:rPr>
        <w:t xml:space="preserve">, manifesting wherever collectives endure.</w:t>
      </w:r>
    </w:p>
    <w:p w:rsidR="00000000" w:rsidDel="00000000" w:rsidP="00000000" w:rsidRDefault="00000000" w:rsidRPr="00000000" w14:paraId="00000059">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xyho9g9ggabn" w:id="24"/>
      <w:bookmarkEnd w:id="24"/>
      <w:r w:rsidDel="00000000" w:rsidR="00000000" w:rsidRPr="00000000">
        <w:rPr>
          <w:rFonts w:ascii="Times New Roman" w:cs="Times New Roman" w:eastAsia="Times New Roman" w:hAnsi="Times New Roman"/>
          <w:b w:val="1"/>
          <w:color w:val="000000"/>
          <w:sz w:val="24"/>
          <w:szCs w:val="24"/>
          <w:rtl w:val="0"/>
        </w:rPr>
        <w:t xml:space="preserve">5.4 Anticipated critiques and responses</w:t>
      </w:r>
    </w:p>
    <w:p w:rsidR="00000000" w:rsidDel="00000000" w:rsidP="00000000" w:rsidRDefault="00000000" w:rsidRPr="00000000" w14:paraId="0000005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critiques include:</w:t>
      </w:r>
    </w:p>
    <w:p w:rsidR="00000000" w:rsidDel="00000000" w:rsidP="00000000" w:rsidRDefault="00000000" w:rsidRPr="00000000" w14:paraId="0000005B">
      <w:pPr>
        <w:numPr>
          <w:ilvl w:val="0"/>
          <w:numId w:val="7"/>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Tautology</w:t>
      </w:r>
      <w:r w:rsidDel="00000000" w:rsidR="00000000" w:rsidRPr="00000000">
        <w:rPr>
          <w:rFonts w:ascii="Cardo" w:cs="Cardo" w:eastAsia="Cardo" w:hAnsi="Cardo"/>
          <w:sz w:val="24"/>
          <w:szCs w:val="24"/>
          <w:rtl w:val="0"/>
        </w:rPr>
        <w:t xml:space="preserve"> → countered by explicit falsifiability tests (Section 4).</w:t>
      </w:r>
    </w:p>
    <w:p w:rsidR="00000000" w:rsidDel="00000000" w:rsidP="00000000" w:rsidRDefault="00000000" w:rsidRPr="00000000" w14:paraId="0000005C">
      <w:pPr>
        <w:numPr>
          <w:ilvl w:val="0"/>
          <w:numId w:val="7"/>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Redundancy with Attraction or People</w:t>
      </w:r>
      <w:r w:rsidDel="00000000" w:rsidR="00000000" w:rsidRPr="00000000">
        <w:rPr>
          <w:rFonts w:ascii="Cardo" w:cs="Cardo" w:eastAsia="Cardo" w:hAnsi="Cardo"/>
          <w:sz w:val="24"/>
          <w:szCs w:val="24"/>
          <w:rtl w:val="0"/>
        </w:rPr>
        <w:t xml:space="preserve"> → countered by boundaries: Attraction = visibility, People = membership, Relationships = bonds.</w:t>
      </w:r>
    </w:p>
    <w:p w:rsidR="00000000" w:rsidDel="00000000" w:rsidP="00000000" w:rsidRDefault="00000000" w:rsidRPr="00000000" w14:paraId="0000005D">
      <w:pPr>
        <w:numPr>
          <w:ilvl w:val="0"/>
          <w:numId w:val="7"/>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Cultural bias</w:t>
      </w:r>
      <w:r w:rsidDel="00000000" w:rsidR="00000000" w:rsidRPr="00000000">
        <w:rPr>
          <w:rFonts w:ascii="Cardo" w:cs="Cardo" w:eastAsia="Cardo" w:hAnsi="Cardo"/>
          <w:sz w:val="24"/>
          <w:szCs w:val="24"/>
          <w:rtl w:val="0"/>
        </w:rPr>
        <w:t xml:space="preserve"> → countered by functional equivalence: while forms differ (rituals, marketing, diplomacy, blockchain communities), the four-step grammar is invariant.</w:t>
      </w:r>
    </w:p>
    <w:p w:rsidR="00000000" w:rsidDel="00000000" w:rsidP="00000000" w:rsidRDefault="00000000" w:rsidRPr="00000000" w14:paraId="0000005E">
      <w:pPr>
        <w:numPr>
          <w:ilvl w:val="0"/>
          <w:numId w:val="7"/>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Over-simplification</w:t>
      </w:r>
      <w:r w:rsidDel="00000000" w:rsidR="00000000" w:rsidRPr="00000000">
        <w:rPr>
          <w:rFonts w:ascii="Cardo" w:cs="Cardo" w:eastAsia="Cardo" w:hAnsi="Cardo"/>
          <w:sz w:val="24"/>
          <w:szCs w:val="24"/>
          <w:rtl w:val="0"/>
        </w:rPr>
        <w:t xml:space="preserve"> → countered by analogy: just as DNA has four bases, Relationships have four steps—minimal, not simplistic.</w:t>
      </w:r>
    </w:p>
    <w:p w:rsidR="00000000" w:rsidDel="00000000" w:rsidP="00000000" w:rsidRDefault="00000000" w:rsidRPr="00000000" w14:paraId="0000005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mng15wwrjgyn" w:id="25"/>
      <w:bookmarkEnd w:id="25"/>
      <w:r w:rsidDel="00000000" w:rsidR="00000000" w:rsidRPr="00000000">
        <w:rPr>
          <w:rFonts w:ascii="Times New Roman" w:cs="Times New Roman" w:eastAsia="Times New Roman" w:hAnsi="Times New Roman"/>
          <w:b w:val="1"/>
          <w:color w:val="000000"/>
          <w:sz w:val="24"/>
          <w:szCs w:val="24"/>
          <w:rtl w:val="0"/>
        </w:rPr>
        <w:t xml:space="preserve">5.5 Summary of contributions</w:t>
      </w:r>
    </w:p>
    <w:p w:rsidR="00000000" w:rsidDel="00000000" w:rsidP="00000000" w:rsidRDefault="00000000" w:rsidRPr="00000000" w14:paraId="0000006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contribute by:</w:t>
      </w:r>
    </w:p>
    <w:p w:rsidR="00000000" w:rsidDel="00000000" w:rsidP="00000000" w:rsidRDefault="00000000" w:rsidRPr="00000000" w14:paraId="00000061">
      <w:pPr>
        <w:numPr>
          <w:ilvl w:val="0"/>
          <w:numId w:val="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 </w:t>
      </w:r>
      <w:r w:rsidDel="00000000" w:rsidR="00000000" w:rsidRPr="00000000">
        <w:rPr>
          <w:rFonts w:ascii="Times New Roman" w:cs="Times New Roman" w:eastAsia="Times New Roman" w:hAnsi="Times New Roman"/>
          <w:b w:val="1"/>
          <w:sz w:val="24"/>
          <w:szCs w:val="24"/>
          <w:rtl w:val="0"/>
        </w:rPr>
        <w:t xml:space="preserve">structural ontology of enduring bonds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numPr>
          <w:ilvl w:val="0"/>
          <w:numId w:val="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a </w:t>
      </w:r>
      <w:r w:rsidDel="00000000" w:rsidR="00000000" w:rsidRPr="00000000">
        <w:rPr>
          <w:rFonts w:ascii="Times New Roman" w:cs="Times New Roman" w:eastAsia="Times New Roman" w:hAnsi="Times New Roman"/>
          <w:b w:val="1"/>
          <w:sz w:val="24"/>
          <w:szCs w:val="24"/>
          <w:rtl w:val="0"/>
        </w:rPr>
        <w:t xml:space="preserve">diagnostic grammar</w:t>
      </w:r>
      <w:r w:rsidDel="00000000" w:rsidR="00000000" w:rsidRPr="00000000">
        <w:rPr>
          <w:rFonts w:ascii="Times New Roman" w:cs="Times New Roman" w:eastAsia="Times New Roman" w:hAnsi="Times New Roman"/>
          <w:sz w:val="24"/>
          <w:szCs w:val="24"/>
          <w:rtl w:val="0"/>
        </w:rPr>
        <w:t xml:space="preserve"> for locating dysfunction in continuity.</w:t>
      </w:r>
    </w:p>
    <w:p w:rsidR="00000000" w:rsidDel="00000000" w:rsidP="00000000" w:rsidRDefault="00000000" w:rsidRPr="00000000" w14:paraId="00000063">
      <w:pPr>
        <w:numPr>
          <w:ilvl w:val="0"/>
          <w:numId w:val="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fragmented literatures into a unified framework.</w:t>
      </w:r>
    </w:p>
    <w:p w:rsidR="00000000" w:rsidDel="00000000" w:rsidP="00000000" w:rsidRDefault="00000000" w:rsidRPr="00000000" w14:paraId="00000064">
      <w:pPr>
        <w:numPr>
          <w:ilvl w:val="0"/>
          <w:numId w:val="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Demonstrating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across contexts and scales.</w:t>
      </w:r>
    </w:p>
    <w:p w:rsidR="00000000" w:rsidDel="00000000" w:rsidP="00000000" w:rsidRDefault="00000000" w:rsidRPr="00000000" w14:paraId="00000065">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wodrjd1xp2l3" w:id="26"/>
      <w:bookmarkEnd w:id="26"/>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6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specified </w:t>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as the ninth process of the Black Belt OS, the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Building on the macro (Article 1), micro (Article 2), grammar (Article 3), and the specifications of Implementation (Article 4), People (Article 5), Attraction (Article 6), Conversion (Article 7), Admission (Article 8), Execution (Article 9), Results (Article 10), and Finance (Article 11), we demonstrated that Relationships govern the </w:t>
      </w:r>
      <w:r w:rsidDel="00000000" w:rsidR="00000000" w:rsidRPr="00000000">
        <w:rPr>
          <w:rFonts w:ascii="Times New Roman" w:cs="Times New Roman" w:eastAsia="Times New Roman" w:hAnsi="Times New Roman"/>
          <w:b w:val="1"/>
          <w:sz w:val="24"/>
          <w:szCs w:val="24"/>
          <w:rtl w:val="0"/>
        </w:rPr>
        <w:t xml:space="preserve">structural law of connection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consist of </w:t>
      </w:r>
      <w:r w:rsidDel="00000000" w:rsidR="00000000" w:rsidRPr="00000000">
        <w:rPr>
          <w:rFonts w:ascii="Times New Roman" w:cs="Times New Roman" w:eastAsia="Times New Roman" w:hAnsi="Times New Roman"/>
          <w:b w:val="1"/>
          <w:sz w:val="24"/>
          <w:szCs w:val="24"/>
          <w:rtl w:val="0"/>
        </w:rPr>
        <w:t xml:space="preserve">four steps and ten irreducible actions</w:t>
      </w:r>
      <w:r w:rsidDel="00000000" w:rsidR="00000000" w:rsidRPr="00000000">
        <w:rPr>
          <w:rFonts w:ascii="Times New Roman" w:cs="Times New Roman" w:eastAsia="Times New Roman" w:hAnsi="Times New Roman"/>
          <w:sz w:val="24"/>
          <w:szCs w:val="24"/>
          <w:rtl w:val="0"/>
        </w:rPr>
        <w:t xml:space="preserve">: continuous communication, monitoring perceptions, offering additional value, and consolidating/expanding bonds. These steps are </w:t>
      </w:r>
      <w:r w:rsidDel="00000000" w:rsidR="00000000" w:rsidRPr="00000000">
        <w:rPr>
          <w:rFonts w:ascii="Times New Roman" w:cs="Times New Roman" w:eastAsia="Times New Roman" w:hAnsi="Times New Roman"/>
          <w:b w:val="1"/>
          <w:sz w:val="24"/>
          <w:szCs w:val="24"/>
          <w:rtl w:val="0"/>
        </w:rPr>
        <w:t xml:space="preserve">irreducible</w:t>
      </w:r>
      <w:r w:rsidDel="00000000" w:rsidR="00000000" w:rsidRPr="00000000">
        <w:rPr>
          <w:rFonts w:ascii="Times New Roman" w:cs="Times New Roman" w:eastAsia="Times New Roman" w:hAnsi="Times New Roman"/>
          <w:sz w:val="24"/>
          <w:szCs w:val="24"/>
          <w:rtl w:val="0"/>
        </w:rPr>
        <w:t xml:space="preserve"> (each indispensable), </w:t>
      </w:r>
      <w:r w:rsidDel="00000000" w:rsidR="00000000" w:rsidRPr="00000000">
        <w:rPr>
          <w:rFonts w:ascii="Times New Roman" w:cs="Times New Roman" w:eastAsia="Times New Roman" w:hAnsi="Times New Roman"/>
          <w:b w:val="1"/>
          <w:sz w:val="24"/>
          <w:szCs w:val="24"/>
          <w:rtl w:val="0"/>
        </w:rPr>
        <w:t xml:space="preserve">sequenced</w:t>
      </w:r>
      <w:r w:rsidDel="00000000" w:rsidR="00000000" w:rsidRPr="00000000">
        <w:rPr>
          <w:rFonts w:ascii="Times New Roman" w:cs="Times New Roman" w:eastAsia="Times New Roman" w:hAnsi="Times New Roman"/>
          <w:sz w:val="24"/>
          <w:szCs w:val="24"/>
          <w:rtl w:val="0"/>
        </w:rPr>
        <w:t xml:space="preserve"> (ordered inevitably), and </w:t>
      </w:r>
      <w:r w:rsidDel="00000000" w:rsidR="00000000" w:rsidRPr="00000000">
        <w:rPr>
          <w:rFonts w:ascii="Times New Roman" w:cs="Times New Roman" w:eastAsia="Times New Roman" w:hAnsi="Times New Roman"/>
          <w:b w:val="1"/>
          <w:sz w:val="24"/>
          <w:szCs w:val="24"/>
          <w:rtl w:val="0"/>
        </w:rPr>
        <w:t xml:space="preserve">fractal</w:t>
      </w:r>
      <w:r w:rsidDel="00000000" w:rsidR="00000000" w:rsidRPr="00000000">
        <w:rPr>
          <w:rFonts w:ascii="Times New Roman" w:cs="Times New Roman" w:eastAsia="Times New Roman" w:hAnsi="Times New Roman"/>
          <w:sz w:val="24"/>
          <w:szCs w:val="24"/>
          <w:rtl w:val="0"/>
        </w:rPr>
        <w:t xml:space="preserve"> (recurring across scales, from households to firms, states, religions, and DAOs).</w:t>
      </w:r>
    </w:p>
    <w:p w:rsidR="00000000" w:rsidDel="00000000" w:rsidP="00000000" w:rsidRDefault="00000000" w:rsidRPr="00000000" w14:paraId="0000006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contributions are threefold. Theoretically, Relationships integrate fragmented literatures on stakeholders, marketing, legitimacy, diplomacy, and reciprocity into a </w:t>
      </w:r>
      <w:r w:rsidDel="00000000" w:rsidR="00000000" w:rsidRPr="00000000">
        <w:rPr>
          <w:rFonts w:ascii="Times New Roman" w:cs="Times New Roman" w:eastAsia="Times New Roman" w:hAnsi="Times New Roman"/>
          <w:b w:val="1"/>
          <w:sz w:val="24"/>
          <w:szCs w:val="24"/>
          <w:rtl w:val="0"/>
        </w:rPr>
        <w:t xml:space="preserve">structural ontology of enduring bonds</w:t>
      </w:r>
      <w:r w:rsidDel="00000000" w:rsidR="00000000" w:rsidRPr="00000000">
        <w:rPr>
          <w:rFonts w:ascii="Times New Roman" w:cs="Times New Roman" w:eastAsia="Times New Roman" w:hAnsi="Times New Roman"/>
          <w:sz w:val="24"/>
          <w:szCs w:val="24"/>
          <w:rtl w:val="0"/>
        </w:rPr>
        <w:t xml:space="preserve">. Practically, they provide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dysfunctions such as churn, reputational crises, or fragmentation can be traced to failures in specific steps. Interdisciplinarily, Relationships demonstrate </w:t>
      </w:r>
      <w:r w:rsidDel="00000000" w:rsidR="00000000" w:rsidRPr="00000000">
        <w:rPr>
          <w:rFonts w:ascii="Times New Roman" w:cs="Times New Roman" w:eastAsia="Times New Roman" w:hAnsi="Times New Roman"/>
          <w:b w:val="1"/>
          <w:sz w:val="24"/>
          <w:szCs w:val="24"/>
          <w:rtl w:val="0"/>
        </w:rPr>
        <w:t xml:space="preserve">functional equivalence</w:t>
      </w:r>
      <w:r w:rsidDel="00000000" w:rsidR="00000000" w:rsidRPr="00000000">
        <w:rPr>
          <w:rFonts w:ascii="Times New Roman" w:cs="Times New Roman" w:eastAsia="Times New Roman" w:hAnsi="Times New Roman"/>
          <w:sz w:val="24"/>
          <w:szCs w:val="24"/>
          <w:rtl w:val="0"/>
        </w:rPr>
        <w:t xml:space="preserve"> across contexts, revealing how collectives sustain themselves universally through bonds of trust and legitimacy.</w:t>
      </w:r>
    </w:p>
    <w:p w:rsidR="00000000" w:rsidDel="00000000" w:rsidP="00000000" w:rsidRDefault="00000000" w:rsidRPr="00000000" w14:paraId="0000006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remains </w:t>
      </w:r>
      <w:r w:rsidDel="00000000" w:rsidR="00000000" w:rsidRPr="00000000">
        <w:rPr>
          <w:rFonts w:ascii="Times New Roman" w:cs="Times New Roman" w:eastAsia="Times New Roman" w:hAnsi="Times New Roman"/>
          <w:b w:val="1"/>
          <w:sz w:val="24"/>
          <w:szCs w:val="24"/>
          <w:rtl w:val="0"/>
        </w:rPr>
        <w:t xml:space="preserve">falseable</w:t>
      </w:r>
      <w:r w:rsidDel="00000000" w:rsidR="00000000" w:rsidRPr="00000000">
        <w:rPr>
          <w:rFonts w:ascii="Times New Roman" w:cs="Times New Roman" w:eastAsia="Times New Roman" w:hAnsi="Times New Roman"/>
          <w:sz w:val="24"/>
          <w:szCs w:val="24"/>
          <w:rtl w:val="0"/>
        </w:rPr>
        <w:t xml:space="preserve">: it can be disproven by showing a durable collective that persists without one of the ten actions, by demonstrating functional inversion without collapse, or by coder convergence below κ = 0.80. Until such disproof, Relationships stand as the </w:t>
      </w:r>
      <w:r w:rsidDel="00000000" w:rsidR="00000000" w:rsidRPr="00000000">
        <w:rPr>
          <w:rFonts w:ascii="Times New Roman" w:cs="Times New Roman" w:eastAsia="Times New Roman" w:hAnsi="Times New Roman"/>
          <w:b w:val="1"/>
          <w:sz w:val="24"/>
          <w:szCs w:val="24"/>
          <w:rtl w:val="0"/>
        </w:rPr>
        <w:t xml:space="preserve">structural law of continuity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must empirically test Relationships across scales and contexts, from households to global diplomacy, from brand loyalty to blockchain communities. Practitioners must employ Relationships diagnostically, distinguishing contextual practices (marketing campaigns, treaties, rituals) from the universal grammar of enduring bonds.</w:t>
      </w:r>
    </w:p>
    <w:p w:rsidR="00000000" w:rsidDel="00000000" w:rsidP="00000000" w:rsidRDefault="00000000" w:rsidRPr="00000000" w14:paraId="0000006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unavoidable conclusion is that </w:t>
      </w:r>
      <w:r w:rsidDel="00000000" w:rsidR="00000000" w:rsidRPr="00000000">
        <w:rPr>
          <w:rFonts w:ascii="Times New Roman" w:cs="Times New Roman" w:eastAsia="Times New Roman" w:hAnsi="Times New Roman"/>
          <w:b w:val="1"/>
          <w:sz w:val="24"/>
          <w:szCs w:val="24"/>
          <w:rtl w:val="0"/>
        </w:rPr>
        <w:t xml:space="preserve">every durable collective must communicate, monitor, enrich, and consolidate/expand</w:t>
      </w:r>
      <w:r w:rsidDel="00000000" w:rsidR="00000000" w:rsidRPr="00000000">
        <w:rPr>
          <w:rFonts w:ascii="Times New Roman" w:cs="Times New Roman" w:eastAsia="Times New Roman" w:hAnsi="Times New Roman"/>
          <w:sz w:val="24"/>
          <w:szCs w:val="24"/>
          <w:rtl w:val="0"/>
        </w:rPr>
        <w:t xml:space="preserve">. Relationships are the </w:t>
      </w:r>
      <w:r w:rsidDel="00000000" w:rsidR="00000000" w:rsidRPr="00000000">
        <w:rPr>
          <w:rFonts w:ascii="Times New Roman" w:cs="Times New Roman" w:eastAsia="Times New Roman" w:hAnsi="Times New Roman"/>
          <w:b w:val="1"/>
          <w:sz w:val="24"/>
          <w:szCs w:val="24"/>
          <w:rtl w:val="0"/>
        </w:rPr>
        <w:t xml:space="preserve">structural law of connection</w:t>
      </w:r>
      <w:r w:rsidDel="00000000" w:rsidR="00000000" w:rsidRPr="00000000">
        <w:rPr>
          <w:rFonts w:ascii="Times New Roman" w:cs="Times New Roman" w:eastAsia="Times New Roman" w:hAnsi="Times New Roman"/>
          <w:sz w:val="24"/>
          <w:szCs w:val="24"/>
          <w:rtl w:val="0"/>
        </w:rPr>
        <w:t xml:space="preserve">: the grammar by which collectives sustain trust, legitimacy, and continuity across time.</w:t>
      </w:r>
    </w:p>
    <w:p w:rsidR="00000000" w:rsidDel="00000000" w:rsidP="00000000" w:rsidRDefault="00000000" w:rsidRPr="00000000" w14:paraId="0000006C">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bzf9zq390v3f" w:id="27"/>
      <w:bookmarkEnd w:id="27"/>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D">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Freeman, R. E. (1984). </w:t>
      </w:r>
      <w:r w:rsidDel="00000000" w:rsidR="00000000" w:rsidRPr="00000000">
        <w:rPr>
          <w:rFonts w:ascii="Times New Roman" w:cs="Times New Roman" w:eastAsia="Times New Roman" w:hAnsi="Times New Roman"/>
          <w:i w:val="1"/>
          <w:sz w:val="24"/>
          <w:szCs w:val="24"/>
          <w:rtl w:val="0"/>
        </w:rPr>
        <w:t xml:space="preserve">Strategic management: A stakeholder approach</w:t>
      </w:r>
      <w:r w:rsidDel="00000000" w:rsidR="00000000" w:rsidRPr="00000000">
        <w:rPr>
          <w:rFonts w:ascii="Times New Roman" w:cs="Times New Roman" w:eastAsia="Times New Roman" w:hAnsi="Times New Roman"/>
          <w:sz w:val="24"/>
          <w:szCs w:val="24"/>
          <w:rtl w:val="0"/>
        </w:rPr>
        <w:t xml:space="preserve">. Pitman.</w:t>
      </w:r>
    </w:p>
    <w:p w:rsidR="00000000" w:rsidDel="00000000" w:rsidP="00000000" w:rsidRDefault="00000000" w:rsidRPr="00000000" w14:paraId="0000006E">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Keohane, R. O. (1984). </w:t>
      </w:r>
      <w:r w:rsidDel="00000000" w:rsidR="00000000" w:rsidRPr="00000000">
        <w:rPr>
          <w:rFonts w:ascii="Times New Roman" w:cs="Times New Roman" w:eastAsia="Times New Roman" w:hAnsi="Times New Roman"/>
          <w:i w:val="1"/>
          <w:sz w:val="24"/>
          <w:szCs w:val="24"/>
          <w:rtl w:val="0"/>
        </w:rPr>
        <w:t xml:space="preserve">After hegemony: Cooperation and discord in the world political economy</w:t>
      </w:r>
      <w:r w:rsidDel="00000000" w:rsidR="00000000" w:rsidRPr="00000000">
        <w:rPr>
          <w:rFonts w:ascii="Times New Roman" w:cs="Times New Roman" w:eastAsia="Times New Roman" w:hAnsi="Times New Roman"/>
          <w:sz w:val="24"/>
          <w:szCs w:val="24"/>
          <w:rtl w:val="0"/>
        </w:rPr>
        <w:t xml:space="preserve">. Princeton University Press.</w:t>
      </w:r>
    </w:p>
    <w:p w:rsidR="00000000" w:rsidDel="00000000" w:rsidP="00000000" w:rsidRDefault="00000000" w:rsidRPr="00000000" w14:paraId="0000006F">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Mauss, M. (1990). </w:t>
      </w:r>
      <w:r w:rsidDel="00000000" w:rsidR="00000000" w:rsidRPr="00000000">
        <w:rPr>
          <w:rFonts w:ascii="Times New Roman" w:cs="Times New Roman" w:eastAsia="Times New Roman" w:hAnsi="Times New Roman"/>
          <w:i w:val="1"/>
          <w:sz w:val="24"/>
          <w:szCs w:val="24"/>
          <w:rtl w:val="0"/>
        </w:rPr>
        <w:t xml:space="preserve">The gift: The form and reason for exchange in archaic societies</w:t>
      </w:r>
      <w:r w:rsidDel="00000000" w:rsidR="00000000" w:rsidRPr="00000000">
        <w:rPr>
          <w:rFonts w:ascii="Times New Roman" w:cs="Times New Roman" w:eastAsia="Times New Roman" w:hAnsi="Times New Roman"/>
          <w:sz w:val="24"/>
          <w:szCs w:val="24"/>
          <w:rtl w:val="0"/>
        </w:rPr>
        <w:t xml:space="preserve"> (W. D. Halls, Trans.). W. W. Norton. (Original work published 1925)</w:t>
      </w:r>
    </w:p>
    <w:p w:rsidR="00000000" w:rsidDel="00000000" w:rsidP="00000000" w:rsidRDefault="00000000" w:rsidRPr="00000000" w14:paraId="00000070">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Mitchell, R. K., Agle, B. R., &amp; Wood, D. J. (1997). Toward a theory of stakeholder identification and salience: Defining the principle of who and what really counts. </w:t>
      </w:r>
      <w:r w:rsidDel="00000000" w:rsidR="00000000" w:rsidRPr="00000000">
        <w:rPr>
          <w:rFonts w:ascii="Times New Roman" w:cs="Times New Roman" w:eastAsia="Times New Roman" w:hAnsi="Times New Roman"/>
          <w:i w:val="1"/>
          <w:sz w:val="24"/>
          <w:szCs w:val="24"/>
          <w:rtl w:val="0"/>
        </w:rPr>
        <w:t xml:space="preserve">Academy of Management Review, 22</w:t>
      </w:r>
      <w:r w:rsidDel="00000000" w:rsidR="00000000" w:rsidRPr="00000000">
        <w:rPr>
          <w:rFonts w:ascii="Times New Roman" w:cs="Times New Roman" w:eastAsia="Times New Roman" w:hAnsi="Times New Roman"/>
          <w:sz w:val="24"/>
          <w:szCs w:val="24"/>
          <w:rtl w:val="0"/>
        </w:rPr>
        <w:t xml:space="preserve">(4), 853–886.</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https://doi.org/10.5465/amr.1997.9711022105</w:t>
        </w:r>
      </w:hyperlink>
      <w:r w:rsidDel="00000000" w:rsidR="00000000" w:rsidRPr="00000000">
        <w:rPr>
          <w:rtl w:val="0"/>
        </w:rPr>
      </w:r>
    </w:p>
    <w:p w:rsidR="00000000" w:rsidDel="00000000" w:rsidP="00000000" w:rsidRDefault="00000000" w:rsidRPr="00000000" w14:paraId="00000071">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Morgan, R. M., &amp; Hunt, S. D. (1994). The commitment-trust theory of relationship marketing. </w:t>
      </w:r>
      <w:r w:rsidDel="00000000" w:rsidR="00000000" w:rsidRPr="00000000">
        <w:rPr>
          <w:rFonts w:ascii="Times New Roman" w:cs="Times New Roman" w:eastAsia="Times New Roman" w:hAnsi="Times New Roman"/>
          <w:i w:val="1"/>
          <w:sz w:val="24"/>
          <w:szCs w:val="24"/>
          <w:rtl w:val="0"/>
        </w:rPr>
        <w:t xml:space="preserve">Journal of Marketing, 58</w:t>
      </w:r>
      <w:r w:rsidDel="00000000" w:rsidR="00000000" w:rsidRPr="00000000">
        <w:rPr>
          <w:rFonts w:ascii="Times New Roman" w:cs="Times New Roman" w:eastAsia="Times New Roman" w:hAnsi="Times New Roman"/>
          <w:sz w:val="24"/>
          <w:szCs w:val="24"/>
          <w:rtl w:val="0"/>
        </w:rPr>
        <w:t xml:space="preserve">(3), 20–38.</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https://doi.org/10.1177/002224299405800302</w:t>
        </w:r>
      </w:hyperlink>
      <w:r w:rsidDel="00000000" w:rsidR="00000000" w:rsidRPr="00000000">
        <w:rPr>
          <w:rtl w:val="0"/>
        </w:rPr>
      </w:r>
    </w:p>
    <w:p w:rsidR="00000000" w:rsidDel="00000000" w:rsidP="00000000" w:rsidRDefault="00000000" w:rsidRPr="00000000" w14:paraId="00000072">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Palmatier, R. W., Dant, R. P., Grewal, D., &amp; Evans, K. R. (2006). Factors influencing the effectiveness of relationship marketing: A meta-analysis. </w:t>
      </w:r>
      <w:r w:rsidDel="00000000" w:rsidR="00000000" w:rsidRPr="00000000">
        <w:rPr>
          <w:rFonts w:ascii="Times New Roman" w:cs="Times New Roman" w:eastAsia="Times New Roman" w:hAnsi="Times New Roman"/>
          <w:i w:val="1"/>
          <w:sz w:val="24"/>
          <w:szCs w:val="24"/>
          <w:rtl w:val="0"/>
        </w:rPr>
        <w:t xml:space="preserve">Journal of Marketing, 70</w:t>
      </w:r>
      <w:r w:rsidDel="00000000" w:rsidR="00000000" w:rsidRPr="00000000">
        <w:rPr>
          <w:rFonts w:ascii="Times New Roman" w:cs="Times New Roman" w:eastAsia="Times New Roman" w:hAnsi="Times New Roman"/>
          <w:sz w:val="24"/>
          <w:szCs w:val="24"/>
          <w:rtl w:val="0"/>
        </w:rPr>
        <w:t xml:space="preserve">(4), 136–153.</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https://doi.org/10.1509/jmkg.70.4.136</w:t>
        </w:r>
      </w:hyperlink>
      <w:r w:rsidDel="00000000" w:rsidR="00000000" w:rsidRPr="00000000">
        <w:rPr>
          <w:rtl w:val="0"/>
        </w:rPr>
      </w:r>
    </w:p>
    <w:p w:rsidR="00000000" w:rsidDel="00000000" w:rsidP="00000000" w:rsidRDefault="00000000" w:rsidRPr="00000000" w14:paraId="00000073">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Sahlins, M. (1972). </w:t>
      </w:r>
      <w:r w:rsidDel="00000000" w:rsidR="00000000" w:rsidRPr="00000000">
        <w:rPr>
          <w:rFonts w:ascii="Times New Roman" w:cs="Times New Roman" w:eastAsia="Times New Roman" w:hAnsi="Times New Roman"/>
          <w:i w:val="1"/>
          <w:sz w:val="24"/>
          <w:szCs w:val="24"/>
          <w:rtl w:val="0"/>
        </w:rPr>
        <w:t xml:space="preserve">Stone age economics</w:t>
      </w:r>
      <w:r w:rsidDel="00000000" w:rsidR="00000000" w:rsidRPr="00000000">
        <w:rPr>
          <w:rFonts w:ascii="Times New Roman" w:cs="Times New Roman" w:eastAsia="Times New Roman" w:hAnsi="Times New Roman"/>
          <w:sz w:val="24"/>
          <w:szCs w:val="24"/>
          <w:rtl w:val="0"/>
        </w:rPr>
        <w:t xml:space="preserve">. Aldine-Atherton.</w:t>
      </w:r>
    </w:p>
    <w:p w:rsidR="00000000" w:rsidDel="00000000" w:rsidP="00000000" w:rsidRDefault="00000000" w:rsidRPr="00000000" w14:paraId="00000074">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Suchman, M. C. (1995). Managing legitimacy: Strategic and institutional approaches. </w:t>
      </w:r>
      <w:r w:rsidDel="00000000" w:rsidR="00000000" w:rsidRPr="00000000">
        <w:rPr>
          <w:rFonts w:ascii="Times New Roman" w:cs="Times New Roman" w:eastAsia="Times New Roman" w:hAnsi="Times New Roman"/>
          <w:i w:val="1"/>
          <w:sz w:val="24"/>
          <w:szCs w:val="24"/>
          <w:rtl w:val="0"/>
        </w:rPr>
        <w:t xml:space="preserve">Academy of Management Review, 20</w:t>
      </w:r>
      <w:r w:rsidDel="00000000" w:rsidR="00000000" w:rsidRPr="00000000">
        <w:rPr>
          <w:rFonts w:ascii="Times New Roman" w:cs="Times New Roman" w:eastAsia="Times New Roman" w:hAnsi="Times New Roman"/>
          <w:sz w:val="24"/>
          <w:szCs w:val="24"/>
          <w:rtl w:val="0"/>
        </w:rPr>
        <w:t xml:space="preserve">(3), 571–610.</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https://doi.org/10.5465/amr.1995.9508080331</w:t>
          <w:br w:type="textWrapping"/>
        </w:r>
      </w:hyperlink>
      <w:r w:rsidDel="00000000" w:rsidR="00000000" w:rsidRPr="00000000">
        <w:rPr>
          <w:rtl w:val="0"/>
        </w:rPr>
      </w:r>
    </w:p>
    <w:p w:rsidR="00000000" w:rsidDel="00000000" w:rsidP="00000000" w:rsidRDefault="00000000" w:rsidRPr="00000000" w14:paraId="00000075">
      <w:pPr>
        <w:spacing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509/jmkg.70.4.136" TargetMode="External"/><Relationship Id="rId10" Type="http://schemas.openxmlformats.org/officeDocument/2006/relationships/hyperlink" Target="https://doi.org/10.1509/jmkg.70.4.136" TargetMode="External"/><Relationship Id="rId13" Type="http://schemas.openxmlformats.org/officeDocument/2006/relationships/hyperlink" Target="https://doi.org/10.5465/amr.1995.9508080331" TargetMode="External"/><Relationship Id="rId12" Type="http://schemas.openxmlformats.org/officeDocument/2006/relationships/hyperlink" Target="https://doi.org/10.5465/amr.1995.95080803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77/002224299405800302"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5465/amr.1997.9711022105" TargetMode="External"/><Relationship Id="rId7" Type="http://schemas.openxmlformats.org/officeDocument/2006/relationships/hyperlink" Target="https://doi.org/10.5465/amr.1997.9711022105" TargetMode="External"/><Relationship Id="rId8" Type="http://schemas.openxmlformats.org/officeDocument/2006/relationships/hyperlink" Target="https://doi.org/10.1177/0022242994058003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