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firstColumn="1" w:firstRow="1" w:lastColumn="1" w:lastRow="0" w:noHBand="0" w:noVBand="1" w:val="05A0"/>
      </w:tblPr>
      <w:tblGrid>
        <w:gridCol w:w="3116"/>
        <w:gridCol w:w="3117"/>
        <w:gridCol w:w="3117"/>
      </w:tblGrid>
      <w:tr w14:paraId="6FB543FD">
        <w:trPr>
          <w:cnfStyle w:evenHBand="0" w:evenVBand="0" w:firstColumn="0" w:firstRow="1" w:firstRowFirstColumn="0" w:firstRowLastColumn="0" w:lastColumn="0" w:lastRow="0" w:lastRowFirstColumn="0" w:lastRowLastColumn="0" w:oddHBand="0" w:oddVBand="0" w:val="1000000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/>
        </w:tc>
        <w:tc>
          <w:tcPr>
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<w:tcW w:w="3117" w:type="dxa"/>
          </w:tcPr>
          <w:p/>
        </w:tc>
        <w:tc>
          <w:tcPr>
            <w:cnfStyle w:evenHBand="0" w:evenVBand="0" w:firstColumn="0" w:firstRow="0" w:firstRowFirstColumn="0" w:firstRowLastColumn="0" w:lastColumn="1" w:lastRow="0" w:lastRowFirstColumn="0" w:lastRowLastColumn="0" w:oddHBand="0" w:oddVBand="0" w:val="000100000000"/>
            <w:tcW w:w="3117" w:type="dxa"/>
          </w:tcPr>
          <w:p/>
        </w:tc>
      </w:tr>
      <w:tr w14:paraId="53B83869">
        <w:trPr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w:tcW w:w="3117" w:type="dxa"/>
          </w:tcPr>
          <w:p/>
        </w:tc>
        <w:tc>
          <w:tcPr>
            <w:cnfStyle w:evenHBand="0" w:evenVBand="0" w:firstColumn="0" w:firstRow="0" w:firstRowFirstColumn="0" w:firstRowLastColumn="0" w:lastColumn="1" w:lastRow="0" w:lastRowFirstColumn="0" w:lastRowLastColumn="0" w:oddHBand="0" w:oddVBand="0" w:val="000100000000"/>
            <w:tcW w:w="3117" w:type="dxa"/>
          </w:tcPr>
          <w:p/>
        </w:tc>
      </w:tr>
      <w:tr w14:paraId="26B90667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w:tcW w:w="3117" w:type="dxa"/>
          </w:tcPr>
          <w:p/>
        </w:tc>
        <w:tc>
          <w:tcPr>
            <w:cnfStyle w:evenHBand="0" w:evenVBand="0" w:firstColumn="0" w:firstRow="0" w:firstRowFirstColumn="0" w:firstRowLastColumn="0" w:lastColumn="1" w:lastRow="0" w:lastRowFirstColumn="0" w:lastRowLastColumn="0" w:oddHBand="0" w:oddVBand="0" w:val="000100000000"/>
            <w:tcW w:w="3117" w:type="dxa"/>
          </w:tcPr>
          <w:p/>
        </w:tc>
      </w:tr>
    </w:tbl>
    <w:p w14:paraId="1695C3DF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