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382E" w14:paraId="7B2F234D" w14:textId="77777777" w:rsidTr="00BA382E">
        <w:tc>
          <w:tcPr>
            <w:tcW w:w="3116" w:type="dxa"/>
            <w:vAlign w:val="bottom"/>
          </w:tcPr>
          <w:p w14:paraId="5C76568E" w14:textId="77777777" w:rsidR="00BA382E" w:rsidRDefault="00BA382E" w:rsidP="00BA382E">
            <w:pPr>
              <w:jc w:val="right"/>
            </w:pPr>
          </w:p>
        </w:tc>
        <w:tc>
          <w:tcPr>
            <w:tcW w:w="3117" w:type="dxa"/>
          </w:tcPr>
          <w:p w14:paraId="42E36711" w14:textId="77777777" w:rsidR="00BA382E" w:rsidRDefault="00BA382E"/>
        </w:tc>
        <w:tc>
          <w:tcPr>
            <w:tcW w:w="3117" w:type="dxa"/>
          </w:tcPr>
          <w:p w14:paraId="28F5DD14" w14:textId="77777777" w:rsidR="00BA382E" w:rsidRDefault="00BA382E"/>
        </w:tc>
      </w:tr>
      <w:tr w:rsidR="00BA382E" w14:paraId="48024D6D" w14:textId="77777777" w:rsidTr="00BA382E">
        <w:tc>
          <w:tcPr>
            <w:tcW w:w="3116" w:type="dxa"/>
          </w:tcPr>
          <w:p w14:paraId="5A6A3569" w14:textId="77777777" w:rsidR="00BA382E" w:rsidRDefault="00BA382E"/>
        </w:tc>
        <w:tc>
          <w:tcPr>
            <w:tcW w:w="3117" w:type="dxa"/>
          </w:tcPr>
          <w:p w14:paraId="378FE179" w14:textId="77777777" w:rsidR="00BA382E" w:rsidRDefault="00BA382E"/>
        </w:tc>
        <w:tc>
          <w:tcPr>
            <w:tcW w:w="3117" w:type="dxa"/>
          </w:tcPr>
          <w:p w14:paraId="25C9C11D" w14:textId="77777777" w:rsidR="00BA382E" w:rsidRDefault="00BA382E"/>
        </w:tc>
      </w:tr>
      <w:tr w:rsidR="00BA382E" w14:paraId="47D0DCA1" w14:textId="77777777" w:rsidTr="00BA382E">
        <w:tc>
          <w:tcPr>
            <w:tcW w:w="3116" w:type="dxa"/>
          </w:tcPr>
          <w:p w14:paraId="1B612AE9" w14:textId="77777777" w:rsidR="00BA382E" w:rsidRDefault="00BA382E"/>
        </w:tc>
        <w:tc>
          <w:tcPr>
            <w:tcW w:w="3117" w:type="dxa"/>
          </w:tcPr>
          <w:p w14:paraId="79B7FE17" w14:textId="77777777" w:rsidR="00BA382E" w:rsidRDefault="00BA382E"/>
        </w:tc>
        <w:tc>
          <w:tcPr>
            <w:tcW w:w="3117" w:type="dxa"/>
          </w:tcPr>
          <w:p w14:paraId="229BA335" w14:textId="77777777" w:rsidR="00BA382E" w:rsidRDefault="00BA382E"/>
        </w:tc>
      </w:tr>
    </w:tbl>
    <w:p w14:paraId="0C1BEAFC" w14:textId="77777777" w:rsidR="00BA382E" w:rsidRDefault="00BA382E"/>
    <w:sectPr w:rsidR="00BA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2E"/>
    <w:rsid w:val="009668DA"/>
    <w:rsid w:val="00BA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2C306"/>
  <w15:chartTrackingRefBased/>
  <w15:docId w15:val="{1772E8F0-E37F-4E38-8139-5647D10E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