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1F5B" w14:paraId="39CB8049" w14:textId="77777777" w:rsidTr="00A71F5B">
        <w:tc>
          <w:tcPr>
            <w:tcW w:w="3116" w:type="dxa"/>
          </w:tcPr>
          <w:p w14:paraId="58BAC1D7" w14:textId="77777777" w:rsidR="00A71F5B" w:rsidRDefault="00A71F5B"/>
        </w:tc>
        <w:tc>
          <w:tcPr>
            <w:tcW w:w="3117" w:type="dxa"/>
          </w:tcPr>
          <w:p w14:paraId="0FAB2881" w14:textId="77777777" w:rsidR="00A71F5B" w:rsidRDefault="00A71F5B"/>
        </w:tc>
        <w:tc>
          <w:tcPr>
            <w:tcW w:w="3117" w:type="dxa"/>
          </w:tcPr>
          <w:p w14:paraId="343D96B5" w14:textId="77777777" w:rsidR="00A71F5B" w:rsidRDefault="00A71F5B"/>
        </w:tc>
      </w:tr>
      <w:tr w:rsidR="00A71F5B" w14:paraId="2C70B099" w14:textId="77777777" w:rsidTr="00A71F5B">
        <w:tc>
          <w:tcPr>
            <w:tcW w:w="3116" w:type="dxa"/>
          </w:tcPr>
          <w:p w14:paraId="4F0544E3" w14:textId="77777777" w:rsidR="00A71F5B" w:rsidRDefault="00A71F5B"/>
        </w:tc>
        <w:tc>
          <w:tcPr>
            <w:tcW w:w="3117" w:type="dxa"/>
          </w:tcPr>
          <w:p w14:paraId="1830A68A" w14:textId="77777777" w:rsidR="00A71F5B" w:rsidRDefault="00A71F5B"/>
        </w:tc>
        <w:tc>
          <w:tcPr>
            <w:tcW w:w="3117" w:type="dxa"/>
          </w:tcPr>
          <w:p w14:paraId="1D71A918" w14:textId="77777777" w:rsidR="00A71F5B" w:rsidRDefault="00A71F5B"/>
        </w:tc>
      </w:tr>
      <w:tr w:rsidR="00A71F5B" w14:paraId="79DC3B6F" w14:textId="77777777" w:rsidTr="00A71F5B">
        <w:tc>
          <w:tcPr>
            <w:tcW w:w="3116" w:type="dxa"/>
          </w:tcPr>
          <w:p w14:paraId="7A339DDE" w14:textId="77777777" w:rsidR="00A71F5B" w:rsidRDefault="00A71F5B"/>
        </w:tc>
        <w:tc>
          <w:tcPr>
            <w:tcW w:w="3117" w:type="dxa"/>
          </w:tcPr>
          <w:p w14:paraId="293C4802" w14:textId="77777777" w:rsidR="00A71F5B" w:rsidRDefault="00A71F5B"/>
        </w:tc>
        <w:tc>
          <w:tcPr>
            <w:tcW w:w="3117" w:type="dxa"/>
          </w:tcPr>
          <w:p w14:paraId="08A34008" w14:textId="77777777" w:rsidR="00A71F5B" w:rsidRDefault="00A71F5B"/>
        </w:tc>
      </w:tr>
    </w:tbl>
    <w:p w14:paraId="1F81C6F8" w14:textId="77777777" w:rsidR="00A71F5B" w:rsidRDefault="00A71F5B"/>
    <w:sectPr w:rsidR="00A7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5B"/>
    <w:rsid w:val="00A71F5B"/>
    <w:rsid w:val="00E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E7A1E"/>
  <w15:chartTrackingRefBased/>
  <w15:docId w15:val="{EF56FE99-9CB0-4325-9329-C85408A5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1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