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55A5" w14:paraId="77222D9B" w14:textId="77777777" w:rsidTr="00F255A5">
        <w:trPr>
          <w:trHeight w:val="293"/>
        </w:trPr>
        <w:tc>
          <w:tcPr>
            <w:tcW w:w="3116" w:type="dxa"/>
          </w:tcPr>
          <w:p w14:paraId="7F6EE761" w14:textId="77777777" w:rsidR="00F255A5" w:rsidRDefault="00F255A5"/>
        </w:tc>
        <w:tc>
          <w:tcPr>
            <w:tcW w:w="3117" w:type="dxa"/>
          </w:tcPr>
          <w:p w14:paraId="5CAF6B86" w14:textId="77777777" w:rsidR="00F255A5" w:rsidRDefault="00F255A5"/>
        </w:tc>
        <w:tc>
          <w:tcPr>
            <w:tcW w:w="3117" w:type="dxa"/>
          </w:tcPr>
          <w:p w14:paraId="50BCD41D" w14:textId="77777777" w:rsidR="00F255A5" w:rsidRDefault="00F255A5"/>
        </w:tc>
      </w:tr>
      <w:tr w:rsidR="00F255A5" w14:paraId="09EA2EAA" w14:textId="77777777" w:rsidTr="00F255A5">
        <w:trPr>
          <w:trHeight w:val="293"/>
        </w:trPr>
        <w:tc>
          <w:tcPr>
            <w:tcW w:w="3116" w:type="dxa"/>
          </w:tcPr>
          <w:p w14:paraId="753C81AD" w14:textId="77777777" w:rsidR="00F255A5" w:rsidRDefault="00F255A5"/>
        </w:tc>
        <w:tc>
          <w:tcPr>
            <w:tcW w:w="3117" w:type="dxa"/>
          </w:tcPr>
          <w:p w14:paraId="2D47B91E" w14:textId="77777777" w:rsidR="00F255A5" w:rsidRDefault="00F255A5"/>
        </w:tc>
        <w:tc>
          <w:tcPr>
            <w:tcW w:w="3117" w:type="dxa"/>
          </w:tcPr>
          <w:p w14:paraId="339583B3" w14:textId="77777777" w:rsidR="00F255A5" w:rsidRDefault="00F255A5"/>
        </w:tc>
      </w:tr>
      <w:tr w:rsidR="00F255A5" w14:paraId="60DBB341" w14:textId="77777777" w:rsidTr="00F255A5">
        <w:trPr>
          <w:trHeight w:val="293"/>
        </w:trPr>
        <w:tc>
          <w:tcPr>
            <w:tcW w:w="3116" w:type="dxa"/>
          </w:tcPr>
          <w:p w14:paraId="780CF1EB" w14:textId="77777777" w:rsidR="00F255A5" w:rsidRDefault="00F255A5"/>
        </w:tc>
        <w:tc>
          <w:tcPr>
            <w:tcW w:w="3117" w:type="dxa"/>
          </w:tcPr>
          <w:p w14:paraId="23A9AD1F" w14:textId="77777777" w:rsidR="00F255A5" w:rsidRDefault="00F255A5"/>
        </w:tc>
        <w:tc>
          <w:tcPr>
            <w:tcW w:w="3117" w:type="dxa"/>
          </w:tcPr>
          <w:p w14:paraId="3F6355B4" w14:textId="77777777" w:rsidR="00F255A5" w:rsidRDefault="00F255A5"/>
        </w:tc>
      </w:tr>
    </w:tbl>
    <w:p w14:paraId="665D310C" w14:textId="77777777" w:rsidR="00F255A5" w:rsidRDefault="00F255A5"/>
    <w:sectPr w:rsidR="00F2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A5"/>
    <w:rsid w:val="00291059"/>
    <w:rsid w:val="00F2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75C92"/>
  <w15:chartTrackingRefBased/>
  <w15:docId w15:val="{9C11796C-4FF4-41DC-8177-41A1322C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