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345" w:rsidRPr="00B47345" w:rsidRDefault="00B47345" w:rsidP="00B47345">
      <w:pPr>
        <w:rPr>
          <w:b/>
          <w:bCs/>
          <w:lang w:val="en-US"/>
        </w:rPr>
      </w:pPr>
      <w:r w:rsidRPr="00B47345">
        <w:rPr>
          <w:rFonts w:ascii="Segoe UI Emoji" w:hAnsi="Segoe UI Emoji" w:cs="Segoe UI Emoji"/>
          <w:b/>
          <w:bCs/>
          <w:lang w:val="en-US"/>
        </w:rPr>
        <w:t>🛠️</w:t>
      </w:r>
      <w:r w:rsidRPr="00B47345">
        <w:rPr>
          <w:b/>
          <w:bCs/>
          <w:lang w:val="en-US"/>
        </w:rPr>
        <w:t xml:space="preserve"> How to Use This App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t xml:space="preserve">This app is currently in </w:t>
      </w:r>
      <w:r w:rsidRPr="00B47345">
        <w:rPr>
          <w:b/>
          <w:bCs/>
          <w:lang w:val="en-US"/>
        </w:rPr>
        <w:t>demo mode</w:t>
      </w:r>
      <w:r w:rsidRPr="00B47345">
        <w:rPr>
          <w:lang w:val="en-US"/>
        </w:rPr>
        <w:t xml:space="preserve"> and is designed to help users test how the fraud detection system works — no real bank data required.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t>Follow the steps below to experience how it functions: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pict>
          <v:rect id="_x0000_i1055" style="width:0;height:1.5pt" o:hralign="center" o:hrstd="t" o:hr="t" fillcolor="#a0a0a0" stroked="f"/>
        </w:pict>
      </w:r>
    </w:p>
    <w:p w:rsidR="00B47345" w:rsidRPr="00B47345" w:rsidRDefault="00B47345" w:rsidP="00B47345">
      <w:pPr>
        <w:rPr>
          <w:b/>
          <w:bCs/>
          <w:lang w:val="en-US"/>
        </w:rPr>
      </w:pPr>
      <w:r w:rsidRPr="00B47345">
        <w:rPr>
          <w:rFonts w:ascii="Segoe UI Emoji" w:hAnsi="Segoe UI Emoji" w:cs="Segoe UI Emoji"/>
          <w:b/>
          <w:bCs/>
          <w:lang w:val="en-US"/>
        </w:rPr>
        <w:t>✅</w:t>
      </w:r>
      <w:r w:rsidRPr="00B47345">
        <w:rPr>
          <w:b/>
          <w:bCs/>
          <w:lang w:val="en-US"/>
        </w:rPr>
        <w:t xml:space="preserve"> Step-by-Step Instructions</w:t>
      </w:r>
    </w:p>
    <w:p w:rsidR="00B47345" w:rsidRPr="00B47345" w:rsidRDefault="00B47345" w:rsidP="00B47345">
      <w:pPr>
        <w:rPr>
          <w:b/>
          <w:bCs/>
          <w:lang w:val="en-US"/>
        </w:rPr>
      </w:pPr>
      <w:r w:rsidRPr="00B47345">
        <w:rPr>
          <w:b/>
          <w:bCs/>
          <w:lang w:val="en-US"/>
        </w:rPr>
        <w:t xml:space="preserve">1. </w:t>
      </w:r>
      <w:r w:rsidRPr="00B47345">
        <w:rPr>
          <w:rFonts w:ascii="Segoe UI Emoji" w:hAnsi="Segoe UI Emoji" w:cs="Segoe UI Emoji"/>
          <w:b/>
          <w:bCs/>
          <w:lang w:val="en-US"/>
        </w:rPr>
        <w:t>🔍</w:t>
      </w:r>
      <w:r w:rsidRPr="00B47345">
        <w:rPr>
          <w:b/>
          <w:bCs/>
          <w:lang w:val="en-US"/>
        </w:rPr>
        <w:t xml:space="preserve"> Download the Sample File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t xml:space="preserve">Look for the green button labeled </w:t>
      </w:r>
      <w:r w:rsidRPr="00B47345">
        <w:rPr>
          <w:b/>
          <w:bCs/>
          <w:lang w:val="en-US"/>
        </w:rPr>
        <w:t>"Download Sample CSV"</w:t>
      </w:r>
      <w:r w:rsidRPr="00B47345">
        <w:rPr>
          <w:lang w:val="en-US"/>
        </w:rPr>
        <w:t>.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rFonts w:ascii="Segoe UI Emoji" w:hAnsi="Segoe UI Emoji" w:cs="Segoe UI Emoji"/>
          <w:lang w:val="en-US"/>
        </w:rPr>
        <w:t>🔹</w:t>
      </w:r>
      <w:r w:rsidRPr="00B47345">
        <w:rPr>
          <w:lang w:val="en-US"/>
        </w:rPr>
        <w:t xml:space="preserve"> </w:t>
      </w:r>
      <w:r w:rsidRPr="00B47345">
        <w:rPr>
          <w:i/>
          <w:iCs/>
          <w:lang w:val="en-US"/>
        </w:rPr>
        <w:t>This file contains dummy transaction data, including a few fraudulent entries so you can test the system properly.</w:t>
      </w:r>
    </w:p>
    <w:p w:rsidR="00B47345" w:rsidRDefault="00B47345" w:rsidP="00B47345">
      <w:pPr>
        <w:rPr>
          <w:lang w:val="en-US"/>
        </w:rPr>
      </w:pPr>
      <w:r w:rsidRPr="00B47345">
        <w:rPr>
          <w:lang w:val="en-US"/>
        </w:rPr>
        <w:drawing>
          <wp:inline distT="0" distB="0" distL="0" distR="0" wp14:anchorId="388F53EA" wp14:editId="3ACAE0EB">
            <wp:extent cx="5095875" cy="3551390"/>
            <wp:effectExtent l="0" t="0" r="0" b="0"/>
            <wp:docPr id="4370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8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0570" cy="35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345">
        <w:rPr>
          <w:lang w:val="en-US"/>
        </w:rPr>
        <w:pict>
          <v:rect id="_x0000_i1056" style="width:0;height:1.5pt" o:hralign="center" o:hrstd="t" o:hr="t" fillcolor="#a0a0a0" stroked="f"/>
        </w:pict>
      </w:r>
    </w:p>
    <w:p w:rsidR="00B47345" w:rsidRDefault="00B47345" w:rsidP="00B47345">
      <w:pPr>
        <w:rPr>
          <w:lang w:val="en-US"/>
        </w:rPr>
      </w:pPr>
    </w:p>
    <w:p w:rsidR="00B47345" w:rsidRDefault="00B47345" w:rsidP="00B47345">
      <w:pPr>
        <w:rPr>
          <w:lang w:val="en-US"/>
        </w:rPr>
      </w:pPr>
    </w:p>
    <w:p w:rsidR="00B47345" w:rsidRPr="00B47345" w:rsidRDefault="00B47345" w:rsidP="00B47345">
      <w:pPr>
        <w:rPr>
          <w:lang w:val="en-US"/>
        </w:rPr>
      </w:pPr>
      <w:r w:rsidRPr="00B47345">
        <w:rPr>
          <w:b/>
          <w:bCs/>
          <w:lang w:val="en-US"/>
        </w:rPr>
        <w:t xml:space="preserve">2. </w:t>
      </w:r>
      <w:r w:rsidRPr="00B47345">
        <w:rPr>
          <w:rFonts w:ascii="Segoe UI Emoji" w:hAnsi="Segoe UI Emoji" w:cs="Segoe UI Emoji"/>
          <w:b/>
          <w:bCs/>
          <w:lang w:val="en-US"/>
        </w:rPr>
        <w:t>📂</w:t>
      </w:r>
      <w:r w:rsidRPr="00B47345">
        <w:rPr>
          <w:b/>
          <w:bCs/>
          <w:lang w:val="en-US"/>
        </w:rPr>
        <w:t xml:space="preserve"> Upload the CSV File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t xml:space="preserve">Click the </w:t>
      </w:r>
      <w:r w:rsidRPr="00B47345">
        <w:rPr>
          <w:b/>
          <w:bCs/>
          <w:lang w:val="en-US"/>
        </w:rPr>
        <w:t>"Dosya Seç" (Choose File)</w:t>
      </w:r>
      <w:r w:rsidRPr="00B47345">
        <w:rPr>
          <w:lang w:val="en-US"/>
        </w:rPr>
        <w:t xml:space="preserve"> button to select the sample file you just downloaded.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rFonts w:ascii="Segoe UI Emoji" w:hAnsi="Segoe UI Emoji" w:cs="Segoe UI Emoji"/>
          <w:lang w:val="en-US"/>
        </w:rPr>
        <w:t>🔹</w:t>
      </w:r>
      <w:r w:rsidRPr="00B47345">
        <w:rPr>
          <w:lang w:val="en-US"/>
        </w:rPr>
        <w:t xml:space="preserve"> Once selected, the file name should appear next to the button.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t xml:space="preserve">Then click the blue </w:t>
      </w:r>
      <w:r w:rsidRPr="00B47345">
        <w:rPr>
          <w:b/>
          <w:bCs/>
          <w:lang w:val="en-US"/>
        </w:rPr>
        <w:t>"Predict Fraud"</w:t>
      </w:r>
      <w:r w:rsidRPr="00B47345">
        <w:rPr>
          <w:lang w:val="en-US"/>
        </w:rPr>
        <w:t xml:space="preserve"> button.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lastRenderedPageBreak/>
        <w:drawing>
          <wp:inline distT="0" distB="0" distL="0" distR="0" wp14:anchorId="7E5B7DF7" wp14:editId="2A11BB35">
            <wp:extent cx="4536589" cy="3324225"/>
            <wp:effectExtent l="0" t="0" r="0" b="0"/>
            <wp:docPr id="21921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063" cy="332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pict>
          <v:rect id="_x0000_i1057" style="width:0;height:1.5pt" o:hralign="center" o:hrstd="t" o:hr="t" fillcolor="#a0a0a0" stroked="f"/>
        </w:pict>
      </w:r>
    </w:p>
    <w:p w:rsidR="00B47345" w:rsidRPr="00B47345" w:rsidRDefault="00B47345" w:rsidP="00B47345">
      <w:pPr>
        <w:rPr>
          <w:b/>
          <w:bCs/>
          <w:lang w:val="en-US"/>
        </w:rPr>
      </w:pPr>
      <w:r w:rsidRPr="00B47345">
        <w:rPr>
          <w:b/>
          <w:bCs/>
          <w:lang w:val="en-US"/>
        </w:rPr>
        <w:t xml:space="preserve">3. </w:t>
      </w:r>
      <w:r w:rsidRPr="00B47345">
        <w:rPr>
          <w:rFonts w:ascii="Segoe UI Emoji" w:hAnsi="Segoe UI Emoji" w:cs="Segoe UI Emoji"/>
          <w:b/>
          <w:bCs/>
          <w:lang w:val="en-US"/>
        </w:rPr>
        <w:t>📊</w:t>
      </w:r>
      <w:r w:rsidRPr="00B47345">
        <w:rPr>
          <w:b/>
          <w:bCs/>
          <w:lang w:val="en-US"/>
        </w:rPr>
        <w:t xml:space="preserve"> View the Results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t>The app will instantly analyze the data and return:</w:t>
      </w:r>
    </w:p>
    <w:p w:rsidR="00B47345" w:rsidRPr="00B47345" w:rsidRDefault="00B47345" w:rsidP="00B47345">
      <w:pPr>
        <w:numPr>
          <w:ilvl w:val="0"/>
          <w:numId w:val="1"/>
        </w:numPr>
        <w:rPr>
          <w:lang w:val="en-US"/>
        </w:rPr>
      </w:pPr>
      <w:r w:rsidRPr="00B47345">
        <w:rPr>
          <w:rFonts w:ascii="Segoe UI Emoji" w:hAnsi="Segoe UI Emoji" w:cs="Segoe UI Emoji"/>
          <w:lang w:val="en-US"/>
        </w:rPr>
        <w:t>✅</w:t>
      </w:r>
      <w:r w:rsidRPr="00B47345">
        <w:rPr>
          <w:lang w:val="en-US"/>
        </w:rPr>
        <w:t xml:space="preserve"> The number of safe transactions detected</w:t>
      </w:r>
    </w:p>
    <w:p w:rsidR="00B47345" w:rsidRPr="00B47345" w:rsidRDefault="00B47345" w:rsidP="00B47345">
      <w:pPr>
        <w:numPr>
          <w:ilvl w:val="0"/>
          <w:numId w:val="1"/>
        </w:numPr>
        <w:rPr>
          <w:lang w:val="en-US"/>
        </w:rPr>
      </w:pPr>
      <w:r w:rsidRPr="00B47345">
        <w:rPr>
          <w:rFonts w:ascii="Segoe UI Emoji" w:hAnsi="Segoe UI Emoji" w:cs="Segoe UI Emoji"/>
          <w:lang w:val="en-US"/>
        </w:rPr>
        <w:t>🚨</w:t>
      </w:r>
      <w:r w:rsidRPr="00B47345">
        <w:rPr>
          <w:lang w:val="en-US"/>
        </w:rPr>
        <w:t xml:space="preserve"> The number of fraudulent transactions caught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drawing>
          <wp:inline distT="0" distB="0" distL="0" distR="0" wp14:anchorId="7164AE37" wp14:editId="4E617002">
            <wp:extent cx="3838575" cy="3529118"/>
            <wp:effectExtent l="0" t="0" r="0" b="0"/>
            <wp:docPr id="4459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84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09" cy="353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345">
        <w:rPr>
          <w:lang w:val="en-US"/>
        </w:rPr>
        <w:pict>
          <v:rect id="_x0000_i1058" style="width:0;height:1.5pt" o:hralign="center" o:hrstd="t" o:hr="t" fillcolor="#a0a0a0" stroked="f"/>
        </w:pict>
      </w:r>
    </w:p>
    <w:p w:rsidR="00B47345" w:rsidRPr="00B47345" w:rsidRDefault="00B47345" w:rsidP="00B47345">
      <w:pPr>
        <w:rPr>
          <w:b/>
          <w:bCs/>
          <w:lang w:val="en-US"/>
        </w:rPr>
      </w:pPr>
      <w:r w:rsidRPr="00B47345">
        <w:rPr>
          <w:rFonts w:ascii="Segoe UI Emoji" w:hAnsi="Segoe UI Emoji" w:cs="Segoe UI Emoji"/>
          <w:b/>
          <w:bCs/>
          <w:lang w:val="en-US"/>
        </w:rPr>
        <w:lastRenderedPageBreak/>
        <w:t>🌟</w:t>
      </w:r>
      <w:r w:rsidRPr="00B47345">
        <w:rPr>
          <w:b/>
          <w:bCs/>
          <w:lang w:val="en-US"/>
        </w:rPr>
        <w:t xml:space="preserve"> Demo Limitation Note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t xml:space="preserve">This interface is a </w:t>
      </w:r>
      <w:r w:rsidRPr="00B47345">
        <w:rPr>
          <w:b/>
          <w:bCs/>
          <w:lang w:val="en-US"/>
        </w:rPr>
        <w:t>prototype</w:t>
      </w:r>
      <w:r w:rsidRPr="00B47345">
        <w:rPr>
          <w:lang w:val="en-US"/>
        </w:rPr>
        <w:t xml:space="preserve"> for demonstration purposes only.</w:t>
      </w:r>
    </w:p>
    <w:p w:rsidR="00B47345" w:rsidRPr="00B47345" w:rsidRDefault="00B47345" w:rsidP="00B47345">
      <w:pPr>
        <w:numPr>
          <w:ilvl w:val="0"/>
          <w:numId w:val="2"/>
        </w:numPr>
        <w:rPr>
          <w:lang w:val="en-US"/>
        </w:rPr>
      </w:pPr>
      <w:r w:rsidRPr="00B47345">
        <w:rPr>
          <w:lang w:val="en-US"/>
        </w:rPr>
        <w:t>In a real-world deployment, the uploaded file structure would be securely defined to match real bank transaction schemas.</w:t>
      </w:r>
    </w:p>
    <w:p w:rsidR="00B47345" w:rsidRPr="00B47345" w:rsidRDefault="00B47345" w:rsidP="00B47345">
      <w:pPr>
        <w:numPr>
          <w:ilvl w:val="0"/>
          <w:numId w:val="2"/>
        </w:numPr>
        <w:rPr>
          <w:lang w:val="en-US"/>
        </w:rPr>
      </w:pPr>
      <w:r w:rsidRPr="00B47345">
        <w:rPr>
          <w:lang w:val="en-US"/>
        </w:rPr>
        <w:t>No real data is stored or processed.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pict>
          <v:rect id="_x0000_i1059" style="width:0;height:1.5pt" o:hralign="center" o:hrstd="t" o:hr="t" fillcolor="#a0a0a0" stroked="f"/>
        </w:pict>
      </w:r>
    </w:p>
    <w:p w:rsidR="00B47345" w:rsidRPr="00B47345" w:rsidRDefault="00B47345" w:rsidP="00B47345">
      <w:pPr>
        <w:rPr>
          <w:b/>
          <w:bCs/>
          <w:lang w:val="en-US"/>
        </w:rPr>
      </w:pPr>
      <w:r w:rsidRPr="00B47345">
        <w:rPr>
          <w:rFonts w:ascii="Segoe UI Emoji" w:hAnsi="Segoe UI Emoji" w:cs="Segoe UI Emoji"/>
          <w:b/>
          <w:bCs/>
          <w:lang w:val="en-US"/>
        </w:rPr>
        <w:t>🚀</w:t>
      </w:r>
      <w:r w:rsidRPr="00B47345">
        <w:rPr>
          <w:b/>
          <w:bCs/>
          <w:lang w:val="en-US"/>
        </w:rPr>
        <w:t xml:space="preserve"> Just Click. Upload. Predict.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t>We designed this flow to be intuitive even for users with no technical background.</w:t>
      </w:r>
    </w:p>
    <w:p w:rsidR="00B47345" w:rsidRPr="00B47345" w:rsidRDefault="00B47345" w:rsidP="00B47345">
      <w:pPr>
        <w:rPr>
          <w:lang w:val="en-US"/>
        </w:rPr>
      </w:pPr>
      <w:r w:rsidRPr="00B47345">
        <w:rPr>
          <w:lang w:val="en-US"/>
        </w:rPr>
        <w:t>Whether you're a data scientist, fraud analyst, or simply curious — this demo is your sneak peek into how fraud detection works in action.</w:t>
      </w:r>
    </w:p>
    <w:p w:rsidR="00CB586F" w:rsidRPr="00B47345" w:rsidRDefault="00CB586F">
      <w:pPr>
        <w:rPr>
          <w:lang w:val="en-US"/>
        </w:rPr>
      </w:pPr>
    </w:p>
    <w:sectPr w:rsidR="00CB586F" w:rsidRPr="00B47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04CD6"/>
    <w:multiLevelType w:val="multilevel"/>
    <w:tmpl w:val="E51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62B6E"/>
    <w:multiLevelType w:val="multilevel"/>
    <w:tmpl w:val="CAC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327491">
    <w:abstractNumId w:val="0"/>
  </w:num>
  <w:num w:numId="2" w16cid:durableId="9367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45"/>
    <w:rsid w:val="000003F3"/>
    <w:rsid w:val="005333B8"/>
    <w:rsid w:val="00B47345"/>
    <w:rsid w:val="00BD3107"/>
    <w:rsid w:val="00CB586F"/>
    <w:rsid w:val="00DB491B"/>
    <w:rsid w:val="00F159B1"/>
    <w:rsid w:val="00F6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6B7AA"/>
  <w15:chartTrackingRefBased/>
  <w15:docId w15:val="{4D1BA1EA-9905-4D3B-9EF9-5EE5EDD1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6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0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7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76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 atalay</dc:creator>
  <cp:keywords/>
  <dc:description/>
  <cp:lastModifiedBy>OĞUZ atalay</cp:lastModifiedBy>
  <cp:revision>1</cp:revision>
  <dcterms:created xsi:type="dcterms:W3CDTF">2025-04-30T12:56:00Z</dcterms:created>
  <dcterms:modified xsi:type="dcterms:W3CDTF">2025-04-30T13:03:00Z</dcterms:modified>
</cp:coreProperties>
</file>