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CC104" w14:textId="40695047" w:rsidR="002A27F7" w:rsidRPr="00B87933" w:rsidRDefault="00D758DD" w:rsidP="008054C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Proposal on a</w:t>
      </w:r>
      <w:r w:rsidR="008054C5" w:rsidRPr="00B87933">
        <w:rPr>
          <w:rFonts w:ascii="Times New Roman" w:hAnsi="Times New Roman" w:cs="Times New Roman"/>
          <w:b/>
          <w:bCs/>
          <w:sz w:val="32"/>
          <w:szCs w:val="32"/>
          <w:lang w:val="en-US"/>
        </w:rPr>
        <w:t xml:space="preserve"> Comparative Analysis</w:t>
      </w:r>
      <w:r w:rsidR="00493B74">
        <w:rPr>
          <w:rFonts w:ascii="Times New Roman" w:hAnsi="Times New Roman" w:cs="Times New Roman"/>
          <w:b/>
          <w:bCs/>
          <w:sz w:val="32"/>
          <w:szCs w:val="32"/>
          <w:lang w:val="en-US"/>
        </w:rPr>
        <w:t xml:space="preserve"> </w:t>
      </w:r>
      <w:r w:rsidR="008054C5" w:rsidRPr="00B87933">
        <w:rPr>
          <w:rFonts w:ascii="Times New Roman" w:hAnsi="Times New Roman" w:cs="Times New Roman"/>
          <w:b/>
          <w:bCs/>
          <w:sz w:val="32"/>
          <w:szCs w:val="32"/>
          <w:lang w:val="en-US"/>
        </w:rPr>
        <w:t xml:space="preserve">of Linear Regression and Random Forest Machine Learning Algorithms </w:t>
      </w:r>
      <w:r w:rsidR="004B409B">
        <w:rPr>
          <w:rFonts w:ascii="Times New Roman" w:hAnsi="Times New Roman" w:cs="Times New Roman"/>
          <w:b/>
          <w:bCs/>
          <w:sz w:val="32"/>
          <w:szCs w:val="32"/>
          <w:lang w:val="en-US"/>
        </w:rPr>
        <w:t>for</w:t>
      </w:r>
      <w:r w:rsidR="008054C5" w:rsidRPr="00B87933">
        <w:rPr>
          <w:rFonts w:ascii="Times New Roman" w:hAnsi="Times New Roman" w:cs="Times New Roman"/>
          <w:b/>
          <w:bCs/>
          <w:sz w:val="32"/>
          <w:szCs w:val="32"/>
          <w:lang w:val="en-US"/>
        </w:rPr>
        <w:t xml:space="preserve"> Automated Car Insurance Quoting</w:t>
      </w:r>
    </w:p>
    <w:p w14:paraId="73B2A07C" w14:textId="77777777" w:rsidR="00B87933" w:rsidRPr="00B87933" w:rsidRDefault="00B87933" w:rsidP="00B87933">
      <w:pPr>
        <w:rPr>
          <w:rFonts w:ascii="Times New Roman" w:hAnsi="Times New Roman" w:cs="Times New Roman"/>
          <w:lang w:val="en-US"/>
        </w:rPr>
      </w:pPr>
    </w:p>
    <w:tbl>
      <w:tblPr>
        <w:tblStyle w:val="TableGrid"/>
        <w:tblW w:w="8217"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06"/>
        <w:gridCol w:w="4111"/>
      </w:tblGrid>
      <w:tr w:rsidR="008054C5" w:rsidRPr="00B87933" w14:paraId="62BCC77B" w14:textId="77777777" w:rsidTr="00B87933">
        <w:trPr>
          <w:trHeight w:val="1110"/>
          <w:jc w:val="center"/>
        </w:trPr>
        <w:tc>
          <w:tcPr>
            <w:tcW w:w="4106" w:type="dxa"/>
          </w:tcPr>
          <w:p w14:paraId="3C89E9F4" w14:textId="77777777" w:rsidR="008054C5" w:rsidRPr="00B87933" w:rsidRDefault="008054C5" w:rsidP="008054C5">
            <w:pPr>
              <w:jc w:val="center"/>
              <w:rPr>
                <w:rFonts w:ascii="Times New Roman" w:hAnsi="Times New Roman" w:cs="Times New Roman"/>
                <w:b/>
                <w:bCs/>
                <w:lang w:val="en-US"/>
              </w:rPr>
            </w:pPr>
            <w:r w:rsidRPr="00B87933">
              <w:rPr>
                <w:rFonts w:ascii="Times New Roman" w:hAnsi="Times New Roman" w:cs="Times New Roman"/>
                <w:b/>
                <w:bCs/>
                <w:lang w:val="en-US"/>
              </w:rPr>
              <w:t>Oguzhan Ozbek</w:t>
            </w:r>
          </w:p>
          <w:p w14:paraId="03AB4162" w14:textId="065C2427" w:rsidR="008054C5" w:rsidRPr="00B87933" w:rsidRDefault="008054C5" w:rsidP="008054C5">
            <w:pPr>
              <w:jc w:val="center"/>
              <w:rPr>
                <w:rFonts w:ascii="Times New Roman" w:hAnsi="Times New Roman" w:cs="Times New Roman"/>
                <w:b/>
                <w:bCs/>
                <w:lang w:val="en-US"/>
              </w:rPr>
            </w:pPr>
            <w:r w:rsidRPr="00B87933">
              <w:rPr>
                <w:rFonts w:ascii="Times New Roman" w:hAnsi="Times New Roman" w:cs="Times New Roman"/>
                <w:b/>
                <w:bCs/>
                <w:lang w:val="en-US"/>
              </w:rPr>
              <w:t>Student of Applied Science &amp; Technology</w:t>
            </w:r>
          </w:p>
          <w:p w14:paraId="5BF80240" w14:textId="77777777" w:rsidR="008054C5" w:rsidRPr="00B87933" w:rsidRDefault="008054C5" w:rsidP="008054C5">
            <w:pPr>
              <w:jc w:val="center"/>
              <w:rPr>
                <w:rFonts w:ascii="Times New Roman" w:hAnsi="Times New Roman" w:cs="Times New Roman"/>
                <w:b/>
                <w:bCs/>
                <w:lang w:val="en-US"/>
              </w:rPr>
            </w:pPr>
            <w:r w:rsidRPr="00B87933">
              <w:rPr>
                <w:rFonts w:ascii="Times New Roman" w:hAnsi="Times New Roman" w:cs="Times New Roman"/>
                <w:b/>
                <w:bCs/>
                <w:lang w:val="en-US"/>
              </w:rPr>
              <w:t>Sheridan College</w:t>
            </w:r>
          </w:p>
          <w:p w14:paraId="746A67E9" w14:textId="547B2D30" w:rsidR="008054C5" w:rsidRPr="00B87933" w:rsidRDefault="008054C5" w:rsidP="008054C5">
            <w:pPr>
              <w:jc w:val="center"/>
              <w:rPr>
                <w:rFonts w:ascii="Times New Roman" w:hAnsi="Times New Roman" w:cs="Times New Roman"/>
                <w:b/>
                <w:bCs/>
                <w:sz w:val="48"/>
                <w:szCs w:val="48"/>
                <w:lang w:val="en-US"/>
              </w:rPr>
            </w:pPr>
            <w:r w:rsidRPr="00B87933">
              <w:rPr>
                <w:rFonts w:ascii="Times New Roman" w:hAnsi="Times New Roman" w:cs="Times New Roman"/>
                <w:b/>
                <w:bCs/>
                <w:lang w:val="en-US"/>
              </w:rPr>
              <w:t>ozbeko@sheridancollege.ca</w:t>
            </w:r>
          </w:p>
        </w:tc>
        <w:tc>
          <w:tcPr>
            <w:tcW w:w="4111" w:type="dxa"/>
          </w:tcPr>
          <w:p w14:paraId="5FE9BBD5" w14:textId="77777777" w:rsidR="008054C5" w:rsidRPr="00B87933" w:rsidRDefault="008054C5" w:rsidP="008054C5">
            <w:pPr>
              <w:jc w:val="center"/>
              <w:rPr>
                <w:rFonts w:ascii="Times New Roman" w:hAnsi="Times New Roman" w:cs="Times New Roman"/>
                <w:b/>
                <w:bCs/>
                <w:lang w:val="en-US"/>
              </w:rPr>
            </w:pPr>
            <w:r w:rsidRPr="00B87933">
              <w:rPr>
                <w:rFonts w:ascii="Times New Roman" w:hAnsi="Times New Roman" w:cs="Times New Roman"/>
                <w:b/>
                <w:bCs/>
                <w:lang w:val="en-US"/>
              </w:rPr>
              <w:t>Raghav Dheer</w:t>
            </w:r>
          </w:p>
          <w:p w14:paraId="6B1A96BE" w14:textId="77777777" w:rsidR="008054C5" w:rsidRPr="00B87933" w:rsidRDefault="008054C5" w:rsidP="008054C5">
            <w:pPr>
              <w:jc w:val="center"/>
              <w:rPr>
                <w:rFonts w:ascii="Times New Roman" w:hAnsi="Times New Roman" w:cs="Times New Roman"/>
                <w:b/>
                <w:bCs/>
                <w:lang w:val="en-US"/>
              </w:rPr>
            </w:pPr>
            <w:r w:rsidRPr="00B87933">
              <w:rPr>
                <w:rFonts w:ascii="Times New Roman" w:hAnsi="Times New Roman" w:cs="Times New Roman"/>
                <w:b/>
                <w:bCs/>
                <w:lang w:val="en-US"/>
              </w:rPr>
              <w:t>Student of Applied Science &amp; Technology</w:t>
            </w:r>
          </w:p>
          <w:p w14:paraId="3270CB8D" w14:textId="77777777" w:rsidR="008054C5" w:rsidRPr="00B87933" w:rsidRDefault="008054C5" w:rsidP="008054C5">
            <w:pPr>
              <w:jc w:val="center"/>
              <w:rPr>
                <w:rFonts w:ascii="Times New Roman" w:hAnsi="Times New Roman" w:cs="Times New Roman"/>
                <w:b/>
                <w:bCs/>
                <w:lang w:val="en-US"/>
              </w:rPr>
            </w:pPr>
            <w:r w:rsidRPr="00B87933">
              <w:rPr>
                <w:rFonts w:ascii="Times New Roman" w:hAnsi="Times New Roman" w:cs="Times New Roman"/>
                <w:b/>
                <w:bCs/>
                <w:lang w:val="en-US"/>
              </w:rPr>
              <w:t>Sheridan College</w:t>
            </w:r>
          </w:p>
          <w:p w14:paraId="31213A0D" w14:textId="6BFEBED5" w:rsidR="008054C5" w:rsidRPr="00B87933" w:rsidRDefault="00B87933" w:rsidP="008054C5">
            <w:pPr>
              <w:jc w:val="center"/>
              <w:rPr>
                <w:rFonts w:ascii="Times New Roman" w:hAnsi="Times New Roman" w:cs="Times New Roman"/>
                <w:b/>
                <w:bCs/>
                <w:lang w:val="en-US"/>
              </w:rPr>
            </w:pPr>
            <w:r w:rsidRPr="00B87933">
              <w:rPr>
                <w:rFonts w:ascii="Times New Roman" w:hAnsi="Times New Roman" w:cs="Times New Roman"/>
                <w:b/>
                <w:bCs/>
                <w:lang w:val="en-US"/>
              </w:rPr>
              <w:t>dheerr@sheridancollege.ca</w:t>
            </w:r>
          </w:p>
        </w:tc>
      </w:tr>
    </w:tbl>
    <w:p w14:paraId="775ACA84" w14:textId="240AED9A" w:rsidR="00493B74" w:rsidRDefault="00493B74" w:rsidP="00493B74">
      <w:pPr>
        <w:rPr>
          <w:rFonts w:ascii="Times New Roman" w:hAnsi="Times New Roman" w:cs="Times New Roman"/>
          <w:lang w:val="en-US"/>
        </w:rPr>
      </w:pPr>
    </w:p>
    <w:p w14:paraId="1EC61EB1" w14:textId="77777777" w:rsidR="004B36E7" w:rsidRDefault="004B36E7" w:rsidP="00493B74">
      <w:pPr>
        <w:rPr>
          <w:rFonts w:ascii="Times New Roman" w:hAnsi="Times New Roman" w:cs="Times New Roman"/>
          <w:lang w:val="en-US"/>
        </w:rPr>
      </w:pPr>
    </w:p>
    <w:p w14:paraId="4A825116" w14:textId="5249FF4A" w:rsidR="00493B74" w:rsidRPr="00DE5711" w:rsidRDefault="00493B74" w:rsidP="00493B74">
      <w:pPr>
        <w:rPr>
          <w:rFonts w:ascii="Times New Roman" w:hAnsi="Times New Roman" w:cs="Times New Roman"/>
          <w:b/>
          <w:bCs/>
          <w:sz w:val="28"/>
          <w:szCs w:val="28"/>
          <w:lang w:val="en-US"/>
        </w:rPr>
      </w:pPr>
      <w:r w:rsidRPr="00DE5711">
        <w:rPr>
          <w:rFonts w:ascii="Times New Roman" w:hAnsi="Times New Roman" w:cs="Times New Roman"/>
          <w:b/>
          <w:bCs/>
          <w:sz w:val="28"/>
          <w:szCs w:val="28"/>
          <w:lang w:val="en-US"/>
        </w:rPr>
        <w:t>I. Research Objective</w:t>
      </w:r>
    </w:p>
    <w:p w14:paraId="1F4458C8" w14:textId="2C386393" w:rsidR="004B36E7" w:rsidRPr="004B36E7" w:rsidRDefault="004B36E7" w:rsidP="004B36E7">
      <w:pPr>
        <w:rPr>
          <w:rFonts w:ascii="Times New Roman" w:hAnsi="Times New Roman" w:cs="Times New Roman"/>
          <w:lang w:val="en-US"/>
        </w:rPr>
      </w:pPr>
      <w:r w:rsidRPr="004B36E7">
        <w:rPr>
          <w:rFonts w:ascii="Times New Roman" w:hAnsi="Times New Roman" w:cs="Times New Roman"/>
          <w:lang w:val="en-US"/>
        </w:rPr>
        <w:t>The objective of this project is to conduct a comparative analysis of two widely used machine learning algorithm</w:t>
      </w:r>
      <w:r w:rsidR="005077E2">
        <w:rPr>
          <w:rFonts w:ascii="Times New Roman" w:hAnsi="Times New Roman" w:cs="Times New Roman"/>
          <w:lang w:val="en-US"/>
        </w:rPr>
        <w:t xml:space="preserve">s, </w:t>
      </w:r>
      <w:r w:rsidRPr="004B36E7">
        <w:rPr>
          <w:rFonts w:ascii="Times New Roman" w:hAnsi="Times New Roman" w:cs="Times New Roman"/>
          <w:lang w:val="en-US"/>
        </w:rPr>
        <w:t>Linear Regression and Random Forest</w:t>
      </w:r>
      <w:r w:rsidR="005077E2">
        <w:rPr>
          <w:rFonts w:ascii="Times New Roman" w:hAnsi="Times New Roman" w:cs="Times New Roman"/>
          <w:lang w:val="en-US"/>
        </w:rPr>
        <w:t xml:space="preserve"> </w:t>
      </w:r>
      <w:r w:rsidRPr="004B36E7">
        <w:rPr>
          <w:rFonts w:ascii="Times New Roman" w:hAnsi="Times New Roman" w:cs="Times New Roman"/>
          <w:lang w:val="en-US"/>
        </w:rPr>
        <w:t>in the context of automated car insurance quoting. This application domain is particularly relevant as the insurance industry increasingly adopts machine learning techniques to streamline operations and improve pricing accuracy. The goal of this research is to evaluate the effectiveness of these algorithms in predicting car insurance premiums, focusing on their accuracy, interpretability, and ability to handle real-world data.</w:t>
      </w:r>
    </w:p>
    <w:p w14:paraId="1FD140DC" w14:textId="47944904" w:rsidR="004B36E7" w:rsidRDefault="004B36E7" w:rsidP="004B36E7">
      <w:pPr>
        <w:rPr>
          <w:rFonts w:ascii="Times New Roman" w:hAnsi="Times New Roman" w:cs="Times New Roman"/>
          <w:lang w:val="en-US"/>
        </w:rPr>
      </w:pPr>
      <w:r w:rsidRPr="004B36E7">
        <w:rPr>
          <w:rFonts w:ascii="Times New Roman" w:hAnsi="Times New Roman" w:cs="Times New Roman"/>
          <w:lang w:val="en-US"/>
        </w:rPr>
        <w:t>Through this analysis, we aim to identify which algorithm offers better performance and suitability for the task, with the intention of providing actionable insights for automating and improving the car insurance quoting process</w:t>
      </w:r>
      <w:r>
        <w:rPr>
          <w:rFonts w:ascii="Times New Roman" w:hAnsi="Times New Roman" w:cs="Times New Roman"/>
          <w:lang w:val="en-US"/>
        </w:rPr>
        <w:t>.</w:t>
      </w:r>
    </w:p>
    <w:p w14:paraId="6E96A8A9" w14:textId="77777777" w:rsidR="004B36E7" w:rsidRPr="004B36E7" w:rsidRDefault="004B36E7" w:rsidP="004B36E7">
      <w:pPr>
        <w:rPr>
          <w:rFonts w:ascii="Times New Roman" w:hAnsi="Times New Roman" w:cs="Times New Roman"/>
          <w:lang w:val="en-US"/>
        </w:rPr>
      </w:pPr>
    </w:p>
    <w:p w14:paraId="75B76D80" w14:textId="1EC1E676" w:rsidR="00493B74" w:rsidRPr="00DE5711" w:rsidRDefault="00493B74" w:rsidP="00493B74">
      <w:pPr>
        <w:rPr>
          <w:rFonts w:ascii="Times New Roman" w:hAnsi="Times New Roman" w:cs="Times New Roman"/>
          <w:b/>
          <w:bCs/>
          <w:sz w:val="28"/>
          <w:szCs w:val="28"/>
          <w:lang w:val="en-US"/>
        </w:rPr>
      </w:pPr>
      <w:r w:rsidRPr="00DE5711">
        <w:rPr>
          <w:rFonts w:ascii="Times New Roman" w:hAnsi="Times New Roman" w:cs="Times New Roman"/>
          <w:b/>
          <w:bCs/>
          <w:sz w:val="28"/>
          <w:szCs w:val="28"/>
          <w:lang w:val="en-US"/>
        </w:rPr>
        <w:t>II. Expected Outcomes and Impact</w:t>
      </w:r>
    </w:p>
    <w:p w14:paraId="11900D15" w14:textId="70AABE9F" w:rsidR="004B36E7" w:rsidRPr="004B36E7" w:rsidRDefault="004B36E7" w:rsidP="004B36E7">
      <w:pPr>
        <w:rPr>
          <w:rFonts w:ascii="Times New Roman" w:hAnsi="Times New Roman" w:cs="Times New Roman"/>
          <w:lang w:val="en-US"/>
        </w:rPr>
      </w:pPr>
      <w:r w:rsidRPr="004B36E7">
        <w:rPr>
          <w:rFonts w:ascii="Times New Roman" w:hAnsi="Times New Roman" w:cs="Times New Roman"/>
          <w:lang w:val="en-US"/>
        </w:rPr>
        <w:t>The expected outcomes of this project are twofold:</w:t>
      </w:r>
    </w:p>
    <w:p w14:paraId="21E6DA08" w14:textId="6DB47F99" w:rsidR="004B36E7" w:rsidRDefault="004B36E7" w:rsidP="004B36E7">
      <w:pPr>
        <w:pStyle w:val="ListParagraph"/>
        <w:numPr>
          <w:ilvl w:val="0"/>
          <w:numId w:val="2"/>
        </w:numPr>
        <w:rPr>
          <w:rFonts w:ascii="Times New Roman" w:hAnsi="Times New Roman" w:cs="Times New Roman"/>
          <w:lang w:val="en-US"/>
        </w:rPr>
      </w:pPr>
      <w:r w:rsidRPr="004B36E7">
        <w:rPr>
          <w:rFonts w:ascii="Times New Roman" w:hAnsi="Times New Roman" w:cs="Times New Roman"/>
          <w:lang w:val="en-US"/>
        </w:rPr>
        <w:t>Comparative Performance: We anticipate that Random Forest will outperform Linear Regression in terms of predictive accuracy, given its ability to capture complex, non-linear relationships in the data. However, we also expect that Linear Regression will be more transparent and easier to interpret, with clear relationships between the features and the target variable.</w:t>
      </w:r>
    </w:p>
    <w:p w14:paraId="6FF25702" w14:textId="77777777" w:rsidR="004B36E7" w:rsidRPr="004B36E7" w:rsidRDefault="004B36E7" w:rsidP="004B36E7">
      <w:pPr>
        <w:pStyle w:val="ListParagraph"/>
        <w:rPr>
          <w:rFonts w:ascii="Times New Roman" w:hAnsi="Times New Roman" w:cs="Times New Roman"/>
          <w:lang w:val="en-US"/>
        </w:rPr>
      </w:pPr>
    </w:p>
    <w:p w14:paraId="3730C337" w14:textId="3AEF897B" w:rsidR="004B36E7" w:rsidRPr="004B36E7" w:rsidRDefault="004B36E7" w:rsidP="004B36E7">
      <w:pPr>
        <w:pStyle w:val="ListParagraph"/>
        <w:numPr>
          <w:ilvl w:val="0"/>
          <w:numId w:val="2"/>
        </w:numPr>
        <w:rPr>
          <w:rFonts w:ascii="Times New Roman" w:hAnsi="Times New Roman" w:cs="Times New Roman"/>
          <w:lang w:val="en-US"/>
        </w:rPr>
      </w:pPr>
      <w:r w:rsidRPr="004B36E7">
        <w:rPr>
          <w:rFonts w:ascii="Times New Roman" w:hAnsi="Times New Roman" w:cs="Times New Roman"/>
          <w:lang w:val="en-US"/>
        </w:rPr>
        <w:t>Practical Insights for Car Insurance Quoting: This research aims to provide insights into the trade-offs between model complexity and interpretability in automated car insurance quoting systems. If Random Forest shows a significant improvement in accuracy, it could be a valuable tool for insurers looking to optimize their quoting processes. On the other hand, if Linear Regression performs comparably, it may offer a simpler and more transparent alternative that is easier to deploy and explain to customers.</w:t>
      </w:r>
    </w:p>
    <w:p w14:paraId="58CF7F7D" w14:textId="2B5AB82D" w:rsidR="004B36E7" w:rsidRDefault="004B36E7" w:rsidP="004B36E7">
      <w:pPr>
        <w:rPr>
          <w:rFonts w:ascii="Times New Roman" w:hAnsi="Times New Roman" w:cs="Times New Roman"/>
          <w:lang w:val="en-US"/>
        </w:rPr>
      </w:pPr>
      <w:r w:rsidRPr="004B36E7">
        <w:rPr>
          <w:rFonts w:ascii="Times New Roman" w:hAnsi="Times New Roman" w:cs="Times New Roman"/>
          <w:lang w:val="en-US"/>
        </w:rPr>
        <w:t>Ultimately, this study will contribute to a deeper understanding of how machine learning algorithms can be applied to real-world problems like car insurance pricing, offering practical recommendations for selecting the most suitable algorithm based on the specific needs of the industry.</w:t>
      </w:r>
    </w:p>
    <w:p w14:paraId="23900D3C" w14:textId="77777777" w:rsidR="004B36E7" w:rsidRPr="004B36E7" w:rsidRDefault="004B36E7" w:rsidP="004B36E7">
      <w:pPr>
        <w:rPr>
          <w:rFonts w:ascii="Times New Roman" w:hAnsi="Times New Roman" w:cs="Times New Roman"/>
          <w:lang w:val="en-US"/>
        </w:rPr>
      </w:pPr>
    </w:p>
    <w:p w14:paraId="7FA18170" w14:textId="6460C317" w:rsidR="00493B74" w:rsidRPr="00DE5711" w:rsidRDefault="00493B74" w:rsidP="005077E2">
      <w:pPr>
        <w:jc w:val="center"/>
        <w:rPr>
          <w:rFonts w:ascii="Times New Roman" w:hAnsi="Times New Roman" w:cs="Times New Roman"/>
          <w:b/>
          <w:bCs/>
          <w:sz w:val="28"/>
          <w:szCs w:val="28"/>
          <w:lang w:val="en-US"/>
        </w:rPr>
      </w:pPr>
      <w:r w:rsidRPr="00DE5711">
        <w:rPr>
          <w:rFonts w:ascii="Times New Roman" w:hAnsi="Times New Roman" w:cs="Times New Roman"/>
          <w:b/>
          <w:bCs/>
          <w:sz w:val="28"/>
          <w:szCs w:val="28"/>
          <w:lang w:val="en-US"/>
        </w:rPr>
        <w:lastRenderedPageBreak/>
        <w:t>References</w:t>
      </w:r>
    </w:p>
    <w:p w14:paraId="6028E616" w14:textId="62FA8820" w:rsidR="0080436E" w:rsidRDefault="00A82107" w:rsidP="0080436E">
      <w:pPr>
        <w:ind w:left="720" w:hanging="720"/>
        <w:rPr>
          <w:rFonts w:ascii="Times New Roman" w:hAnsi="Times New Roman" w:cs="Times New Roman"/>
          <w:lang w:val="en-US"/>
        </w:rPr>
      </w:pPr>
      <w:r>
        <w:rPr>
          <w:rFonts w:ascii="Times New Roman" w:hAnsi="Times New Roman" w:cs="Times New Roman"/>
          <w:lang w:val="en-US"/>
        </w:rPr>
        <w:t>Pamba</w:t>
      </w:r>
      <w:r w:rsidR="005E4F11">
        <w:rPr>
          <w:rFonts w:ascii="Times New Roman" w:hAnsi="Times New Roman" w:cs="Times New Roman"/>
          <w:lang w:val="en-US"/>
        </w:rPr>
        <w:t xml:space="preserve">, </w:t>
      </w:r>
      <w:r>
        <w:rPr>
          <w:rFonts w:ascii="Times New Roman" w:hAnsi="Times New Roman" w:cs="Times New Roman"/>
          <w:lang w:val="en-US"/>
        </w:rPr>
        <w:t>F</w:t>
      </w:r>
      <w:r w:rsidR="005E4F11">
        <w:rPr>
          <w:rFonts w:ascii="Times New Roman" w:hAnsi="Times New Roman" w:cs="Times New Roman"/>
          <w:lang w:val="en-US"/>
        </w:rPr>
        <w:t xml:space="preserve">. (2019). </w:t>
      </w:r>
      <w:r w:rsidR="005E4F11" w:rsidRPr="005E4F11">
        <w:rPr>
          <w:rFonts w:ascii="Times New Roman" w:hAnsi="Times New Roman" w:cs="Times New Roman"/>
          <w:lang w:val="en-US"/>
        </w:rPr>
        <w:t xml:space="preserve">Application </w:t>
      </w:r>
      <w:r w:rsidR="00001928">
        <w:rPr>
          <w:rFonts w:ascii="Times New Roman" w:hAnsi="Times New Roman" w:cs="Times New Roman"/>
          <w:lang w:val="en-US"/>
        </w:rPr>
        <w:t>o</w:t>
      </w:r>
      <w:r w:rsidR="005E4F11" w:rsidRPr="005E4F11">
        <w:rPr>
          <w:rFonts w:ascii="Times New Roman" w:hAnsi="Times New Roman" w:cs="Times New Roman"/>
          <w:lang w:val="en-US"/>
        </w:rPr>
        <w:t xml:space="preserve">f Machine Learning </w:t>
      </w:r>
      <w:r w:rsidR="00001928">
        <w:rPr>
          <w:rFonts w:ascii="Times New Roman" w:hAnsi="Times New Roman" w:cs="Times New Roman"/>
          <w:lang w:val="en-US"/>
        </w:rPr>
        <w:t>f</w:t>
      </w:r>
      <w:r w:rsidR="005E4F11" w:rsidRPr="005E4F11">
        <w:rPr>
          <w:rFonts w:ascii="Times New Roman" w:hAnsi="Times New Roman" w:cs="Times New Roman"/>
          <w:lang w:val="en-US"/>
        </w:rPr>
        <w:t>or Estimating Motor Vehicle Insurance Premium</w:t>
      </w:r>
      <w:r w:rsidR="005E4F11">
        <w:rPr>
          <w:rFonts w:ascii="Times New Roman" w:hAnsi="Times New Roman" w:cs="Times New Roman"/>
          <w:lang w:val="en-US"/>
        </w:rPr>
        <w:t xml:space="preserve">. KCA University Institutional Repository. Retrieved April 1, 2025, from </w:t>
      </w:r>
      <w:hyperlink r:id="rId5" w:history="1">
        <w:r w:rsidR="005E4F11" w:rsidRPr="005E4F11">
          <w:rPr>
            <w:rStyle w:val="Hyperlink"/>
            <w:rFonts w:ascii="Times New Roman" w:hAnsi="Times New Roman" w:cs="Times New Roman"/>
            <w:lang w:val="en-US"/>
          </w:rPr>
          <w:t>https://repository.kcau.ac.ke/handle/123456789/484</w:t>
        </w:r>
      </w:hyperlink>
    </w:p>
    <w:p w14:paraId="7DDE2F9E" w14:textId="018B844A" w:rsidR="00953CAB" w:rsidRDefault="0080436E" w:rsidP="00953CAB">
      <w:pPr>
        <w:ind w:left="720" w:hanging="720"/>
        <w:rPr>
          <w:rFonts w:ascii="Times New Roman" w:hAnsi="Times New Roman" w:cs="Times New Roman"/>
          <w:lang w:val="en-US"/>
        </w:rPr>
      </w:pPr>
      <w:r w:rsidRPr="0080436E">
        <w:rPr>
          <w:rFonts w:ascii="Times New Roman" w:hAnsi="Times New Roman" w:cs="Times New Roman"/>
          <w:lang w:val="en-US"/>
        </w:rPr>
        <w:t>Guo, Shuang. (2024). Features to Involve and Collect in Future Auto Insurance Pricing. Advances in Economics, Management and Political Sciences</w:t>
      </w:r>
      <w:r w:rsidR="000D4D4F">
        <w:rPr>
          <w:rFonts w:ascii="Times New Roman" w:hAnsi="Times New Roman" w:cs="Times New Roman"/>
          <w:lang w:val="en-US"/>
        </w:rPr>
        <w:t>,</w:t>
      </w:r>
      <w:r w:rsidRPr="0080436E">
        <w:rPr>
          <w:rFonts w:ascii="Times New Roman" w:hAnsi="Times New Roman" w:cs="Times New Roman"/>
          <w:lang w:val="en-US"/>
        </w:rPr>
        <w:t xml:space="preserve"> 113</w:t>
      </w:r>
      <w:r w:rsidR="000D4D4F">
        <w:rPr>
          <w:rFonts w:ascii="Times New Roman" w:hAnsi="Times New Roman" w:cs="Times New Roman"/>
          <w:lang w:val="en-US"/>
        </w:rPr>
        <w:t>,</w:t>
      </w:r>
      <w:r w:rsidRPr="0080436E">
        <w:rPr>
          <w:rFonts w:ascii="Times New Roman" w:hAnsi="Times New Roman" w:cs="Times New Roman"/>
          <w:lang w:val="en-US"/>
        </w:rPr>
        <w:t xml:space="preserve"> 17-24.</w:t>
      </w:r>
      <w:r>
        <w:rPr>
          <w:rFonts w:ascii="Times New Roman" w:hAnsi="Times New Roman" w:cs="Times New Roman"/>
          <w:lang w:val="en-US"/>
        </w:rPr>
        <w:t xml:space="preserve"> doi:</w:t>
      </w:r>
      <w:r w:rsidRPr="0080436E">
        <w:rPr>
          <w:rFonts w:ascii="Times New Roman" w:hAnsi="Times New Roman" w:cs="Times New Roman"/>
          <w:lang w:val="en-US"/>
        </w:rPr>
        <w:t xml:space="preserve"> </w:t>
      </w:r>
      <w:hyperlink r:id="rId6" w:history="1">
        <w:r w:rsidR="00F63857">
          <w:rPr>
            <w:rStyle w:val="Hyperlink"/>
            <w:rFonts w:ascii="Times New Roman" w:hAnsi="Times New Roman" w:cs="Times New Roman"/>
            <w:lang w:val="en-US"/>
          </w:rPr>
          <w:t>https://doi.org/10.54254/2754-1169/113/2024LD0103</w:t>
        </w:r>
      </w:hyperlink>
    </w:p>
    <w:p w14:paraId="42CEE044" w14:textId="77777777" w:rsidR="00B96D8F" w:rsidRDefault="00953CAB" w:rsidP="00B96D8F">
      <w:pPr>
        <w:ind w:left="720" w:hanging="720"/>
        <w:rPr>
          <w:rFonts w:ascii="Times New Roman" w:hAnsi="Times New Roman" w:cs="Times New Roman"/>
          <w:lang w:val="en-US"/>
        </w:rPr>
      </w:pPr>
      <w:r w:rsidRPr="00953CAB">
        <w:rPr>
          <w:rFonts w:ascii="Times New Roman" w:hAnsi="Times New Roman" w:cs="Times New Roman"/>
          <w:lang w:val="en-US"/>
        </w:rPr>
        <w:t>Reil, J.P.C. (2024)</w:t>
      </w:r>
      <w:r w:rsidR="00001928">
        <w:rPr>
          <w:rFonts w:ascii="Times New Roman" w:hAnsi="Times New Roman" w:cs="Times New Roman"/>
          <w:lang w:val="en-US"/>
        </w:rPr>
        <w:t>.</w:t>
      </w:r>
      <w:r w:rsidRPr="00953CAB">
        <w:rPr>
          <w:rFonts w:ascii="Times New Roman" w:hAnsi="Times New Roman" w:cs="Times New Roman"/>
          <w:lang w:val="en-US"/>
        </w:rPr>
        <w:t xml:space="preserve"> Beyond Generalized Linear </w:t>
      </w:r>
      <w:r w:rsidR="00001928" w:rsidRPr="00953CAB">
        <w:rPr>
          <w:rFonts w:ascii="Times New Roman" w:hAnsi="Times New Roman" w:cs="Times New Roman"/>
          <w:lang w:val="en-US"/>
        </w:rPr>
        <w:t>Models:</w:t>
      </w:r>
      <w:r w:rsidRPr="00953CAB">
        <w:rPr>
          <w:rFonts w:ascii="Times New Roman" w:hAnsi="Times New Roman" w:cs="Times New Roman"/>
          <w:lang w:val="en-US"/>
        </w:rPr>
        <w:t xml:space="preserve"> Advancing Insurance Pricing through Interpretable and Explainable Machine Learning.</w:t>
      </w:r>
      <w:r w:rsidR="005728A7">
        <w:rPr>
          <w:rFonts w:ascii="Times New Roman" w:hAnsi="Times New Roman" w:cs="Times New Roman"/>
          <w:lang w:val="en-US"/>
        </w:rPr>
        <w:t xml:space="preserve"> University of Twente. Retrieved April 1, 2025, from </w:t>
      </w:r>
      <w:hyperlink r:id="rId7" w:history="1">
        <w:r w:rsidR="005728A7" w:rsidRPr="005728A7">
          <w:rPr>
            <w:rStyle w:val="Hyperlink"/>
            <w:rFonts w:ascii="Times New Roman" w:hAnsi="Times New Roman" w:cs="Times New Roman"/>
            <w:lang w:val="en-US"/>
          </w:rPr>
          <w:t>https://purl.utwente.nl/essays/103673</w:t>
        </w:r>
      </w:hyperlink>
    </w:p>
    <w:p w14:paraId="4738AE74" w14:textId="4A037214" w:rsidR="005E4F11" w:rsidRDefault="00B96D8F" w:rsidP="00B96D8F">
      <w:pPr>
        <w:ind w:left="720" w:hanging="720"/>
        <w:rPr>
          <w:rFonts w:ascii="Times New Roman" w:hAnsi="Times New Roman" w:cs="Times New Roman"/>
          <w:lang w:val="en-US"/>
        </w:rPr>
      </w:pPr>
      <w:r w:rsidRPr="00B96D8F">
        <w:rPr>
          <w:rFonts w:ascii="Times New Roman" w:hAnsi="Times New Roman" w:cs="Times New Roman"/>
          <w:lang w:val="en-US"/>
        </w:rPr>
        <w:t xml:space="preserve">Bekkaye, C., &amp; Zari, T. (2023). The use of Machine Learning in non-life insurance: Literature review. International Journal of Accounting, Finance, Auditing, Management and Economics, 4(2-1), 307-319. </w:t>
      </w:r>
      <w:hyperlink r:id="rId8" w:history="1">
        <w:r w:rsidRPr="00B96D8F">
          <w:rPr>
            <w:rStyle w:val="Hyperlink"/>
            <w:rFonts w:ascii="Times New Roman" w:hAnsi="Times New Roman" w:cs="Times New Roman"/>
            <w:lang w:val="en-US"/>
          </w:rPr>
          <w:t>https://doi.org/10.5281/zenodo.7827163</w:t>
        </w:r>
      </w:hyperlink>
    </w:p>
    <w:p w14:paraId="48F4ECDE" w14:textId="0791729D" w:rsidR="005E4F11" w:rsidRDefault="006803AA" w:rsidP="003E0443">
      <w:pPr>
        <w:ind w:left="720" w:hanging="720"/>
        <w:rPr>
          <w:rFonts w:ascii="Times New Roman" w:hAnsi="Times New Roman" w:cs="Times New Roman"/>
          <w:lang w:val="en-US"/>
        </w:rPr>
      </w:pPr>
      <w:r>
        <w:rPr>
          <w:rFonts w:ascii="Times New Roman" w:hAnsi="Times New Roman" w:cs="Times New Roman"/>
          <w:lang w:val="en-US"/>
        </w:rPr>
        <w:t xml:space="preserve">Jonkheijm, T. (2023). </w:t>
      </w:r>
      <w:r w:rsidRPr="006803AA">
        <w:rPr>
          <w:rFonts w:ascii="Times New Roman" w:hAnsi="Times New Roman" w:cs="Times New Roman"/>
          <w:lang w:val="en-US"/>
        </w:rPr>
        <w:t xml:space="preserve">Forecasting Insurance Claim Amounts </w:t>
      </w:r>
      <w:r>
        <w:rPr>
          <w:rFonts w:ascii="Times New Roman" w:hAnsi="Times New Roman" w:cs="Times New Roman"/>
          <w:lang w:val="en-US"/>
        </w:rPr>
        <w:t>i</w:t>
      </w:r>
      <w:r w:rsidRPr="006803AA">
        <w:rPr>
          <w:rFonts w:ascii="Times New Roman" w:hAnsi="Times New Roman" w:cs="Times New Roman"/>
          <w:lang w:val="en-US"/>
        </w:rPr>
        <w:t>n the Private Automobile Industry Using Machine Learning Algorithms</w:t>
      </w:r>
      <w:r>
        <w:rPr>
          <w:rFonts w:ascii="Times New Roman" w:hAnsi="Times New Roman" w:cs="Times New Roman"/>
          <w:lang w:val="en-US"/>
        </w:rPr>
        <w:t xml:space="preserve">. Tilburg University. Retrieved April 1, 2025, from </w:t>
      </w:r>
      <w:hyperlink r:id="rId9" w:history="1">
        <w:r w:rsidRPr="006803AA">
          <w:rPr>
            <w:rStyle w:val="Hyperlink"/>
            <w:rFonts w:ascii="Times New Roman" w:hAnsi="Times New Roman" w:cs="Times New Roman"/>
            <w:lang w:val="en-US"/>
          </w:rPr>
          <w:t>https://arno.uvt.nl/show.cgi?fid=173524</w:t>
        </w:r>
      </w:hyperlink>
    </w:p>
    <w:p w14:paraId="19BBD8B3" w14:textId="6B3DF664" w:rsidR="00001928" w:rsidRDefault="00001928" w:rsidP="005E4F11">
      <w:pPr>
        <w:ind w:left="720" w:hanging="720"/>
        <w:rPr>
          <w:rFonts w:ascii="Times New Roman" w:hAnsi="Times New Roman" w:cs="Times New Roman"/>
          <w:lang w:val="en-US"/>
        </w:rPr>
      </w:pPr>
      <w:r>
        <w:rPr>
          <w:rFonts w:ascii="Times New Roman" w:hAnsi="Times New Roman" w:cs="Times New Roman"/>
          <w:lang w:val="en-US"/>
        </w:rPr>
        <w:t xml:space="preserve">Komperla, R.C.A. (2022). </w:t>
      </w:r>
      <w:r w:rsidRPr="00001928">
        <w:rPr>
          <w:rFonts w:ascii="Times New Roman" w:hAnsi="Times New Roman" w:cs="Times New Roman"/>
          <w:lang w:val="en-US"/>
        </w:rPr>
        <w:t xml:space="preserve">Car Insurance Risk Prediction Using Artificial Intelligence </w:t>
      </w:r>
      <w:r>
        <w:rPr>
          <w:rFonts w:ascii="Times New Roman" w:hAnsi="Times New Roman" w:cs="Times New Roman"/>
          <w:lang w:val="en-US"/>
        </w:rPr>
        <w:t>a</w:t>
      </w:r>
      <w:r w:rsidRPr="00001928">
        <w:rPr>
          <w:rFonts w:ascii="Times New Roman" w:hAnsi="Times New Roman" w:cs="Times New Roman"/>
          <w:lang w:val="en-US"/>
        </w:rPr>
        <w:t>nd Machine Learning. Global Journal of Advanced Engineering Technologies and Sciences</w:t>
      </w:r>
      <w:r w:rsidR="000D4D4F">
        <w:rPr>
          <w:rFonts w:ascii="Times New Roman" w:hAnsi="Times New Roman" w:cs="Times New Roman"/>
          <w:lang w:val="en-US"/>
        </w:rPr>
        <w:t>,</w:t>
      </w:r>
      <w:r w:rsidRPr="00001928">
        <w:rPr>
          <w:rFonts w:ascii="Times New Roman" w:hAnsi="Times New Roman" w:cs="Times New Roman"/>
          <w:lang w:val="en-US"/>
        </w:rPr>
        <w:t xml:space="preserve"> 9(4), 1-8.</w:t>
      </w:r>
      <w:r>
        <w:rPr>
          <w:rFonts w:ascii="Times New Roman" w:hAnsi="Times New Roman" w:cs="Times New Roman"/>
          <w:lang w:val="en-US"/>
        </w:rPr>
        <w:t xml:space="preserve"> doi:</w:t>
      </w:r>
      <w:r w:rsidRPr="00001928">
        <w:rPr>
          <w:rFonts w:ascii="Times New Roman" w:hAnsi="Times New Roman" w:cs="Times New Roman"/>
          <w:lang w:val="en-US"/>
        </w:rPr>
        <w:t xml:space="preserve"> </w:t>
      </w:r>
      <w:hyperlink r:id="rId10" w:history="1">
        <w:r w:rsidRPr="003E0443">
          <w:rPr>
            <w:rStyle w:val="Hyperlink"/>
            <w:rFonts w:ascii="Times New Roman" w:hAnsi="Times New Roman" w:cs="Times New Roman"/>
            <w:lang w:val="en-US"/>
          </w:rPr>
          <w:t>https://doi.org/10.29121/gjaets.2022.04.01</w:t>
        </w:r>
      </w:hyperlink>
    </w:p>
    <w:p w14:paraId="0F3E43AE" w14:textId="69495668" w:rsidR="005E4F11" w:rsidRDefault="00700689" w:rsidP="005E4F11">
      <w:pPr>
        <w:ind w:left="720" w:hanging="720"/>
        <w:rPr>
          <w:rFonts w:ascii="Times New Roman" w:hAnsi="Times New Roman" w:cs="Times New Roman"/>
          <w:lang w:val="en-US"/>
        </w:rPr>
      </w:pPr>
      <w:r w:rsidRPr="00700689">
        <w:rPr>
          <w:rFonts w:ascii="Times New Roman" w:hAnsi="Times New Roman" w:cs="Times New Roman"/>
          <w:lang w:val="en-US"/>
        </w:rPr>
        <w:t>Spedicato,</w:t>
      </w:r>
      <w:r>
        <w:rPr>
          <w:rFonts w:ascii="Times New Roman" w:hAnsi="Times New Roman" w:cs="Times New Roman"/>
          <w:lang w:val="en-US"/>
        </w:rPr>
        <w:t xml:space="preserve"> G.A.,</w:t>
      </w:r>
      <w:r w:rsidRPr="00700689">
        <w:rPr>
          <w:rFonts w:ascii="Times New Roman" w:hAnsi="Times New Roman" w:cs="Times New Roman"/>
          <w:lang w:val="en-US"/>
        </w:rPr>
        <w:t xml:space="preserve"> Dutang</w:t>
      </w:r>
      <w:r>
        <w:rPr>
          <w:rFonts w:ascii="Times New Roman" w:hAnsi="Times New Roman" w:cs="Times New Roman"/>
          <w:lang w:val="en-US"/>
        </w:rPr>
        <w:t xml:space="preserve"> C.</w:t>
      </w:r>
      <w:r w:rsidRPr="00700689">
        <w:rPr>
          <w:rFonts w:ascii="Times New Roman" w:hAnsi="Times New Roman" w:cs="Times New Roman"/>
          <w:lang w:val="en-US"/>
        </w:rPr>
        <w:t>,</w:t>
      </w:r>
      <w:r>
        <w:rPr>
          <w:rFonts w:ascii="Times New Roman" w:hAnsi="Times New Roman" w:cs="Times New Roman"/>
          <w:lang w:val="en-US"/>
        </w:rPr>
        <w:t xml:space="preserve"> &amp;</w:t>
      </w:r>
      <w:r w:rsidRPr="00700689">
        <w:rPr>
          <w:rFonts w:ascii="Times New Roman" w:hAnsi="Times New Roman" w:cs="Times New Roman"/>
          <w:lang w:val="en-US"/>
        </w:rPr>
        <w:t xml:space="preserve"> Petrini</w:t>
      </w:r>
      <w:r>
        <w:rPr>
          <w:rFonts w:ascii="Times New Roman" w:hAnsi="Times New Roman" w:cs="Times New Roman"/>
          <w:lang w:val="en-US"/>
        </w:rPr>
        <w:t>, L</w:t>
      </w:r>
      <w:r w:rsidRPr="00700689">
        <w:rPr>
          <w:rFonts w:ascii="Times New Roman" w:hAnsi="Times New Roman" w:cs="Times New Roman"/>
          <w:lang w:val="en-US"/>
        </w:rPr>
        <w:t>. Machine Learning Methods to Perform Pricing Optimization. A Comparison with Standard GLMs. Variance, 2018, 12(1),</w:t>
      </w:r>
      <w:r>
        <w:rPr>
          <w:rFonts w:ascii="Times New Roman" w:hAnsi="Times New Roman" w:cs="Times New Roman"/>
          <w:lang w:val="en-US"/>
        </w:rPr>
        <w:t xml:space="preserve"> </w:t>
      </w:r>
      <w:r w:rsidRPr="00700689">
        <w:rPr>
          <w:rFonts w:ascii="Times New Roman" w:hAnsi="Times New Roman" w:cs="Times New Roman"/>
          <w:lang w:val="en-US"/>
        </w:rPr>
        <w:t>69-89.</w:t>
      </w:r>
      <w:r>
        <w:rPr>
          <w:rFonts w:ascii="Times New Roman" w:hAnsi="Times New Roman" w:cs="Times New Roman"/>
          <w:lang w:val="en-US"/>
        </w:rPr>
        <w:t xml:space="preserve"> Retrieved April 1, 2025, from </w:t>
      </w:r>
      <w:hyperlink r:id="rId11" w:history="1">
        <w:r w:rsidRPr="00700689">
          <w:rPr>
            <w:rStyle w:val="Hyperlink"/>
            <w:rFonts w:ascii="Times New Roman" w:hAnsi="Times New Roman" w:cs="Times New Roman"/>
            <w:lang w:val="en-US"/>
          </w:rPr>
          <w:t>https://hal.science/hal-01942038v2</w:t>
        </w:r>
      </w:hyperlink>
    </w:p>
    <w:p w14:paraId="458E1EA0" w14:textId="20018110" w:rsidR="005E4F11" w:rsidRDefault="005E4F11" w:rsidP="005E4F11">
      <w:pPr>
        <w:ind w:left="720" w:hanging="720"/>
        <w:rPr>
          <w:rFonts w:ascii="Times New Roman" w:hAnsi="Times New Roman" w:cs="Times New Roman"/>
          <w:lang w:val="en-US"/>
        </w:rPr>
      </w:pPr>
      <w:r>
        <w:rPr>
          <w:rFonts w:ascii="Times New Roman" w:hAnsi="Times New Roman" w:cs="Times New Roman"/>
          <w:lang w:val="en-US"/>
        </w:rPr>
        <w:t>…</w:t>
      </w:r>
      <w:r w:rsidR="006719AC">
        <w:rPr>
          <w:rFonts w:ascii="Times New Roman" w:hAnsi="Times New Roman" w:cs="Times New Roman"/>
          <w:lang w:val="en-US"/>
        </w:rPr>
        <w:t>?</w:t>
      </w:r>
    </w:p>
    <w:p w14:paraId="25535DB5" w14:textId="74C0F397" w:rsidR="005E4F11" w:rsidRDefault="005E4F11" w:rsidP="005E4F11">
      <w:pPr>
        <w:ind w:left="720" w:hanging="720"/>
        <w:rPr>
          <w:rFonts w:ascii="Times New Roman" w:hAnsi="Times New Roman" w:cs="Times New Roman"/>
          <w:lang w:val="en-US"/>
        </w:rPr>
      </w:pPr>
      <w:r>
        <w:rPr>
          <w:rFonts w:ascii="Times New Roman" w:hAnsi="Times New Roman" w:cs="Times New Roman"/>
          <w:lang w:val="en-US"/>
        </w:rPr>
        <w:t>…</w:t>
      </w:r>
      <w:r w:rsidR="006719AC">
        <w:rPr>
          <w:rFonts w:ascii="Times New Roman" w:hAnsi="Times New Roman" w:cs="Times New Roman"/>
          <w:lang w:val="en-US"/>
        </w:rPr>
        <w:t>?</w:t>
      </w:r>
    </w:p>
    <w:p w14:paraId="5A1F22D1" w14:textId="294DCB36" w:rsidR="00001928" w:rsidRPr="008A04E7" w:rsidRDefault="00001928" w:rsidP="005E4F11">
      <w:pPr>
        <w:ind w:left="720" w:hanging="720"/>
        <w:rPr>
          <w:rFonts w:ascii="Times New Roman" w:hAnsi="Times New Roman" w:cs="Times New Roman"/>
          <w:lang w:val="en-US"/>
        </w:rPr>
      </w:pPr>
      <w:r>
        <w:rPr>
          <w:rFonts w:ascii="Times New Roman" w:hAnsi="Times New Roman" w:cs="Times New Roman"/>
          <w:lang w:val="en-US"/>
        </w:rPr>
        <w:t>…</w:t>
      </w:r>
      <w:r w:rsidR="006719AC">
        <w:rPr>
          <w:rFonts w:ascii="Times New Roman" w:hAnsi="Times New Roman" w:cs="Times New Roman"/>
          <w:lang w:val="en-US"/>
        </w:rPr>
        <w:t>?</w:t>
      </w:r>
    </w:p>
    <w:p w14:paraId="35CF68DF" w14:textId="7677C052" w:rsidR="0032005F" w:rsidRPr="008A04E7" w:rsidRDefault="0032005F" w:rsidP="0032005F">
      <w:pPr>
        <w:ind w:left="720" w:hanging="720"/>
        <w:rPr>
          <w:rFonts w:ascii="Times New Roman" w:hAnsi="Times New Roman" w:cs="Times New Roman"/>
          <w:lang w:val="en-US"/>
        </w:rPr>
      </w:pPr>
    </w:p>
    <w:sectPr w:rsidR="0032005F" w:rsidRPr="008A04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E7859"/>
    <w:multiLevelType w:val="hybridMultilevel"/>
    <w:tmpl w:val="213AF72E"/>
    <w:lvl w:ilvl="0" w:tplc="D250CE6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82473E7"/>
    <w:multiLevelType w:val="hybridMultilevel"/>
    <w:tmpl w:val="20F01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14105361">
    <w:abstractNumId w:val="0"/>
  </w:num>
  <w:num w:numId="2" w16cid:durableId="356664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C5"/>
    <w:rsid w:val="00001928"/>
    <w:rsid w:val="000D4D4F"/>
    <w:rsid w:val="00281B8B"/>
    <w:rsid w:val="002A27F7"/>
    <w:rsid w:val="0032005F"/>
    <w:rsid w:val="003E0443"/>
    <w:rsid w:val="00493B74"/>
    <w:rsid w:val="004A092B"/>
    <w:rsid w:val="004B36E7"/>
    <w:rsid w:val="004B409B"/>
    <w:rsid w:val="005077E2"/>
    <w:rsid w:val="005728A7"/>
    <w:rsid w:val="005E4F11"/>
    <w:rsid w:val="006038CA"/>
    <w:rsid w:val="006719AC"/>
    <w:rsid w:val="006803AA"/>
    <w:rsid w:val="00700689"/>
    <w:rsid w:val="007C55AF"/>
    <w:rsid w:val="0080436E"/>
    <w:rsid w:val="008054C5"/>
    <w:rsid w:val="00867D19"/>
    <w:rsid w:val="008A04E7"/>
    <w:rsid w:val="00953CAB"/>
    <w:rsid w:val="00A82107"/>
    <w:rsid w:val="00AD25F5"/>
    <w:rsid w:val="00B459BC"/>
    <w:rsid w:val="00B87933"/>
    <w:rsid w:val="00B96D8F"/>
    <w:rsid w:val="00C91271"/>
    <w:rsid w:val="00D758DD"/>
    <w:rsid w:val="00DB0829"/>
    <w:rsid w:val="00DE5711"/>
    <w:rsid w:val="00E865A9"/>
    <w:rsid w:val="00F63857"/>
    <w:rsid w:val="00FA1C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1184"/>
  <w15:chartTrackingRefBased/>
  <w15:docId w15:val="{B00DB753-B564-429B-953C-B117AFEC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4C5"/>
    <w:rPr>
      <w:rFonts w:eastAsiaTheme="majorEastAsia" w:cstheme="majorBidi"/>
      <w:color w:val="272727" w:themeColor="text1" w:themeTint="D8"/>
    </w:rPr>
  </w:style>
  <w:style w:type="paragraph" w:styleId="Title">
    <w:name w:val="Title"/>
    <w:basedOn w:val="Normal"/>
    <w:next w:val="Normal"/>
    <w:link w:val="TitleChar"/>
    <w:uiPriority w:val="10"/>
    <w:qFormat/>
    <w:rsid w:val="00805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4C5"/>
    <w:pPr>
      <w:spacing w:before="160"/>
      <w:jc w:val="center"/>
    </w:pPr>
    <w:rPr>
      <w:i/>
      <w:iCs/>
      <w:color w:val="404040" w:themeColor="text1" w:themeTint="BF"/>
    </w:rPr>
  </w:style>
  <w:style w:type="character" w:customStyle="1" w:styleId="QuoteChar">
    <w:name w:val="Quote Char"/>
    <w:basedOn w:val="DefaultParagraphFont"/>
    <w:link w:val="Quote"/>
    <w:uiPriority w:val="29"/>
    <w:rsid w:val="008054C5"/>
    <w:rPr>
      <w:i/>
      <w:iCs/>
      <w:color w:val="404040" w:themeColor="text1" w:themeTint="BF"/>
    </w:rPr>
  </w:style>
  <w:style w:type="paragraph" w:styleId="ListParagraph">
    <w:name w:val="List Paragraph"/>
    <w:basedOn w:val="Normal"/>
    <w:uiPriority w:val="34"/>
    <w:qFormat/>
    <w:rsid w:val="008054C5"/>
    <w:pPr>
      <w:ind w:left="720"/>
      <w:contextualSpacing/>
    </w:pPr>
  </w:style>
  <w:style w:type="character" w:styleId="IntenseEmphasis">
    <w:name w:val="Intense Emphasis"/>
    <w:basedOn w:val="DefaultParagraphFont"/>
    <w:uiPriority w:val="21"/>
    <w:qFormat/>
    <w:rsid w:val="008054C5"/>
    <w:rPr>
      <w:i/>
      <w:iCs/>
      <w:color w:val="0F4761" w:themeColor="accent1" w:themeShade="BF"/>
    </w:rPr>
  </w:style>
  <w:style w:type="paragraph" w:styleId="IntenseQuote">
    <w:name w:val="Intense Quote"/>
    <w:basedOn w:val="Normal"/>
    <w:next w:val="Normal"/>
    <w:link w:val="IntenseQuoteChar"/>
    <w:uiPriority w:val="30"/>
    <w:qFormat/>
    <w:rsid w:val="00805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4C5"/>
    <w:rPr>
      <w:i/>
      <w:iCs/>
      <w:color w:val="0F4761" w:themeColor="accent1" w:themeShade="BF"/>
    </w:rPr>
  </w:style>
  <w:style w:type="character" w:styleId="IntenseReference">
    <w:name w:val="Intense Reference"/>
    <w:basedOn w:val="DefaultParagraphFont"/>
    <w:uiPriority w:val="32"/>
    <w:qFormat/>
    <w:rsid w:val="008054C5"/>
    <w:rPr>
      <w:b/>
      <w:bCs/>
      <w:smallCaps/>
      <w:color w:val="0F4761" w:themeColor="accent1" w:themeShade="BF"/>
      <w:spacing w:val="5"/>
    </w:rPr>
  </w:style>
  <w:style w:type="table" w:styleId="TableGrid">
    <w:name w:val="Table Grid"/>
    <w:basedOn w:val="TableNormal"/>
    <w:uiPriority w:val="39"/>
    <w:rsid w:val="00805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4F11"/>
    <w:rPr>
      <w:color w:val="467886" w:themeColor="hyperlink"/>
      <w:u w:val="single"/>
    </w:rPr>
  </w:style>
  <w:style w:type="character" w:styleId="UnresolvedMention">
    <w:name w:val="Unresolved Mention"/>
    <w:basedOn w:val="DefaultParagraphFont"/>
    <w:uiPriority w:val="99"/>
    <w:semiHidden/>
    <w:unhideWhenUsed/>
    <w:rsid w:val="005E4F11"/>
    <w:rPr>
      <w:color w:val="605E5C"/>
      <w:shd w:val="clear" w:color="auto" w:fill="E1DFDD"/>
    </w:rPr>
  </w:style>
  <w:style w:type="character" w:styleId="FollowedHyperlink">
    <w:name w:val="FollowedHyperlink"/>
    <w:basedOn w:val="DefaultParagraphFont"/>
    <w:uiPriority w:val="99"/>
    <w:semiHidden/>
    <w:unhideWhenUsed/>
    <w:rsid w:val="006803A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782716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rl.utwente.nl/essays/10367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4254/2754-1169/113/2024LD0103" TargetMode="External"/><Relationship Id="rId11" Type="http://schemas.openxmlformats.org/officeDocument/2006/relationships/hyperlink" Target="https://hal.science/hal-01942038v2" TargetMode="External"/><Relationship Id="rId5" Type="http://schemas.openxmlformats.org/officeDocument/2006/relationships/hyperlink" Target="https://repository.kcau.ac.ke/handle/123456789/484" TargetMode="External"/><Relationship Id="rId10" Type="http://schemas.openxmlformats.org/officeDocument/2006/relationships/hyperlink" Target="https://doi.org/10.29121/gjaets.2022.04.01" TargetMode="External"/><Relationship Id="rId4" Type="http://schemas.openxmlformats.org/officeDocument/2006/relationships/webSettings" Target="webSettings.xml"/><Relationship Id="rId9" Type="http://schemas.openxmlformats.org/officeDocument/2006/relationships/hyperlink" Target="https://arno.uvt.nl/show.cgi?fid=173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Oguzhan Ozbek</dc:creator>
  <cp:keywords/>
  <dc:description/>
  <cp:lastModifiedBy>Oguzhan Ozbek</cp:lastModifiedBy>
  <cp:revision>26</cp:revision>
  <dcterms:created xsi:type="dcterms:W3CDTF">2025-04-01T12:18:00Z</dcterms:created>
  <dcterms:modified xsi:type="dcterms:W3CDTF">2025-04-01T20:45:00Z</dcterms:modified>
</cp:coreProperties>
</file>