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4c25cc9d8ec12815f5e6824b646e9535f26b07"/>
    <w:p>
      <w:pPr>
        <w:pStyle w:val="Heading1"/>
      </w:pPr>
      <w:r>
        <w:t xml:space="preserve">Information Technology Course Week 1 and 2</w:t>
      </w:r>
    </w:p>
    <w:bookmarkStart w:id="20" w:name="follow-on-twitter"/>
    <w:p>
      <w:pPr>
        <w:pStyle w:val="Heading2"/>
      </w:pPr>
      <w:r>
        <w:t xml:space="preserve">Follow on Twitter</w:t>
      </w:r>
    </w:p>
    <w:p>
      <w:pPr>
        <w:pStyle w:val="FirstParagraph"/>
      </w:pPr>
      <w:r>
        <w:t xml:space="preserve">WEF, HBR, Mashable, TNW, Techcrunch, Product Hunt</w:t>
      </w:r>
    </w:p>
    <w:bookmarkEnd w:id="20"/>
    <w:bookmarkStart w:id="21" w:name="use-these"/>
    <w:p>
      <w:pPr>
        <w:pStyle w:val="Heading2"/>
      </w:pPr>
      <w:r>
        <w:t xml:space="preserve">Use These</w:t>
      </w:r>
    </w:p>
    <w:p>
      <w:pPr>
        <w:pStyle w:val="FirstParagraph"/>
      </w:pPr>
      <w:r>
        <w:t xml:space="preserve">Zoho Notebook, Notion, Mendeley (you should download it for citations), Visual Studio, Sublime Text, Jira</w:t>
      </w:r>
    </w:p>
    <w:bookmarkEnd w:id="21"/>
    <w:bookmarkStart w:id="22" w:name="learn-about-these"/>
    <w:p>
      <w:pPr>
        <w:pStyle w:val="Heading2"/>
      </w:pPr>
      <w:r>
        <w:t xml:space="preserve">Learn About These</w:t>
      </w:r>
    </w:p>
    <w:p>
      <w:pPr>
        <w:pStyle w:val="FirstParagraph"/>
      </w:pPr>
      <w:r>
        <w:t xml:space="preserve">Apa style, apa6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2021-10-12T23:11:20Z</dcterms:created>
  <dcterms:modified xsi:type="dcterms:W3CDTF">2021-10-12T23:11:20Z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