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Oğuzhan Arı</w:t>
      </w:r>
    </w:p>
    <w:p>
      <w:r>
        <w:rPr>
          <w:b/>
        </w:rPr>
        <w:t xml:space="preserve">Envanter Doldurulma Tarihi: </w:t>
      </w:r>
      <w:r>
        <w:rPr>
          <w:i/>
        </w:rPr>
        <w:t>05.05.2022 14:17:27</w:t>
      </w:r>
    </w:p>
    <w:p>
      <w:r>
        <w:rPr>
          <w:b/>
        </w:rPr>
        <w:t xml:space="preserve">Mail adresi: </w:t>
      </w:r>
      <w:r>
        <w:rPr>
          <w:i/>
        </w:rPr>
        <w:t>oari@sakarya.edu.tr</w:t>
      </w:r>
    </w:p>
    <w:p>
      <w:r>
        <w:rPr>
          <w:b/>
        </w:rPr>
        <w:t xml:space="preserve">Cinsiyeti: </w:t>
      </w:r>
      <w:r>
        <w:rPr>
          <w:i/>
        </w:rPr>
        <w:t>Erkek</w:t>
      </w:r>
    </w:p>
    <w:p>
      <w:r>
        <w:rPr>
          <w:b/>
        </w:rPr>
        <w:t xml:space="preserve">Yaşı: </w:t>
      </w:r>
      <w:r>
        <w:rPr>
          <w:i/>
        </w:rPr>
        <w:t>25+</w:t>
      </w:r>
    </w:p>
    <w:p>
      <w:r>
        <w:rPr>
          <w:b/>
        </w:rPr>
        <w:t xml:space="preserve">Bölüme giriş sırası: </w:t>
      </w:r>
      <w:r>
        <w:rPr>
          <w:i/>
        </w:rPr>
        <w:t>50</w:t>
      </w:r>
    </w:p>
    <w:p>
      <w:r>
        <w:rPr>
          <w:b/>
        </w:rPr>
        <w:t xml:space="preserve">Bölümü sınava kaçıncı girişinde kazandı: </w:t>
      </w:r>
      <w:r>
        <w:rPr>
          <w:i/>
        </w:rPr>
        <w:t>1</w:t>
      </w:r>
    </w:p>
    <w:p>
      <w:r>
        <w:rPr>
          <w:b/>
        </w:rPr>
        <w:t xml:space="preserve">Bölüm kaçıncı tercihiydi: </w:t>
      </w:r>
      <w:r>
        <w:rPr>
          <w:i/>
        </w:rPr>
        <w:t>1</w:t>
      </w:r>
    </w:p>
    <w:p>
      <w:r>
        <w:rPr>
          <w:b/>
        </w:rPr>
        <w:t xml:space="preserve">Bölümü neden tercih etti: </w:t>
      </w:r>
      <w:r>
        <w:rPr>
          <w:i/>
        </w:rPr>
        <w:t>Araştırmamın neticesinde., Bana uygun olduğunu düşünüyorum., Puanım bu bölüm için yeterliydi.</w:t>
      </w:r>
    </w:p>
    <w:p>
      <w:r>
        <w:rPr>
          <w:b/>
        </w:rPr>
        <w:t xml:space="preserve">Kariyer Kavramı sizin için ne ifade etmektedir: </w:t>
      </w:r>
      <w:r>
        <w:rPr>
          <w:i/>
        </w:rPr>
        <w:t>1-Başarı</w:t>
      </w:r>
      <w:r>
        <w:rPr>
          <w:i/>
        </w:rPr>
        <w:t xml:space="preserve"> 2-Tatmin</w:t>
      </w:r>
      <w:r>
        <w:rPr>
          <w:i/>
        </w:rPr>
        <w:t xml:space="preserve"> 3-Para</w:t>
      </w:r>
    </w:p>
    <w:p>
      <w:r>
        <w:rPr>
          <w:b/>
        </w:rPr>
        <w:t xml:space="preserve">Çalışmak istediği işte aradığı temel özellik: </w:t>
      </w:r>
      <w:r>
        <w:rPr>
          <w:i/>
        </w:rPr>
        <w:t>İş tatminin yüksek olması,</w:t>
      </w:r>
    </w:p>
    <w:p>
      <w:r>
        <w:rPr>
          <w:b/>
        </w:rPr>
        <w:t xml:space="preserve">Faktörler: </w:t>
      </w:r>
      <w:r>
        <w:rPr>
          <w:i/>
        </w:rPr>
        <w:t>1-Serbest Çalışma</w:t>
        <w:br/>
        <w:t>2-Gelişim Fırsatları</w:t>
        <w:br/>
        <w:t>3-Saygı duyulacak bir kurum olması</w:t>
        <w:br/>
        <w:t>4-Ekonomik ve sosyal tatmin</w:t>
        <w:br/>
        <w:t>5-Mutlu etmesi</w:t>
      </w:r>
    </w:p>
    <w:p>
      <w:r>
        <w:rPr>
          <w:b/>
        </w:rPr>
        <w:t xml:space="preserve">Kariyer yapılması planlanan sektör: </w:t>
      </w:r>
      <w:r>
        <w:rPr>
          <w:i/>
        </w:rPr>
        <w:t>Akademisyenlik</w:t>
      </w:r>
    </w:p>
    <w:p>
      <w:r>
        <w:rPr>
          <w:b/>
        </w:rPr>
        <w:t>Envanter Analizi</w:t>
      </w:r>
    </w:p>
    <w:p>
      <w:pPr>
        <w:jc w:val="both"/>
      </w:pPr>
      <w:r>
        <w:rPr>
          <w:i/>
        </w:rPr>
        <w:t>Enerji seviyesi yüksek olduğu için emir almaktan hoşlanmayabilir. Kendine yapılan kötü olayları hatırlamaya yatkın olabilir. Düzenli, planlı davranma eğilimi yüksektir.  Sorumluluk alırken başkalarının onayını fazla önemseyebilir.  Farklı ilgi alanlarına eğilimli olabilir. Yeni girdiği ortamda kendini ifade edebilir. Merhametli, insanlara yardım etmekten keyif alabilir. Öz disiplin seviyesi biraz düşük olabilir. Problemler karşısında stres seviyelerini kontrol edebilmeye eğilimlidir. Yeni işlere girişmekten hoşnut olabilir. Sakindir, göze batmayan şekilde yaşamayı tercih edebilir. Birlikte olmaya, ekip çalışması yapmaya uyumludur. Amaca yönelik hareket edebilir. Bu yüzden de davranışları tutarsız olabilir. Bir olayın gelecek zamandaki avantaj ve dezavantajlarını önceden tahmin edebilir. İletişim becerileri ve içsel motivasyonu yüksek olabilir. Çalışma ortamlarında rekabetçi davranışlar sergileyebilir. Birden fazla işi eş zamanlı yapma tamamlayabilme eğilimleri düşüktür. Hedeflerine odaklanabilir. Gözlem yeteneği gelişmiş olabilir. Sosyal ortamlarda neşeli, canlı, hareketli ve sıcak olmaya yatkın olabilir. Sorumluluklarını yerine getirmede içsel motivasyonları yüksektir olabilir. Motivasyon seviyeleri yüksek, azimli kararlı bir şekilde çalışmaya yatkındır. Tutarlı davranışlar sergileyebilen bir yapıya sahip olabilir. Akademik faaliyetlerden hoşlanan bir yapıya sahip olabilir. Kendinden emin olabilirler. İçsel motivasyonu ve otokontrolü yüksek olabilir. Hedeflerine ulaşmak için azimli ve aktif bir şekilde çalışabilir. Kararsız ve kendilerini suçlamaya yatkın olabilir. Estetik ve sanata yatkın olabilir. İçinde bulundukları grubu yönlendirmeyi ve grupta ön plana çıkmayı tercih edebilir. Başkalarına karşı hoşgörü gösterme konusunda güçlük yaşayabilir. Amaçlarına ulaşmak için gerekli içsel motivasyonları yüksek olabilir. Olaylar karşısında mantıklı çözümler bulabilir. Emir alma konusunda sıkıntılar yaşabilir. Peşin hükümlü bir yapıya sahip olduklarından olumsuz tepkilerini kolayca ortaya koyabilir. İçsel motivasyonu yüksek olabilir. Gerginliklerinden dolayı iş motivasyonları düşebilir. Kendini geliştirmeye eğilimli bir yapıya sahip olabilir. Kendinin ve başkalarının duygularını önemseme eğilimi yüksek olabilir. Kendisini diğer insanlara göre daha fazla önemseyebilir. Detayları gözden kaçırmaya eğilimli olabilir. Uzamsal zekası gelişmiş olabilir.</w:t>
      </w:r>
    </w:p>
    <w:p>
      <w:r>
        <w:rPr>
          <w:b/>
        </w:rPr>
        <w:t>Verilen Cevaplar</w:t>
      </w:r>
    </w:p>
    <w:tbl>
      <w:tblPr>
        <w:tblStyle w:val="LightShading-Accent4"/>
        <w:tblW w:type="auto" w:w="0"/>
        <w:tblLook w:firstColumn="1" w:firstRow="1" w:lastColumn="0" w:lastRow="0" w:noHBand="0" w:noVBand="1" w:val="04A0"/>
      </w:tblPr>
      <w:tblGrid>
        <w:gridCol w:w="2160"/>
        <w:gridCol w:w="2160"/>
        <w:gridCol w:w="2160"/>
        <w:gridCol w:w="2160"/>
      </w:tblGrid>
      <w:tr>
        <w:tc>
          <w:tcPr>
            <w:tcW w:type="dxa" w:w="2160"/>
          </w:tcPr>
          <w:p>
            <w:r>
              <w:t>Soru No --&gt; Cevap</w:t>
            </w:r>
          </w:p>
        </w:tc>
        <w:tc>
          <w:tcPr>
            <w:tcW w:type="dxa" w:w="2160"/>
          </w:tcPr>
          <w:p>
            <w:r>
              <w:t>Soru No --&gt; Cevap</w:t>
            </w:r>
          </w:p>
        </w:tc>
        <w:tc>
          <w:tcPr>
            <w:tcW w:type="dxa" w:w="2160"/>
          </w:tcPr>
          <w:p>
            <w:r>
              <w:t>Soru No --&gt; Cevap</w:t>
            </w:r>
          </w:p>
        </w:tc>
        <w:tc>
          <w:tcPr>
            <w:tcW w:type="dxa" w:w="2160"/>
          </w:tcPr>
          <w:p>
            <w:r>
              <w:t>Soru No --&gt; Cevap</w:t>
            </w:r>
          </w:p>
        </w:tc>
      </w:tr>
      <w:tr>
        <w:tc>
          <w:tcPr>
            <w:tcW w:type="dxa" w:w="2160"/>
          </w:tcPr>
          <w:p>
            <w:r>
              <w:t>1 --&gt; 10</w:t>
            </w:r>
          </w:p>
        </w:tc>
        <w:tc>
          <w:tcPr>
            <w:tcW w:type="dxa" w:w="2160"/>
          </w:tcPr>
          <w:p>
            <w:r>
              <w:t>12 --&gt; 3</w:t>
            </w:r>
          </w:p>
        </w:tc>
        <w:tc>
          <w:tcPr>
            <w:tcW w:type="dxa" w:w="2160"/>
          </w:tcPr>
          <w:p>
            <w:r>
              <w:t>23 --&gt; 1</w:t>
            </w:r>
          </w:p>
        </w:tc>
        <w:tc>
          <w:tcPr>
            <w:tcW w:type="dxa" w:w="2160"/>
          </w:tcPr>
          <w:p>
            <w:r>
              <w:t>34 --&gt; 10</w:t>
            </w:r>
          </w:p>
        </w:tc>
      </w:tr>
      <w:tr>
        <w:tc>
          <w:tcPr>
            <w:tcW w:type="dxa" w:w="2160"/>
          </w:tcPr>
          <w:p>
            <w:r>
              <w:t>2 --&gt; 10</w:t>
            </w:r>
          </w:p>
        </w:tc>
        <w:tc>
          <w:tcPr>
            <w:tcW w:type="dxa" w:w="2160"/>
          </w:tcPr>
          <w:p>
            <w:r>
              <w:t>13 --&gt; 10</w:t>
            </w:r>
          </w:p>
        </w:tc>
        <w:tc>
          <w:tcPr>
            <w:tcW w:type="dxa" w:w="2160"/>
          </w:tcPr>
          <w:p>
            <w:r>
              <w:t>24 --&gt; 1</w:t>
            </w:r>
          </w:p>
        </w:tc>
        <w:tc>
          <w:tcPr>
            <w:tcW w:type="dxa" w:w="2160"/>
          </w:tcPr>
          <w:p>
            <w:r>
              <w:t>35 --&gt; 5</w:t>
            </w:r>
          </w:p>
        </w:tc>
      </w:tr>
      <w:tr>
        <w:tc>
          <w:tcPr>
            <w:tcW w:type="dxa" w:w="2160"/>
          </w:tcPr>
          <w:p>
            <w:r>
              <w:t>3 --&gt; 10</w:t>
            </w:r>
          </w:p>
        </w:tc>
        <w:tc>
          <w:tcPr>
            <w:tcW w:type="dxa" w:w="2160"/>
          </w:tcPr>
          <w:p>
            <w:r>
              <w:t>14 --&gt; 10</w:t>
            </w:r>
          </w:p>
        </w:tc>
        <w:tc>
          <w:tcPr>
            <w:tcW w:type="dxa" w:w="2160"/>
          </w:tcPr>
          <w:p>
            <w:r>
              <w:t>25 --&gt; 10</w:t>
            </w:r>
          </w:p>
        </w:tc>
        <w:tc>
          <w:tcPr>
            <w:tcW w:type="dxa" w:w="2160"/>
          </w:tcPr>
          <w:p>
            <w:r>
              <w:t>36 --&gt; 10</w:t>
            </w:r>
          </w:p>
        </w:tc>
      </w:tr>
      <w:tr>
        <w:tc>
          <w:tcPr>
            <w:tcW w:type="dxa" w:w="2160"/>
          </w:tcPr>
          <w:p>
            <w:r>
              <w:t>4 --&gt; 10</w:t>
            </w:r>
          </w:p>
        </w:tc>
        <w:tc>
          <w:tcPr>
            <w:tcW w:type="dxa" w:w="2160"/>
          </w:tcPr>
          <w:p>
            <w:r>
              <w:t>15 --&gt; 10</w:t>
            </w:r>
          </w:p>
        </w:tc>
        <w:tc>
          <w:tcPr>
            <w:tcW w:type="dxa" w:w="2160"/>
          </w:tcPr>
          <w:p>
            <w:r>
              <w:t>26 --&gt; 10</w:t>
            </w:r>
          </w:p>
        </w:tc>
        <w:tc>
          <w:tcPr>
            <w:tcW w:type="dxa" w:w="2160"/>
          </w:tcPr>
          <w:p>
            <w:r>
              <w:t>37 --&gt; 10</w:t>
            </w:r>
          </w:p>
        </w:tc>
      </w:tr>
      <w:tr>
        <w:tc>
          <w:tcPr>
            <w:tcW w:type="dxa" w:w="2160"/>
          </w:tcPr>
          <w:p>
            <w:r>
              <w:t>5 --&gt; 10</w:t>
            </w:r>
          </w:p>
        </w:tc>
        <w:tc>
          <w:tcPr>
            <w:tcW w:type="dxa" w:w="2160"/>
          </w:tcPr>
          <w:p>
            <w:r>
              <w:t>16 --&gt; 10</w:t>
            </w:r>
          </w:p>
        </w:tc>
        <w:tc>
          <w:tcPr>
            <w:tcW w:type="dxa" w:w="2160"/>
          </w:tcPr>
          <w:p>
            <w:r>
              <w:t>27 --&gt; 10</w:t>
            </w:r>
          </w:p>
        </w:tc>
        <w:tc>
          <w:tcPr>
            <w:tcW w:type="dxa" w:w="2160"/>
          </w:tcPr>
          <w:p>
            <w:r>
              <w:t>38 --&gt; 10</w:t>
            </w:r>
          </w:p>
        </w:tc>
      </w:tr>
      <w:tr>
        <w:tc>
          <w:tcPr>
            <w:tcW w:type="dxa" w:w="2160"/>
          </w:tcPr>
          <w:p>
            <w:r>
              <w:t>6 --&gt; 1</w:t>
            </w:r>
          </w:p>
        </w:tc>
        <w:tc>
          <w:tcPr>
            <w:tcW w:type="dxa" w:w="2160"/>
          </w:tcPr>
          <w:p>
            <w:r>
              <w:t>17 --&gt; 1</w:t>
            </w:r>
          </w:p>
        </w:tc>
        <w:tc>
          <w:tcPr>
            <w:tcW w:type="dxa" w:w="2160"/>
          </w:tcPr>
          <w:p>
            <w:r>
              <w:t>28 --&gt; 10</w:t>
            </w:r>
          </w:p>
        </w:tc>
        <w:tc>
          <w:tcPr>
            <w:tcW w:type="dxa" w:w="2160"/>
          </w:tcPr>
          <w:p>
            <w:r>
              <w:t>39 --&gt; 10</w:t>
            </w:r>
          </w:p>
        </w:tc>
      </w:tr>
      <w:tr>
        <w:tc>
          <w:tcPr>
            <w:tcW w:type="dxa" w:w="2160"/>
          </w:tcPr>
          <w:p>
            <w:r>
              <w:t>7 --&gt; 10</w:t>
            </w:r>
          </w:p>
        </w:tc>
        <w:tc>
          <w:tcPr>
            <w:tcW w:type="dxa" w:w="2160"/>
          </w:tcPr>
          <w:p>
            <w:r>
              <w:t>18 --&gt; 10</w:t>
            </w:r>
          </w:p>
        </w:tc>
        <w:tc>
          <w:tcPr>
            <w:tcW w:type="dxa" w:w="2160"/>
          </w:tcPr>
          <w:p>
            <w:r>
              <w:t>29 --&gt; 10</w:t>
            </w:r>
          </w:p>
        </w:tc>
        <w:tc>
          <w:tcPr>
            <w:tcW w:type="dxa" w:w="2160"/>
          </w:tcPr>
          <w:p>
            <w:r>
              <w:t>40 --&gt; 10</w:t>
            </w:r>
          </w:p>
        </w:tc>
      </w:tr>
      <w:tr>
        <w:tc>
          <w:tcPr>
            <w:tcW w:type="dxa" w:w="2160"/>
          </w:tcPr>
          <w:p>
            <w:r>
              <w:t>8 --&gt; 10</w:t>
            </w:r>
          </w:p>
        </w:tc>
        <w:tc>
          <w:tcPr>
            <w:tcW w:type="dxa" w:w="2160"/>
          </w:tcPr>
          <w:p>
            <w:r>
              <w:t>19 --&gt; 2</w:t>
            </w:r>
          </w:p>
        </w:tc>
        <w:tc>
          <w:tcPr>
            <w:tcW w:type="dxa" w:w="2160"/>
          </w:tcPr>
          <w:p>
            <w:r>
              <w:t>30 --&gt; 10</w:t>
            </w:r>
          </w:p>
        </w:tc>
        <w:tc>
          <w:tcPr>
            <w:tcW w:type="dxa" w:w="2160"/>
          </w:tcPr>
          <w:p>
            <w:r>
              <w:t>41 --&gt; 1</w:t>
            </w:r>
          </w:p>
        </w:tc>
      </w:tr>
      <w:tr>
        <w:tc>
          <w:tcPr>
            <w:tcW w:type="dxa" w:w="2160"/>
          </w:tcPr>
          <w:p>
            <w:r>
              <w:t>9 --&gt; 8</w:t>
            </w:r>
          </w:p>
        </w:tc>
        <w:tc>
          <w:tcPr>
            <w:tcW w:type="dxa" w:w="2160"/>
          </w:tcPr>
          <w:p>
            <w:r>
              <w:t>20 --&gt; 10</w:t>
            </w:r>
          </w:p>
        </w:tc>
        <w:tc>
          <w:tcPr>
            <w:tcW w:type="dxa" w:w="2160"/>
          </w:tcPr>
          <w:p>
            <w:r>
              <w:t>31 --&gt; 1</w:t>
            </w:r>
          </w:p>
        </w:tc>
        <w:tc>
          <w:tcPr>
            <w:tcW w:type="dxa" w:w="2160"/>
          </w:tcPr>
          <w:p>
            <w:r>
              <w:t>42 --&gt; 1</w:t>
            </w:r>
          </w:p>
        </w:tc>
      </w:tr>
      <w:tr>
        <w:tc>
          <w:tcPr>
            <w:tcW w:type="dxa" w:w="2160"/>
          </w:tcPr>
          <w:p>
            <w:r>
              <w:t>10 --&gt; 10</w:t>
            </w:r>
          </w:p>
        </w:tc>
        <w:tc>
          <w:tcPr>
            <w:tcW w:type="dxa" w:w="2160"/>
          </w:tcPr>
          <w:p>
            <w:r>
              <w:t>21 --&gt; 1</w:t>
            </w:r>
          </w:p>
        </w:tc>
        <w:tc>
          <w:tcPr>
            <w:tcW w:type="dxa" w:w="2160"/>
          </w:tcPr>
          <w:p>
            <w:r>
              <w:t>32 --&gt; 1</w:t>
            </w:r>
          </w:p>
        </w:tc>
        <w:tc>
          <w:tcPr>
            <w:tcW w:type="dxa" w:w="2160"/>
          </w:tcPr>
          <w:p>
            <w:r>
              <w:t>43 --&gt; 10</w:t>
            </w:r>
          </w:p>
        </w:tc>
      </w:tr>
      <w:tr>
        <w:tc>
          <w:tcPr>
            <w:tcW w:type="dxa" w:w="2160"/>
          </w:tcPr>
          <w:p>
            <w:r>
              <w:t>11 --&gt; 3</w:t>
            </w:r>
          </w:p>
        </w:tc>
        <w:tc>
          <w:tcPr>
            <w:tcW w:type="dxa" w:w="2160"/>
          </w:tcPr>
          <w:p>
            <w:r>
              <w:t>22 --&gt; 10</w:t>
            </w:r>
          </w:p>
        </w:tc>
        <w:tc>
          <w:tcPr>
            <w:tcW w:type="dxa" w:w="2160"/>
          </w:tcPr>
          <w:p>
            <w:r>
              <w:t>33 --&gt; 10</w:t>
            </w:r>
          </w:p>
        </w:tc>
        <w:tc>
          <w:tcPr>
            <w:tcW w:type="dxa" w:w="2160"/>
          </w:tcPr>
          <w:p>
            <w:r>
              <w:t>44 --&gt; 10</w:t>
            </w:r>
          </w:p>
        </w:tc>
      </w:tr>
    </w:tbl>
    <w:p/>
    <w:p>
      <w:r>
        <w:rPr>
          <w:b/>
        </w:rPr>
        <w:t>Boyut Analizi</w:t>
      </w:r>
    </w:p>
    <w:tbl>
      <w:tblPr>
        <w:tblStyle w:val="LightShading-Accent4"/>
        <w:tblW w:type="auto" w:w="0"/>
        <w:tblLook w:firstColumn="1" w:firstRow="1" w:lastColumn="0" w:lastRow="0" w:noHBand="0" w:noVBand="1" w:val="04A0"/>
      </w:tblPr>
      <w:tblGrid>
        <w:gridCol w:w="1440"/>
        <w:gridCol w:w="1440"/>
        <w:gridCol w:w="1440"/>
        <w:gridCol w:w="1440"/>
        <w:gridCol w:w="1440"/>
        <w:gridCol w:w="1440"/>
      </w:tblGrid>
      <w:tr>
        <w:tc>
          <w:tcPr>
            <w:tcW w:type="dxa" w:w="1440"/>
          </w:tcPr>
          <w:p>
            <w:r>
              <w:t>Öğrenci Adı</w:t>
            </w:r>
          </w:p>
        </w:tc>
        <w:tc>
          <w:tcPr>
            <w:tcW w:type="dxa" w:w="1440"/>
          </w:tcPr>
          <w:p>
            <w:r>
              <w:t>Dışa Dönüklük</w:t>
            </w:r>
          </w:p>
        </w:tc>
        <w:tc>
          <w:tcPr>
            <w:tcW w:type="dxa" w:w="1440"/>
          </w:tcPr>
          <w:p>
            <w:r>
              <w:t>Yumuşak Başlılık</w:t>
            </w:r>
          </w:p>
        </w:tc>
        <w:tc>
          <w:tcPr>
            <w:tcW w:type="dxa" w:w="1440"/>
          </w:tcPr>
          <w:p>
            <w:r>
              <w:t>Özdenetim</w:t>
            </w:r>
          </w:p>
        </w:tc>
        <w:tc>
          <w:tcPr>
            <w:tcW w:type="dxa" w:w="1440"/>
          </w:tcPr>
          <w:p>
            <w:r>
              <w:t>Duygusal Tutarlılık</w:t>
            </w:r>
          </w:p>
        </w:tc>
        <w:tc>
          <w:tcPr>
            <w:tcW w:type="dxa" w:w="1440"/>
          </w:tcPr>
          <w:p>
            <w:r>
              <w:t>Gelişime Açıklık</w:t>
            </w:r>
          </w:p>
        </w:tc>
      </w:tr>
      <w:tr>
        <w:tc>
          <w:tcPr>
            <w:tcW w:type="dxa" w:w="1440"/>
          </w:tcPr>
          <w:p>
            <w:r>
              <w:t>Oğuzhan Arı</w:t>
            </w:r>
          </w:p>
        </w:tc>
        <w:tc>
          <w:tcPr>
            <w:tcW w:type="dxa" w:w="1440"/>
          </w:tcPr>
          <w:p>
            <w:r>
              <w:t>9.12/10</w:t>
            </w:r>
          </w:p>
        </w:tc>
        <w:tc>
          <w:tcPr>
            <w:tcW w:type="dxa" w:w="1440"/>
          </w:tcPr>
          <w:p>
            <w:r>
              <w:t>3.78/10</w:t>
            </w:r>
          </w:p>
        </w:tc>
        <w:tc>
          <w:tcPr>
            <w:tcW w:type="dxa" w:w="1440"/>
          </w:tcPr>
          <w:p>
            <w:r>
              <w:t>7.00/10</w:t>
            </w:r>
          </w:p>
        </w:tc>
        <w:tc>
          <w:tcPr>
            <w:tcW w:type="dxa" w:w="1440"/>
          </w:tcPr>
          <w:p>
            <w:r>
              <w:t>7.00/10</w:t>
            </w:r>
          </w:p>
        </w:tc>
        <w:tc>
          <w:tcPr>
            <w:tcW w:type="dxa" w:w="1440"/>
          </w:tcPr>
          <w:p>
            <w:r>
              <w:t>9.60/10</w:t>
            </w:r>
          </w:p>
        </w:tc>
      </w:tr>
    </w:tbl>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Sakarya Üniversitesi Kariyer ve Yetenek Yönetimi Koordinatörlüğü</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