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11E" w:rsidRDefault="0039311E" w:rsidP="000855ED">
      <w:pPr>
        <w:rPr>
          <w:b/>
          <w:sz w:val="28"/>
          <w:szCs w:val="28"/>
          <w:lang w:val="tr-TR"/>
        </w:rPr>
      </w:pPr>
      <w:bookmarkStart w:id="0" w:name="_GoBack"/>
      <w:bookmarkEnd w:id="0"/>
      <w:r w:rsidRPr="0039311E">
        <w:rPr>
          <w:b/>
          <w:sz w:val="28"/>
          <w:szCs w:val="28"/>
          <w:lang w:val="tr-TR"/>
        </w:rPr>
        <w:t xml:space="preserve">Bu </w:t>
      </w:r>
      <w:proofErr w:type="spellStart"/>
      <w:r w:rsidRPr="0039311E">
        <w:rPr>
          <w:b/>
          <w:sz w:val="28"/>
          <w:szCs w:val="28"/>
          <w:lang w:val="tr-TR"/>
        </w:rPr>
        <w:t>döküman</w:t>
      </w:r>
      <w:proofErr w:type="spellEnd"/>
      <w:r w:rsidRPr="0039311E">
        <w:rPr>
          <w:b/>
          <w:sz w:val="28"/>
          <w:szCs w:val="28"/>
          <w:lang w:val="tr-TR"/>
        </w:rPr>
        <w:t xml:space="preserve"> öğrencimiz </w:t>
      </w:r>
      <w:proofErr w:type="spellStart"/>
      <w:r w:rsidRPr="0039311E">
        <w:rPr>
          <w:b/>
          <w:color w:val="FF0000"/>
          <w:sz w:val="28"/>
          <w:szCs w:val="28"/>
          <w:lang w:val="tr-TR"/>
        </w:rPr>
        <w:t>Gülpaşa</w:t>
      </w:r>
      <w:proofErr w:type="spellEnd"/>
      <w:r w:rsidRPr="0039311E">
        <w:rPr>
          <w:b/>
          <w:color w:val="FF0000"/>
          <w:sz w:val="28"/>
          <w:szCs w:val="28"/>
          <w:lang w:val="tr-TR"/>
        </w:rPr>
        <w:t xml:space="preserve"> Kılınç</w:t>
      </w:r>
      <w:r w:rsidRPr="0039311E">
        <w:rPr>
          <w:b/>
          <w:sz w:val="28"/>
          <w:szCs w:val="28"/>
          <w:lang w:val="tr-TR"/>
        </w:rPr>
        <w:t xml:space="preserve"> tarafından hazılanmıştır...</w:t>
      </w:r>
    </w:p>
    <w:p w:rsidR="0039311E" w:rsidRPr="0039311E" w:rsidRDefault="0039311E" w:rsidP="000855ED">
      <w:pPr>
        <w:rPr>
          <w:b/>
          <w:sz w:val="28"/>
          <w:szCs w:val="28"/>
          <w:lang w:val="tr-TR"/>
        </w:rPr>
      </w:pPr>
    </w:p>
    <w:p w:rsidR="0039311E" w:rsidRDefault="0039311E" w:rsidP="000855ED">
      <w:pPr>
        <w:rPr>
          <w:b/>
          <w:lang w:val="tr-TR"/>
        </w:rPr>
      </w:pPr>
    </w:p>
    <w:p w:rsidR="000855ED" w:rsidRPr="008352D9" w:rsidRDefault="000855ED" w:rsidP="000855ED">
      <w:pPr>
        <w:rPr>
          <w:b/>
          <w:lang w:val="tr-TR"/>
        </w:rPr>
      </w:pPr>
      <w:r w:rsidRPr="008352D9">
        <w:rPr>
          <w:b/>
          <w:lang w:val="tr-TR"/>
        </w:rPr>
        <w:t>MacOS Bilgisayara “Java SE Development Kit 8 Downloads” Yüklenmesi</w:t>
      </w:r>
    </w:p>
    <w:p w:rsidR="000855ED" w:rsidRDefault="000855ED" w:rsidP="000855ED">
      <w:pPr>
        <w:rPr>
          <w:lang w:val="tr-TR"/>
        </w:rPr>
      </w:pPr>
    </w:p>
    <w:p w:rsidR="005B6617" w:rsidRPr="005B6617" w:rsidRDefault="005B6617" w:rsidP="000855ED">
      <w:pPr>
        <w:rPr>
          <w:b/>
          <w:color w:val="FF0000"/>
          <w:lang w:val="tr-TR"/>
        </w:rPr>
      </w:pPr>
      <w:r w:rsidRPr="005B6617">
        <w:rPr>
          <w:b/>
          <w:color w:val="FF0000"/>
          <w:lang w:val="tr-TR"/>
        </w:rPr>
        <w:t xml:space="preserve">Uyarı : </w:t>
      </w:r>
      <w:r>
        <w:rPr>
          <w:b/>
          <w:color w:val="FF0000"/>
          <w:lang w:val="tr-TR"/>
        </w:rPr>
        <w:t xml:space="preserve">Java’yı yüklemek için ziyaret edeceğiniz sitedeki </w:t>
      </w:r>
      <w:r w:rsidRPr="005B6617">
        <w:rPr>
          <w:b/>
          <w:color w:val="FF0000"/>
          <w:lang w:val="tr-TR"/>
        </w:rPr>
        <w:t>Java’nın versiyonu aşağıdaki versiyondan farklı olabilir! Sitedeki son sürümü yükleyin lütfen...</w:t>
      </w:r>
    </w:p>
    <w:p w:rsidR="005B6617" w:rsidRDefault="005B6617" w:rsidP="000855ED">
      <w:pPr>
        <w:rPr>
          <w:lang w:val="tr-TR"/>
        </w:rPr>
      </w:pPr>
    </w:p>
    <w:p w:rsidR="000855ED" w:rsidRPr="000855ED" w:rsidRDefault="00BF3600" w:rsidP="000855ED">
      <w:pPr>
        <w:pStyle w:val="ListeParagraf"/>
        <w:numPr>
          <w:ilvl w:val="0"/>
          <w:numId w:val="2"/>
        </w:numPr>
        <w:rPr>
          <w:lang w:val="tr-TR"/>
        </w:rPr>
      </w:pPr>
      <w:hyperlink r:id="rId7" w:history="1">
        <w:r w:rsidR="000855ED" w:rsidRPr="000855ED">
          <w:rPr>
            <w:rStyle w:val="Kpr"/>
            <w:lang w:val="tr-TR"/>
          </w:rPr>
          <w:t>http://www.oracle.com/technetwork/java/javase/downloads/jdk8-downloads-2133151.html</w:t>
        </w:r>
      </w:hyperlink>
      <w:r w:rsidR="000855ED" w:rsidRPr="000855ED">
        <w:rPr>
          <w:lang w:val="tr-TR"/>
        </w:rPr>
        <w:t xml:space="preserve"> adresine giriniz. </w:t>
      </w:r>
    </w:p>
    <w:p w:rsidR="000855ED" w:rsidRDefault="000855ED" w:rsidP="000855ED">
      <w:pPr>
        <w:rPr>
          <w:lang w:val="tr-TR"/>
        </w:rPr>
      </w:pPr>
    </w:p>
    <w:p w:rsidR="000855ED" w:rsidRPr="000855ED" w:rsidRDefault="000855ED" w:rsidP="000855ED">
      <w:pPr>
        <w:rPr>
          <w:lang w:val="tr-TR"/>
        </w:rPr>
      </w:pPr>
      <w:r w:rsidRPr="000855ED">
        <w:rPr>
          <w:noProof/>
          <w:lang w:val="en-US"/>
        </w:rPr>
        <w:drawing>
          <wp:inline distT="0" distB="0" distL="0" distR="0">
            <wp:extent cx="5756910" cy="34391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A" w:rsidRDefault="00BF3600">
      <w:pPr>
        <w:rPr>
          <w:lang w:val="tr-TR"/>
        </w:rPr>
      </w:pPr>
    </w:p>
    <w:p w:rsidR="000855ED" w:rsidRPr="000855ED" w:rsidRDefault="000855ED" w:rsidP="000855ED">
      <w:pPr>
        <w:pStyle w:val="ListeParagraf"/>
        <w:numPr>
          <w:ilvl w:val="0"/>
          <w:numId w:val="2"/>
        </w:numPr>
        <w:rPr>
          <w:lang w:val="tr-TR"/>
        </w:rPr>
      </w:pPr>
      <w:r w:rsidRPr="000855ED">
        <w:rPr>
          <w:lang w:val="tr-TR"/>
        </w:rPr>
        <w:t xml:space="preserve">“Accept License Agreement” radio butona tıklayarak lisans anlaşmasını kabul ediniz. </w:t>
      </w:r>
    </w:p>
    <w:p w:rsidR="000855ED" w:rsidRDefault="000855ED" w:rsidP="000855ED">
      <w:pPr>
        <w:pStyle w:val="ListeParagraf"/>
        <w:numPr>
          <w:ilvl w:val="0"/>
          <w:numId w:val="2"/>
        </w:numPr>
        <w:rPr>
          <w:lang w:val="tr-TR"/>
        </w:rPr>
      </w:pPr>
      <w:r>
        <w:rPr>
          <w:lang w:val="tr-TR"/>
        </w:rPr>
        <w:t xml:space="preserve">Mac OS X için uygun olan ve 226.6 MB büyüklükteki dosyanın sağ tarafındaki indirme linkine tıklayarak, JDK’yı indiriniz. </w:t>
      </w:r>
    </w:p>
    <w:p w:rsidR="000855ED" w:rsidRDefault="000855ED" w:rsidP="000855ED">
      <w:pPr>
        <w:rPr>
          <w:lang w:val="tr-TR"/>
        </w:rPr>
      </w:pPr>
    </w:p>
    <w:p w:rsidR="000855ED" w:rsidRDefault="000855ED" w:rsidP="000855ED">
      <w:pPr>
        <w:pStyle w:val="ListeParagraf"/>
        <w:numPr>
          <w:ilvl w:val="0"/>
          <w:numId w:val="2"/>
        </w:numPr>
        <w:rPr>
          <w:lang w:val="tr-TR"/>
        </w:rPr>
      </w:pPr>
      <w:r w:rsidRPr="000855ED">
        <w:rPr>
          <w:lang w:val="tr-TR"/>
        </w:rPr>
        <w:t xml:space="preserve">İndirme işlemi tamamlandıktan sonra Finder üzerinden “Downloads” klasörüne giderek </w:t>
      </w:r>
      <w:r w:rsidRPr="000855ED">
        <w:rPr>
          <w:i/>
          <w:color w:val="FF0000"/>
          <w:lang w:val="tr-TR"/>
        </w:rPr>
        <w:t>jdk-8u144-macosx-x64.dmg</w:t>
      </w:r>
      <w:r w:rsidR="005B6617">
        <w:rPr>
          <w:i/>
          <w:color w:val="FF0000"/>
          <w:lang w:val="tr-TR"/>
        </w:rPr>
        <w:t xml:space="preserve"> </w:t>
      </w:r>
      <w:r>
        <w:rPr>
          <w:lang w:val="tr-TR"/>
        </w:rPr>
        <w:t xml:space="preserve">isimli dosyayı </w:t>
      </w:r>
      <w:r w:rsidR="002962E6">
        <w:rPr>
          <w:lang w:val="tr-TR"/>
        </w:rPr>
        <w:t>açmak için çift tıklayınız.</w:t>
      </w:r>
    </w:p>
    <w:p w:rsidR="000855ED" w:rsidRPr="000855ED" w:rsidRDefault="000855ED" w:rsidP="000855ED">
      <w:pPr>
        <w:rPr>
          <w:lang w:val="tr-TR"/>
        </w:rPr>
      </w:pPr>
    </w:p>
    <w:p w:rsidR="000855ED" w:rsidRDefault="000855ED" w:rsidP="000855ED">
      <w:pPr>
        <w:rPr>
          <w:lang w:val="tr-TR"/>
        </w:rPr>
      </w:pPr>
      <w:r w:rsidRPr="000855ED">
        <w:rPr>
          <w:noProof/>
          <w:lang w:val="en-US"/>
        </w:rPr>
        <w:lastRenderedPageBreak/>
        <w:drawing>
          <wp:inline distT="0" distB="0" distL="0" distR="0">
            <wp:extent cx="5756910" cy="30289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ED" w:rsidRDefault="002962E6" w:rsidP="000855ED">
      <w:pPr>
        <w:pStyle w:val="ListeParagraf"/>
        <w:numPr>
          <w:ilvl w:val="0"/>
          <w:numId w:val="2"/>
        </w:numPr>
        <w:rPr>
          <w:lang w:val="tr-TR"/>
        </w:rPr>
      </w:pPr>
      <w:r>
        <w:rPr>
          <w:lang w:val="tr-TR"/>
        </w:rPr>
        <w:t xml:space="preserve">Açılan “JDK 8 Update 144” nolu pencerede kutu ikonunun üzerine çift tıklayarak program yüklemeyi başlatınız. </w:t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Pr="002962E6" w:rsidRDefault="002962E6" w:rsidP="002962E6">
      <w:pPr>
        <w:ind w:left="360"/>
        <w:rPr>
          <w:lang w:val="tr-TR"/>
        </w:rPr>
      </w:pPr>
      <w:r w:rsidRPr="002962E6">
        <w:rPr>
          <w:noProof/>
          <w:lang w:val="en-US"/>
        </w:rPr>
        <w:drawing>
          <wp:inline distT="0" distB="0" distL="0" distR="0">
            <wp:extent cx="2408342" cy="1471676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359" cy="14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6" w:rsidRDefault="002962E6" w:rsidP="002962E6">
      <w:pPr>
        <w:ind w:left="360"/>
        <w:rPr>
          <w:lang w:val="tr-TR"/>
        </w:rPr>
      </w:pPr>
    </w:p>
    <w:p w:rsidR="002962E6" w:rsidRDefault="002962E6" w:rsidP="002962E6">
      <w:pPr>
        <w:pStyle w:val="ListeParagraf"/>
        <w:numPr>
          <w:ilvl w:val="0"/>
          <w:numId w:val="2"/>
        </w:numPr>
        <w:rPr>
          <w:lang w:val="tr-TR"/>
        </w:rPr>
      </w:pPr>
      <w:r>
        <w:rPr>
          <w:lang w:val="tr-TR"/>
        </w:rPr>
        <w:t xml:space="preserve">Açılan “Install JDK 8 Update 144” isimli pencerede sağ alt köşedeki </w:t>
      </w:r>
      <w:r w:rsidRPr="00EA0747">
        <w:rPr>
          <w:i/>
          <w:color w:val="FF0000"/>
          <w:lang w:val="tr-TR"/>
        </w:rPr>
        <w:t>continue</w:t>
      </w:r>
      <w:r>
        <w:rPr>
          <w:lang w:val="tr-TR"/>
        </w:rPr>
        <w:t xml:space="preserve">butonuna tıklayarak kurulumu başlatınız. </w:t>
      </w:r>
    </w:p>
    <w:p w:rsidR="002962E6" w:rsidRDefault="002962E6" w:rsidP="002962E6">
      <w:pPr>
        <w:pStyle w:val="ListeParagraf"/>
        <w:rPr>
          <w:lang w:val="tr-TR"/>
        </w:rPr>
      </w:pPr>
      <w:r w:rsidRPr="002962E6">
        <w:rPr>
          <w:noProof/>
          <w:lang w:val="en-US"/>
        </w:rPr>
        <w:drawing>
          <wp:inline distT="0" distB="0" distL="0" distR="0">
            <wp:extent cx="3835527" cy="2721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125" cy="27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pStyle w:val="ListeParagraf"/>
        <w:numPr>
          <w:ilvl w:val="0"/>
          <w:numId w:val="2"/>
        </w:numPr>
        <w:rPr>
          <w:lang w:val="tr-TR"/>
        </w:rPr>
      </w:pPr>
      <w:r>
        <w:rPr>
          <w:lang w:val="tr-TR"/>
        </w:rPr>
        <w:lastRenderedPageBreak/>
        <w:t>Açılan pencerede “</w:t>
      </w:r>
      <w:r w:rsidRPr="00EA0747">
        <w:rPr>
          <w:color w:val="FF0000"/>
          <w:lang w:val="tr-TR"/>
        </w:rPr>
        <w:t>install</w:t>
      </w:r>
      <w:r>
        <w:rPr>
          <w:lang w:val="tr-TR"/>
        </w:rPr>
        <w:t xml:space="preserve">” butonuna tıklayarak kurulumu sürdürünüz. </w:t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pStyle w:val="ListeParagraf"/>
        <w:rPr>
          <w:lang w:val="tr-TR"/>
        </w:rPr>
      </w:pPr>
      <w:r w:rsidRPr="002962E6">
        <w:rPr>
          <w:noProof/>
          <w:lang w:val="en-US"/>
        </w:rPr>
        <w:drawing>
          <wp:inline distT="0" distB="0" distL="0" distR="0">
            <wp:extent cx="3862702" cy="2747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787" cy="2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pStyle w:val="ListeParagraf"/>
        <w:numPr>
          <w:ilvl w:val="0"/>
          <w:numId w:val="2"/>
        </w:numPr>
        <w:rPr>
          <w:lang w:val="tr-TR"/>
        </w:rPr>
      </w:pPr>
      <w:r>
        <w:rPr>
          <w:lang w:val="tr-TR"/>
        </w:rPr>
        <w:t xml:space="preserve">Bu işlemden sonra kullanıcı şifreniz istenmektedir. Kullanıcı şifrenizi giriniz ve </w:t>
      </w:r>
      <w:r w:rsidR="00EA0747">
        <w:rPr>
          <w:lang w:val="tr-TR"/>
        </w:rPr>
        <w:t>“</w:t>
      </w:r>
      <w:r w:rsidRPr="00EA0747">
        <w:rPr>
          <w:color w:val="FF0000"/>
          <w:lang w:val="tr-TR"/>
        </w:rPr>
        <w:t>Install Software</w:t>
      </w:r>
      <w:r w:rsidR="00EA0747" w:rsidRPr="00EA0747">
        <w:rPr>
          <w:lang w:val="tr-TR"/>
        </w:rPr>
        <w:t>”</w:t>
      </w:r>
      <w:r>
        <w:rPr>
          <w:lang w:val="tr-TR"/>
        </w:rPr>
        <w:t xml:space="preserve">butonuna tıklayarak işlemi devam ettiriniz. </w:t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pStyle w:val="ListeParagraf"/>
        <w:rPr>
          <w:lang w:val="tr-TR"/>
        </w:rPr>
      </w:pPr>
      <w:r w:rsidRPr="002962E6">
        <w:rPr>
          <w:noProof/>
          <w:lang w:val="en-US"/>
        </w:rPr>
        <w:drawing>
          <wp:inline distT="0" distB="0" distL="0" distR="0">
            <wp:extent cx="3378327" cy="172015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288" cy="17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pStyle w:val="ListeParagraf"/>
        <w:numPr>
          <w:ilvl w:val="0"/>
          <w:numId w:val="2"/>
        </w:numPr>
        <w:rPr>
          <w:lang w:val="tr-TR"/>
        </w:rPr>
      </w:pPr>
      <w:r>
        <w:rPr>
          <w:lang w:val="tr-TR"/>
        </w:rPr>
        <w:t xml:space="preserve">Programın yüklenmesi tamamlanarak aşağıdaki ekran çıkacaktır. </w:t>
      </w:r>
      <w:r w:rsidR="00EA0747">
        <w:rPr>
          <w:lang w:val="tr-TR"/>
        </w:rPr>
        <w:t>“</w:t>
      </w:r>
      <w:r w:rsidRPr="00EA0747">
        <w:rPr>
          <w:color w:val="FF0000"/>
          <w:lang w:val="tr-TR"/>
        </w:rPr>
        <w:t>Close</w:t>
      </w:r>
      <w:r w:rsidR="00EA0747">
        <w:rPr>
          <w:lang w:val="tr-TR"/>
        </w:rPr>
        <w:t>”</w:t>
      </w:r>
      <w:r>
        <w:rPr>
          <w:lang w:val="tr-TR"/>
        </w:rPr>
        <w:t xml:space="preserve"> butonuna basarak, pencereyi kapatınız.</w:t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pStyle w:val="ListeParagraf"/>
        <w:rPr>
          <w:lang w:val="tr-TR"/>
        </w:rPr>
      </w:pPr>
      <w:r w:rsidRPr="002962E6">
        <w:rPr>
          <w:noProof/>
          <w:lang w:val="en-US"/>
        </w:rPr>
        <w:lastRenderedPageBreak/>
        <w:drawing>
          <wp:inline distT="0" distB="0" distL="0" distR="0">
            <wp:extent cx="3835527" cy="27253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325" cy="27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6" w:rsidRDefault="002962E6" w:rsidP="002962E6">
      <w:pPr>
        <w:pStyle w:val="ListeParagraf"/>
        <w:rPr>
          <w:lang w:val="tr-TR"/>
        </w:rPr>
      </w:pPr>
    </w:p>
    <w:p w:rsidR="002962E6" w:rsidRDefault="002962E6" w:rsidP="002962E6">
      <w:pPr>
        <w:rPr>
          <w:lang w:val="tr-TR"/>
        </w:rPr>
      </w:pPr>
      <w:r>
        <w:rPr>
          <w:lang w:val="tr-TR"/>
        </w:rPr>
        <w:t xml:space="preserve">Java SE Development Kit artık </w:t>
      </w:r>
      <w:r w:rsidR="008352D9">
        <w:rPr>
          <w:lang w:val="tr-TR"/>
        </w:rPr>
        <w:t xml:space="preserve">bilgisayarınıza yüklenmiş olup, Java programlarınızı terminal üzerinden derleyebilir ve çalıştırabilirsiniz. </w:t>
      </w: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8352D9" w:rsidRDefault="008352D9" w:rsidP="002962E6">
      <w:pPr>
        <w:rPr>
          <w:lang w:val="tr-TR"/>
        </w:rPr>
      </w:pPr>
    </w:p>
    <w:p w:rsidR="00B61D8B" w:rsidRDefault="00B61D8B">
      <w:pPr>
        <w:rPr>
          <w:b/>
          <w:lang w:val="tr-TR"/>
        </w:rPr>
      </w:pPr>
      <w:r>
        <w:rPr>
          <w:b/>
          <w:lang w:val="tr-TR"/>
        </w:rPr>
        <w:br w:type="page"/>
      </w:r>
    </w:p>
    <w:p w:rsidR="008352D9" w:rsidRPr="008352D9" w:rsidRDefault="008352D9" w:rsidP="002962E6">
      <w:pPr>
        <w:rPr>
          <w:b/>
          <w:lang w:val="tr-TR"/>
        </w:rPr>
      </w:pPr>
      <w:r w:rsidRPr="008352D9">
        <w:rPr>
          <w:b/>
          <w:lang w:val="tr-TR"/>
        </w:rPr>
        <w:lastRenderedPageBreak/>
        <w:t>Terminal Kullanımı</w:t>
      </w:r>
    </w:p>
    <w:p w:rsidR="008352D9" w:rsidRDefault="008352D9" w:rsidP="002962E6">
      <w:pPr>
        <w:rPr>
          <w:lang w:val="tr-TR"/>
        </w:rPr>
      </w:pPr>
    </w:p>
    <w:p w:rsidR="008352D9" w:rsidRDefault="008352D9" w:rsidP="008352D9">
      <w:pPr>
        <w:pStyle w:val="ListeParagraf"/>
        <w:numPr>
          <w:ilvl w:val="0"/>
          <w:numId w:val="3"/>
        </w:numPr>
        <w:rPr>
          <w:lang w:val="tr-TR"/>
        </w:rPr>
      </w:pPr>
      <w:r w:rsidRPr="008352D9">
        <w:rPr>
          <w:rFonts w:ascii="MS Mincho" w:eastAsia="MS Mincho" w:hAnsi="MS Mincho" w:cs="MS Mincho"/>
          <w:lang w:val="tr-TR"/>
        </w:rPr>
        <w:t>⌘</w:t>
      </w:r>
      <w:r w:rsidRPr="008352D9">
        <w:rPr>
          <w:lang w:val="tr-TR"/>
        </w:rPr>
        <w:t xml:space="preserve"> ( Command ) + Boşluk (Space) tuşlarına basarak Spotlight’ı çalıştırıyoruz. </w:t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rPr>
          <w:lang w:val="tr-TR"/>
        </w:rPr>
      </w:pPr>
      <w:r w:rsidRPr="008352D9">
        <w:rPr>
          <w:noProof/>
          <w:lang w:val="en-US"/>
        </w:rPr>
        <w:drawing>
          <wp:inline distT="0" distB="0" distL="0" distR="0">
            <wp:extent cx="4178427" cy="422175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056" cy="4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numPr>
          <w:ilvl w:val="0"/>
          <w:numId w:val="3"/>
        </w:numPr>
        <w:rPr>
          <w:lang w:val="tr-TR"/>
        </w:rPr>
      </w:pPr>
      <w:r w:rsidRPr="008352D9">
        <w:rPr>
          <w:lang w:val="tr-TR"/>
        </w:rPr>
        <w:t>Gelen kutucuğa terminal yazıp Enter’a basmamız yeterli. İşte terminallerimiz hazır.</w:t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rPr>
          <w:lang w:val="tr-TR"/>
        </w:rPr>
      </w:pPr>
      <w:r w:rsidRPr="008352D9">
        <w:rPr>
          <w:noProof/>
          <w:lang w:val="en-US"/>
        </w:rPr>
        <w:drawing>
          <wp:inline distT="0" distB="0" distL="0" distR="0">
            <wp:extent cx="3149727" cy="20313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570" cy="20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numPr>
          <w:ilvl w:val="0"/>
          <w:numId w:val="3"/>
        </w:numPr>
        <w:rPr>
          <w:lang w:val="tr-TR"/>
        </w:rPr>
      </w:pPr>
      <w:r>
        <w:rPr>
          <w:lang w:val="tr-TR"/>
        </w:rPr>
        <w:t>Terminal görünümünü sol üst köşedeki Terminal menüsünde yer alan “preferences” sekmesinden değiştirebilirsiniz.</w:t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rPr>
          <w:lang w:val="tr-TR"/>
        </w:rPr>
      </w:pPr>
      <w:r w:rsidRPr="008352D9">
        <w:rPr>
          <w:noProof/>
          <w:lang w:val="en-US"/>
        </w:rPr>
        <w:drawing>
          <wp:inline distT="0" distB="0" distL="0" distR="0">
            <wp:extent cx="3721227" cy="134589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803" cy="13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numPr>
          <w:ilvl w:val="0"/>
          <w:numId w:val="3"/>
        </w:numPr>
        <w:rPr>
          <w:lang w:val="tr-TR"/>
        </w:rPr>
      </w:pPr>
      <w:r>
        <w:rPr>
          <w:lang w:val="tr-TR"/>
        </w:rPr>
        <w:t>“General” sekmesinden tema seçimi yapabilir:</w:t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rPr>
          <w:lang w:val="tr-TR"/>
        </w:rPr>
      </w:pPr>
      <w:r w:rsidRPr="008352D9">
        <w:rPr>
          <w:noProof/>
          <w:lang w:val="en-US"/>
        </w:rPr>
        <w:lastRenderedPageBreak/>
        <w:drawing>
          <wp:inline distT="0" distB="0" distL="0" distR="0">
            <wp:extent cx="2749897" cy="2415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414" cy="24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D9" w:rsidRDefault="008352D9" w:rsidP="008352D9">
      <w:pPr>
        <w:pStyle w:val="ListeParagraf"/>
        <w:numPr>
          <w:ilvl w:val="0"/>
          <w:numId w:val="3"/>
        </w:numPr>
        <w:rPr>
          <w:lang w:val="tr-TR"/>
        </w:rPr>
      </w:pPr>
      <w:r>
        <w:rPr>
          <w:lang w:val="tr-TR"/>
        </w:rPr>
        <w:t xml:space="preserve">“Profile” sekmesinden, font ve benzeri detaylı kişiselleştirme yapabilirsiniz. </w:t>
      </w:r>
    </w:p>
    <w:p w:rsidR="008352D9" w:rsidRDefault="008352D9" w:rsidP="008352D9">
      <w:pPr>
        <w:pStyle w:val="ListeParagraf"/>
        <w:rPr>
          <w:lang w:val="tr-TR"/>
        </w:rPr>
      </w:pPr>
    </w:p>
    <w:p w:rsidR="008352D9" w:rsidRDefault="008352D9" w:rsidP="008352D9">
      <w:pPr>
        <w:pStyle w:val="ListeParagraf"/>
        <w:rPr>
          <w:lang w:val="tr-TR"/>
        </w:rPr>
      </w:pPr>
      <w:r w:rsidRPr="008352D9">
        <w:rPr>
          <w:noProof/>
          <w:lang w:val="en-US"/>
        </w:rPr>
        <w:drawing>
          <wp:inline distT="0" distB="0" distL="0" distR="0">
            <wp:extent cx="3606927" cy="319515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24" cy="31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Default="008352D9" w:rsidP="008352D9">
      <w:pPr>
        <w:rPr>
          <w:lang w:val="tr-TR"/>
        </w:rPr>
      </w:pPr>
    </w:p>
    <w:p w:rsidR="008352D9" w:rsidRPr="008352D9" w:rsidRDefault="008352D9" w:rsidP="008352D9">
      <w:pPr>
        <w:rPr>
          <w:b/>
          <w:lang w:val="tr-TR"/>
        </w:rPr>
      </w:pPr>
      <w:r w:rsidRPr="008352D9">
        <w:rPr>
          <w:b/>
          <w:lang w:val="tr-TR"/>
        </w:rPr>
        <w:t>Terminal Komutları</w:t>
      </w:r>
    </w:p>
    <w:p w:rsidR="008352D9" w:rsidRDefault="008352D9" w:rsidP="008352D9">
      <w:pPr>
        <w:rPr>
          <w:lang w:val="tr-TR"/>
        </w:rPr>
      </w:pPr>
    </w:p>
    <w:p w:rsidR="00EA0747" w:rsidRPr="00EA0747" w:rsidRDefault="00EA0747" w:rsidP="00EA0747">
      <w:pPr>
        <w:pStyle w:val="ListeParagraf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proofErr w:type="spellStart"/>
      <w:r w:rsidRPr="00EA0747">
        <w:rPr>
          <w:rFonts w:ascii="Consolas" w:eastAsia="Times New Roman" w:hAnsi="Consolas" w:cs="Times New Roman"/>
          <w:color w:val="000000"/>
          <w:sz w:val="26"/>
          <w:szCs w:val="26"/>
          <w:shd w:val="clear" w:color="auto" w:fill="FFFFFF"/>
          <w:lang w:eastAsia="en-GB"/>
        </w:rPr>
        <w:t>mkdir</w:t>
      </w:r>
      <w:proofErr w:type="spellEnd"/>
    </w:p>
    <w:p w:rsidR="008352D9" w:rsidRDefault="00EA0747" w:rsidP="00EA0747">
      <w:pPr>
        <w:pStyle w:val="ListeParagraf"/>
        <w:rPr>
          <w:lang w:val="tr-TR"/>
        </w:rPr>
      </w:pPr>
      <w:r w:rsidRPr="00EA0747">
        <w:rPr>
          <w:lang w:val="tr-TR"/>
        </w:rPr>
        <w:t>Bu komutu verdiğimizde bulunduğumuz klasöre klasörAdi adında bir klasör oluşacaktır.</w:t>
      </w:r>
    </w:p>
    <w:p w:rsidR="00EA0747" w:rsidRDefault="00EA0747" w:rsidP="00EA0747">
      <w:pPr>
        <w:rPr>
          <w:lang w:val="tr-TR"/>
        </w:rPr>
      </w:pPr>
    </w:p>
    <w:p w:rsidR="00EA0747" w:rsidRPr="00EA0747" w:rsidRDefault="00EA0747" w:rsidP="00EA0747">
      <w:pPr>
        <w:pStyle w:val="ListeParagraf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EA0747">
        <w:rPr>
          <w:rFonts w:ascii="Consolas" w:eastAsia="Times New Roman" w:hAnsi="Consolas" w:cs="Times New Roman"/>
          <w:color w:val="000000"/>
          <w:sz w:val="26"/>
          <w:szCs w:val="26"/>
          <w:shd w:val="clear" w:color="auto" w:fill="FFFFFF"/>
          <w:lang w:eastAsia="en-GB"/>
        </w:rPr>
        <w:t>touch</w:t>
      </w:r>
    </w:p>
    <w:p w:rsidR="00EA0747" w:rsidRPr="00EA0747" w:rsidRDefault="00EA0747" w:rsidP="00EA0747">
      <w:pPr>
        <w:pStyle w:val="ListeParagraf"/>
        <w:rPr>
          <w:lang w:val="tr-TR"/>
        </w:rPr>
      </w:pPr>
      <w:r>
        <w:rPr>
          <w:lang w:val="tr-TR"/>
        </w:rPr>
        <w:t xml:space="preserve">Dosya oluşturmak için kullanılan komuttur. </w:t>
      </w:r>
    </w:p>
    <w:p w:rsidR="00EA0747" w:rsidRPr="00EA0747" w:rsidRDefault="00EA0747" w:rsidP="00EA0747">
      <w:pPr>
        <w:pStyle w:val="ListeParagraf"/>
        <w:rPr>
          <w:lang w:val="tr-TR"/>
        </w:rPr>
      </w:pPr>
    </w:p>
    <w:p w:rsidR="00EA0747" w:rsidRPr="00EA0747" w:rsidRDefault="00EA0747" w:rsidP="00EA0747">
      <w:pPr>
        <w:pStyle w:val="ListeParagraf"/>
        <w:rPr>
          <w:lang w:val="tr-TR"/>
        </w:rPr>
      </w:pPr>
      <w:r w:rsidRPr="00EA0747">
        <w:rPr>
          <w:lang w:val="tr-TR"/>
        </w:rPr>
        <w:t>İstersek dosyamıza uzantıda ekleyebiliriz. dosyaAdi.txt dediğimizde txt uzantılı bir dosya oluşturmuş oluruz.</w:t>
      </w:r>
    </w:p>
    <w:p w:rsidR="008352D9" w:rsidRDefault="008352D9" w:rsidP="008352D9">
      <w:pPr>
        <w:rPr>
          <w:lang w:val="tr-TR"/>
        </w:rPr>
      </w:pPr>
    </w:p>
    <w:p w:rsidR="00EA0747" w:rsidRDefault="00EA0747" w:rsidP="00EA0747">
      <w:pPr>
        <w:pStyle w:val="ListeParagraf"/>
        <w:numPr>
          <w:ilvl w:val="0"/>
          <w:numId w:val="4"/>
        </w:numPr>
        <w:rPr>
          <w:lang w:val="tr-TR"/>
        </w:rPr>
      </w:pPr>
      <w:r w:rsidRPr="00EA0747">
        <w:rPr>
          <w:rFonts w:ascii="Consolas" w:eastAsia="Times New Roman" w:hAnsi="Consolas" w:cs="Times New Roman"/>
          <w:color w:val="000000"/>
          <w:sz w:val="26"/>
          <w:szCs w:val="26"/>
          <w:shd w:val="clear" w:color="auto" w:fill="FFFFFF"/>
          <w:lang w:eastAsia="en-GB"/>
        </w:rPr>
        <w:t>ls</w:t>
      </w:r>
    </w:p>
    <w:p w:rsidR="00EA0747" w:rsidRPr="00EA0747" w:rsidRDefault="00EA0747" w:rsidP="00EA0747">
      <w:pPr>
        <w:pStyle w:val="ListeParagraf"/>
        <w:rPr>
          <w:lang w:val="tr-TR"/>
        </w:rPr>
      </w:pPr>
      <w:r>
        <w:rPr>
          <w:lang w:val="tr-TR"/>
        </w:rPr>
        <w:t>İngilizce list kelimesinin kısaltması olan bu</w:t>
      </w:r>
      <w:r w:rsidRPr="00EA0747">
        <w:rPr>
          <w:lang w:val="tr-TR"/>
        </w:rPr>
        <w:t xml:space="preserve"> komut bize bulunduğumuz klasör içerisindeki dosya ve klasörlerin listesini gösterir.</w:t>
      </w:r>
    </w:p>
    <w:p w:rsidR="008352D9" w:rsidRDefault="008352D9" w:rsidP="008352D9">
      <w:pPr>
        <w:pStyle w:val="ListeParagraf"/>
        <w:rPr>
          <w:lang w:val="tr-TR"/>
        </w:rPr>
      </w:pPr>
    </w:p>
    <w:p w:rsidR="00EA0747" w:rsidRPr="00EA0747" w:rsidRDefault="00EA0747" w:rsidP="00EA0747">
      <w:pPr>
        <w:pStyle w:val="ListeParagraf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EA0747">
        <w:rPr>
          <w:rFonts w:ascii="Consolas" w:eastAsia="Times New Roman" w:hAnsi="Consolas" w:cs="Times New Roman"/>
          <w:color w:val="000000"/>
          <w:sz w:val="26"/>
          <w:szCs w:val="26"/>
          <w:shd w:val="clear" w:color="auto" w:fill="FFFFFF"/>
          <w:lang w:eastAsia="en-GB"/>
        </w:rPr>
        <w:t>cd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EA0747">
        <w:rPr>
          <w:rFonts w:ascii="Times New Roman" w:eastAsia="Times New Roman" w:hAnsi="Times New Roman" w:cs="Times New Roman"/>
          <w:lang w:eastAsia="en-GB"/>
        </w:rPr>
        <w:t xml:space="preserve">Change Directory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kelimelerinin</w:t>
      </w:r>
      <w:proofErr w:type="spellEnd"/>
      <w:r w:rsidR="00275651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kısaltmasıdır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.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farklıbirklasöregeçişyapmamızısağlar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.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Kullanımışuşekilde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>: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EA0747">
        <w:rPr>
          <w:rFonts w:ascii="Times New Roman" w:eastAsia="Times New Roman" w:hAnsi="Times New Roman" w:cs="Times New Roman"/>
          <w:lang w:eastAsia="en-GB"/>
        </w:rPr>
        <w:t>cd klasor1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EA0747">
        <w:rPr>
          <w:rFonts w:ascii="Times New Roman" w:eastAsia="Times New Roman" w:hAnsi="Times New Roman" w:cs="Times New Roman"/>
          <w:lang w:eastAsia="en-GB"/>
        </w:rPr>
        <w:t xml:space="preserve">Bu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komutu</w:t>
      </w:r>
      <w:proofErr w:type="spellEnd"/>
      <w:r w:rsidR="00275651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çalıştırdığımızda</w:t>
      </w:r>
      <w:proofErr w:type="spellEnd"/>
      <w:r w:rsidR="00275651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bulunduğumuz</w:t>
      </w:r>
      <w:proofErr w:type="spellEnd"/>
      <w:r w:rsidR="00275651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klasör</w:t>
      </w:r>
      <w:proofErr w:type="spellEnd"/>
      <w:r w:rsidR="00275651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içerisindeki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klasör1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klasörüne</w:t>
      </w:r>
      <w:proofErr w:type="spellEnd"/>
      <w:r w:rsidR="00767A32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geçiş</w:t>
      </w:r>
      <w:proofErr w:type="spellEnd"/>
      <w:r w:rsidR="0087248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yapacaktır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. Bu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geçişi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terminal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ekranından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da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görebilirsiniz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.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Artık</w:t>
      </w:r>
      <w:proofErr w:type="spellEnd"/>
      <w:r w:rsidR="00260B43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bulunduğumuz</w:t>
      </w:r>
      <w:proofErr w:type="spellEnd"/>
      <w:r w:rsidR="00260B43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klasörü</w:t>
      </w:r>
      <w:proofErr w:type="spellEnd"/>
      <w:r w:rsidR="00260B43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belirten</w:t>
      </w:r>
      <w:proofErr w:type="spellEnd"/>
      <w:r w:rsidR="00260B43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alan</w:t>
      </w:r>
      <w:proofErr w:type="spellEnd"/>
      <w:r w:rsidR="00260B43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değişmiş</w:t>
      </w:r>
      <w:proofErr w:type="spellEnd"/>
      <w:r w:rsidR="00260B43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olacaktır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>.</w:t>
      </w:r>
    </w:p>
    <w:p w:rsid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ind w:left="1440"/>
        <w:rPr>
          <w:rFonts w:ascii="Times New Roman" w:eastAsia="Times New Roman" w:hAnsi="Times New Roman" w:cs="Times New Roman"/>
          <w:i/>
          <w:lang w:eastAsia="en-GB"/>
        </w:rPr>
      </w:pPr>
      <w:proofErr w:type="spellStart"/>
      <w:proofErr w:type="gramStart"/>
      <w:r w:rsidRPr="00EA0747">
        <w:rPr>
          <w:rFonts w:ascii="Times New Roman" w:eastAsia="Times New Roman" w:hAnsi="Times New Roman" w:cs="Times New Roman"/>
          <w:i/>
          <w:lang w:eastAsia="en-GB"/>
        </w:rPr>
        <w:t>Klasörsisteminde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 .</w:t>
      </w:r>
      <w:proofErr w:type="gram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 (</w:t>
      </w:r>
      <w:proofErr w:type="spellStart"/>
      <w:r w:rsidRPr="00EA0747">
        <w:rPr>
          <w:rFonts w:ascii="Times New Roman" w:eastAsia="Times New Roman" w:hAnsi="Times New Roman" w:cs="Times New Roman"/>
          <w:i/>
          <w:lang w:eastAsia="en-GB"/>
        </w:rPr>
        <w:t>nokta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) </w:t>
      </w:r>
      <w:proofErr w:type="spellStart"/>
      <w:r w:rsidRPr="00EA0747">
        <w:rPr>
          <w:rFonts w:ascii="Times New Roman" w:eastAsia="Times New Roman" w:hAnsi="Times New Roman" w:cs="Times New Roman"/>
          <w:i/>
          <w:lang w:eastAsia="en-GB"/>
        </w:rPr>
        <w:t>bulunduğumuzdiziniifadeeder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. </w:t>
      </w:r>
      <w:proofErr w:type="gramStart"/>
      <w:r w:rsidRPr="00EA0747">
        <w:rPr>
          <w:rFonts w:ascii="Times New Roman" w:eastAsia="Times New Roman" w:hAnsi="Times New Roman" w:cs="Times New Roman"/>
          <w:i/>
          <w:lang w:eastAsia="en-GB"/>
        </w:rPr>
        <w:t>..</w:t>
      </w:r>
      <w:proofErr w:type="gramEnd"/>
      <w:r w:rsidRPr="00EA0747">
        <w:rPr>
          <w:rFonts w:ascii="Times New Roman" w:eastAsia="Times New Roman" w:hAnsi="Times New Roman" w:cs="Times New Roman"/>
          <w:i/>
          <w:lang w:eastAsia="en-GB"/>
        </w:rPr>
        <w:t>(</w:t>
      </w:r>
      <w:proofErr w:type="spellStart"/>
      <w:r w:rsidRPr="00EA0747">
        <w:rPr>
          <w:rFonts w:ascii="Times New Roman" w:eastAsia="Times New Roman" w:hAnsi="Times New Roman" w:cs="Times New Roman"/>
          <w:i/>
          <w:lang w:eastAsia="en-GB"/>
        </w:rPr>
        <w:t>ikinokta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) </w:t>
      </w:r>
      <w:proofErr w:type="spellStart"/>
      <w:r w:rsidRPr="00EA0747">
        <w:rPr>
          <w:rFonts w:ascii="Times New Roman" w:eastAsia="Times New Roman" w:hAnsi="Times New Roman" w:cs="Times New Roman"/>
          <w:i/>
          <w:lang w:eastAsia="en-GB"/>
        </w:rPr>
        <w:t>isebirüstklasörüifadeeder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. * </w:t>
      </w:r>
      <w:proofErr w:type="spellStart"/>
      <w:r w:rsidRPr="00EA0747">
        <w:rPr>
          <w:rFonts w:ascii="Times New Roman" w:eastAsia="Times New Roman" w:hAnsi="Times New Roman" w:cs="Times New Roman"/>
          <w:i/>
          <w:lang w:eastAsia="en-GB"/>
        </w:rPr>
        <w:t>ise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 xml:space="preserve"> o </w:t>
      </w:r>
      <w:proofErr w:type="spellStart"/>
      <w:r w:rsidRPr="00EA0747">
        <w:rPr>
          <w:rFonts w:ascii="Times New Roman" w:eastAsia="Times New Roman" w:hAnsi="Times New Roman" w:cs="Times New Roman"/>
          <w:i/>
          <w:lang w:eastAsia="en-GB"/>
        </w:rPr>
        <w:t>klasördekitümdosyalarıifadeeder</w:t>
      </w:r>
      <w:proofErr w:type="spellEnd"/>
      <w:r w:rsidRPr="00EA0747">
        <w:rPr>
          <w:rFonts w:ascii="Times New Roman" w:eastAsia="Times New Roman" w:hAnsi="Times New Roman" w:cs="Times New Roman"/>
          <w:i/>
          <w:lang w:eastAsia="en-GB"/>
        </w:rPr>
        <w:t>.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EA0747">
        <w:rPr>
          <w:rFonts w:ascii="Times New Roman" w:eastAsia="Times New Roman" w:hAnsi="Times New Roman" w:cs="Times New Roman"/>
          <w:lang w:eastAsia="en-GB"/>
        </w:rPr>
        <w:t xml:space="preserve">.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ve</w:t>
      </w:r>
      <w:proofErr w:type="spellEnd"/>
      <w:proofErr w:type="gramStart"/>
      <w:r w:rsidRPr="00EA0747">
        <w:rPr>
          <w:rFonts w:ascii="Times New Roman" w:eastAsia="Times New Roman" w:hAnsi="Times New Roman" w:cs="Times New Roman"/>
          <w:lang w:eastAsia="en-GB"/>
        </w:rPr>
        <w:t xml:space="preserve"> ..</w:t>
      </w:r>
      <w:proofErr w:type="spellStart"/>
      <w:proofErr w:type="gramEnd"/>
      <w:r w:rsidRPr="00EA0747">
        <w:rPr>
          <w:rFonts w:ascii="Times New Roman" w:eastAsia="Times New Roman" w:hAnsi="Times New Roman" w:cs="Times New Roman"/>
          <w:lang w:eastAsia="en-GB"/>
        </w:rPr>
        <w:t>ifadelerini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de cd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komutuilekullanabiliriz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>.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proofErr w:type="spellStart"/>
      <w:proofErr w:type="gramStart"/>
      <w:r w:rsidRPr="00EA0747">
        <w:rPr>
          <w:rFonts w:ascii="Times New Roman" w:eastAsia="Times New Roman" w:hAnsi="Times New Roman" w:cs="Times New Roman"/>
          <w:lang w:eastAsia="en-GB"/>
        </w:rPr>
        <w:t>Bulunduğumuzklasöregider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:</w:t>
      </w:r>
      <w:proofErr w:type="gramEnd"/>
      <w:r w:rsidRPr="00EA0747">
        <w:rPr>
          <w:rFonts w:ascii="Times New Roman" w:eastAsia="Times New Roman" w:hAnsi="Times New Roman" w:cs="Times New Roman"/>
          <w:lang w:eastAsia="en-GB"/>
        </w:rPr>
        <w:t xml:space="preserve">  cd . 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proofErr w:type="spellStart"/>
      <w:proofErr w:type="gramStart"/>
      <w:r w:rsidRPr="00EA0747">
        <w:rPr>
          <w:rFonts w:ascii="Times New Roman" w:eastAsia="Times New Roman" w:hAnsi="Times New Roman" w:cs="Times New Roman"/>
          <w:lang w:eastAsia="en-GB"/>
        </w:rPr>
        <w:t>Bulunduğumuzklasörünbirüstklasörünegider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:</w:t>
      </w:r>
      <w:proofErr w:type="gramEnd"/>
      <w:r w:rsidRPr="00EA0747">
        <w:rPr>
          <w:rFonts w:ascii="Times New Roman" w:eastAsia="Times New Roman" w:hAnsi="Times New Roman" w:cs="Times New Roman"/>
          <w:lang w:eastAsia="en-GB"/>
        </w:rPr>
        <w:t xml:space="preserve">  cd ./.. 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Birüstklasöregider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(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Üsttekiileaynıişiyapar</w:t>
      </w:r>
      <w:proofErr w:type="spellEnd"/>
      <w:proofErr w:type="gramStart"/>
      <w:r w:rsidRPr="00EA0747">
        <w:rPr>
          <w:rFonts w:ascii="Times New Roman" w:eastAsia="Times New Roman" w:hAnsi="Times New Roman" w:cs="Times New Roman"/>
          <w:lang w:eastAsia="en-GB"/>
        </w:rPr>
        <w:t>) :</w:t>
      </w:r>
      <w:proofErr w:type="gramEnd"/>
      <w:r w:rsidRPr="00EA0747">
        <w:rPr>
          <w:rFonts w:ascii="Times New Roman" w:eastAsia="Times New Roman" w:hAnsi="Times New Roman" w:cs="Times New Roman"/>
          <w:lang w:eastAsia="en-GB"/>
        </w:rPr>
        <w:t xml:space="preserve">  cd .. 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Birüstklasörüniçerisindeki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klasör1’e </w:t>
      </w:r>
      <w:proofErr w:type="spellStart"/>
      <w:proofErr w:type="gramStart"/>
      <w:r w:rsidRPr="00EA0747">
        <w:rPr>
          <w:rFonts w:ascii="Times New Roman" w:eastAsia="Times New Roman" w:hAnsi="Times New Roman" w:cs="Times New Roman"/>
          <w:lang w:eastAsia="en-GB"/>
        </w:rPr>
        <w:t>gider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:</w:t>
      </w:r>
      <w:proofErr w:type="gramEnd"/>
      <w:r w:rsidRPr="00EA0747">
        <w:rPr>
          <w:rFonts w:ascii="Times New Roman" w:eastAsia="Times New Roman" w:hAnsi="Times New Roman" w:cs="Times New Roman"/>
          <w:lang w:eastAsia="en-GB"/>
        </w:rPr>
        <w:t xml:space="preserve">  cd ../klasor1 </w:t>
      </w: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P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Birüstklasörüniçerisindeki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klasör1’in </w:t>
      </w:r>
      <w:proofErr w:type="spellStart"/>
      <w:r w:rsidRPr="00EA0747">
        <w:rPr>
          <w:rFonts w:ascii="Times New Roman" w:eastAsia="Times New Roman" w:hAnsi="Times New Roman" w:cs="Times New Roman"/>
          <w:lang w:eastAsia="en-GB"/>
        </w:rPr>
        <w:t>içerisindeki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klasör2’ye </w:t>
      </w:r>
      <w:proofErr w:type="spellStart"/>
      <w:proofErr w:type="gramStart"/>
      <w:r w:rsidRPr="00EA0747">
        <w:rPr>
          <w:rFonts w:ascii="Times New Roman" w:eastAsia="Times New Roman" w:hAnsi="Times New Roman" w:cs="Times New Roman"/>
          <w:lang w:eastAsia="en-GB"/>
        </w:rPr>
        <w:t>gider</w:t>
      </w:r>
      <w:proofErr w:type="spellEnd"/>
      <w:r w:rsidRPr="00EA0747">
        <w:rPr>
          <w:rFonts w:ascii="Times New Roman" w:eastAsia="Times New Roman" w:hAnsi="Times New Roman" w:cs="Times New Roman"/>
          <w:lang w:eastAsia="en-GB"/>
        </w:rPr>
        <w:t xml:space="preserve"> :</w:t>
      </w:r>
      <w:proofErr w:type="gramEnd"/>
      <w:r w:rsidRPr="00EA0747">
        <w:rPr>
          <w:rFonts w:ascii="Times New Roman" w:eastAsia="Times New Roman" w:hAnsi="Times New Roman" w:cs="Times New Roman"/>
          <w:lang w:eastAsia="en-GB"/>
        </w:rPr>
        <w:t xml:space="preserve">  cd ../klasor1/klasor2 </w:t>
      </w:r>
    </w:p>
    <w:p w:rsid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Default="001F0705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Default="001F0705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9876DB" w:rsidRDefault="009876DB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Default="001F0705" w:rsidP="00EA0747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Klavyeden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veri</w:t>
      </w:r>
      <w:proofErr w:type="spellEnd"/>
      <w:r w:rsidR="00EA0747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EA0747">
        <w:rPr>
          <w:rFonts w:ascii="Times New Roman" w:eastAsia="Times New Roman" w:hAnsi="Times New Roman" w:cs="Times New Roman"/>
          <w:lang w:eastAsia="en-GB"/>
        </w:rPr>
        <w:t>girişi</w:t>
      </w:r>
      <w:r>
        <w:rPr>
          <w:rFonts w:ascii="Times New Roman" w:eastAsia="Times New Roman" w:hAnsi="Times New Roman" w:cs="Times New Roman"/>
          <w:lang w:eastAsia="en-GB"/>
        </w:rPr>
        <w:t>ni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Keyboard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dosyasını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kullanmadan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Scanner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sınıfını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kullanarak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aşağıdaki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gibi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yapabilirsiniz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:</w:t>
      </w: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Pr="00EA0747" w:rsidRDefault="001F0705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Default="001F0705" w:rsidP="001F0705">
      <w:r>
        <w:t xml:space="preserve">class </w:t>
      </w:r>
      <w:proofErr w:type="spellStart"/>
      <w:r>
        <w:t>AreaRect</w:t>
      </w:r>
      <w:proofErr w:type="spellEnd"/>
      <w:r>
        <w:t xml:space="preserve"> {</w:t>
      </w:r>
    </w:p>
    <w:p w:rsidR="001F0705" w:rsidRDefault="001F0705" w:rsidP="001F070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throws Exception</w:t>
      </w:r>
    </w:p>
    <w:p w:rsidR="001F0705" w:rsidRDefault="001F0705" w:rsidP="001F0705">
      <w:r>
        <w:tab/>
        <w:t>{</w:t>
      </w:r>
    </w:p>
    <w:p w:rsidR="001F0705" w:rsidRDefault="009876DB" w:rsidP="001F0705">
      <w:r>
        <w:tab/>
      </w:r>
      <w:r>
        <w:tab/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 </w:t>
      </w:r>
      <w:proofErr w:type="spellStart"/>
      <w:r>
        <w:t>kyb</w:t>
      </w:r>
      <w:proofErr w:type="spellEnd"/>
      <w:r>
        <w:t xml:space="preserve"> = new </w:t>
      </w:r>
      <w:proofErr w:type="spellStart"/>
      <w:r>
        <w:t>j</w:t>
      </w:r>
      <w:r w:rsidR="001F0705">
        <w:t>ava.util.Scanner</w:t>
      </w:r>
      <w:proofErr w:type="spellEnd"/>
      <w:r w:rsidR="001F0705">
        <w:t>(System.in);</w:t>
      </w:r>
    </w:p>
    <w:p w:rsidR="001F0705" w:rsidRDefault="001F0705" w:rsidP="001F0705">
      <w:r>
        <w:tab/>
      </w:r>
      <w:r>
        <w:tab/>
        <w:t>int height, width, area;</w:t>
      </w:r>
    </w:p>
    <w:p w:rsidR="001F0705" w:rsidRDefault="001F0705" w:rsidP="001F0705"/>
    <w:p w:rsidR="001F0705" w:rsidRDefault="001F0705" w:rsidP="001F0705">
      <w:r>
        <w:tab/>
      </w:r>
      <w:r>
        <w:tab/>
      </w:r>
      <w:proofErr w:type="spellStart"/>
      <w:r>
        <w:t>System.out.print</w:t>
      </w:r>
      <w:proofErr w:type="spellEnd"/>
      <w:r>
        <w:t>(“</w:t>
      </w:r>
      <w:proofErr w:type="spellStart"/>
      <w:r>
        <w:t>Yuksekligi</w:t>
      </w:r>
      <w:proofErr w:type="spellEnd"/>
      <w:r>
        <w:t xml:space="preserve"> </w:t>
      </w:r>
      <w:proofErr w:type="spellStart"/>
      <w:proofErr w:type="gramStart"/>
      <w:r>
        <w:t>giriniz</w:t>
      </w:r>
      <w:proofErr w:type="spellEnd"/>
      <w:r>
        <w:t xml:space="preserve"> :</w:t>
      </w:r>
      <w:proofErr w:type="gramEnd"/>
      <w:r>
        <w:t xml:space="preserve"> “);</w:t>
      </w:r>
    </w:p>
    <w:p w:rsidR="001F0705" w:rsidRDefault="001F0705" w:rsidP="001F0705">
      <w:r>
        <w:tab/>
      </w:r>
      <w:r>
        <w:tab/>
        <w:t xml:space="preserve">height = </w:t>
      </w:r>
      <w:proofErr w:type="spellStart"/>
      <w:proofErr w:type="gramStart"/>
      <w:r>
        <w:t>kyb.nextInt</w:t>
      </w:r>
      <w:proofErr w:type="spellEnd"/>
      <w:proofErr w:type="gramEnd"/>
      <w:r>
        <w:t>();</w:t>
      </w:r>
    </w:p>
    <w:p w:rsidR="001F0705" w:rsidRDefault="001F0705" w:rsidP="001F0705">
      <w:r>
        <w:tab/>
      </w:r>
      <w:r>
        <w:tab/>
      </w:r>
      <w:proofErr w:type="spellStart"/>
      <w:r>
        <w:t>System.out.print</w:t>
      </w:r>
      <w:proofErr w:type="spellEnd"/>
      <w:r>
        <w:t>(“</w:t>
      </w:r>
      <w:proofErr w:type="spellStart"/>
      <w:r>
        <w:t>Genisligi</w:t>
      </w:r>
      <w:proofErr w:type="spellEnd"/>
      <w:r>
        <w:t xml:space="preserve"> </w:t>
      </w:r>
      <w:proofErr w:type="spellStart"/>
      <w:proofErr w:type="gramStart"/>
      <w:r>
        <w:t>giriniz</w:t>
      </w:r>
      <w:proofErr w:type="spellEnd"/>
      <w:r>
        <w:t xml:space="preserve"> :</w:t>
      </w:r>
      <w:proofErr w:type="gramEnd"/>
      <w:r>
        <w:t xml:space="preserve"> “);</w:t>
      </w:r>
    </w:p>
    <w:p w:rsidR="001F0705" w:rsidRDefault="001F0705" w:rsidP="001F0705">
      <w:r>
        <w:tab/>
      </w:r>
      <w:r>
        <w:tab/>
        <w:t xml:space="preserve">width = </w:t>
      </w:r>
      <w:proofErr w:type="spellStart"/>
      <w:proofErr w:type="gramStart"/>
      <w:r>
        <w:t>kyb.nextInt</w:t>
      </w:r>
      <w:proofErr w:type="spellEnd"/>
      <w:proofErr w:type="gramEnd"/>
      <w:r>
        <w:t>();</w:t>
      </w:r>
    </w:p>
    <w:p w:rsidR="001F0705" w:rsidRDefault="001F0705" w:rsidP="001F0705">
      <w:r>
        <w:tab/>
      </w:r>
      <w:r>
        <w:tab/>
      </w:r>
    </w:p>
    <w:p w:rsidR="001F0705" w:rsidRDefault="001F0705" w:rsidP="001F0705">
      <w:r>
        <w:tab/>
      </w:r>
      <w:r>
        <w:tab/>
        <w:t>area = height * width;</w:t>
      </w:r>
    </w:p>
    <w:p w:rsidR="001F0705" w:rsidRDefault="001F0705" w:rsidP="001F0705">
      <w:r>
        <w:tab/>
      </w:r>
      <w:r>
        <w:tab/>
      </w:r>
      <w:proofErr w:type="spellStart"/>
      <w:r>
        <w:t>System.out.println</w:t>
      </w:r>
      <w:proofErr w:type="spellEnd"/>
      <w:r>
        <w:t>(“</w:t>
      </w:r>
      <w:proofErr w:type="spellStart"/>
      <w:r>
        <w:t>Dikdortgenin</w:t>
      </w:r>
      <w:proofErr w:type="spellEnd"/>
      <w:r>
        <w:t xml:space="preserve"> </w:t>
      </w:r>
      <w:proofErr w:type="spellStart"/>
      <w:proofErr w:type="gramStart"/>
      <w:r>
        <w:t>alani</w:t>
      </w:r>
      <w:proofErr w:type="spellEnd"/>
      <w:r>
        <w:t xml:space="preserve"> :</w:t>
      </w:r>
      <w:proofErr w:type="gramEnd"/>
      <w:r>
        <w:t xml:space="preserve"> ” + area);</w:t>
      </w:r>
    </w:p>
    <w:p w:rsidR="001F0705" w:rsidRDefault="001F0705" w:rsidP="001F0705">
      <w:r>
        <w:tab/>
        <w:t>}</w:t>
      </w:r>
    </w:p>
    <w:p w:rsidR="001F0705" w:rsidRDefault="001F0705" w:rsidP="001F0705">
      <w:r>
        <w:t>}</w:t>
      </w: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Default="001F0705" w:rsidP="001F0705">
      <w:r>
        <w:t xml:space="preserve">Buna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klavyeden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girişi</w:t>
      </w:r>
      <w:proofErr w:type="spellEnd"/>
      <w:r>
        <w:t xml:space="preserve"> </w:t>
      </w:r>
      <w:proofErr w:type="spellStart"/>
      <w:r>
        <w:t>yapacağınız</w:t>
      </w:r>
      <w:proofErr w:type="spellEnd"/>
      <w:r>
        <w:t xml:space="preserve"> her </w:t>
      </w:r>
      <w:proofErr w:type="spellStart"/>
      <w:r>
        <w:t>programda</w:t>
      </w:r>
      <w:proofErr w:type="spellEnd"/>
      <w:r>
        <w:t xml:space="preserve"> </w:t>
      </w:r>
    </w:p>
    <w:p w:rsidR="001F0705" w:rsidRDefault="001F0705" w:rsidP="001F0705">
      <w:r>
        <w:tab/>
      </w:r>
      <w:r>
        <w:tab/>
      </w:r>
    </w:p>
    <w:p w:rsidR="001F0705" w:rsidRPr="001F0705" w:rsidRDefault="001F0705" w:rsidP="001F0705">
      <w:pPr>
        <w:rPr>
          <w:color w:val="FF0000"/>
        </w:rPr>
      </w:pPr>
      <w:proofErr w:type="spellStart"/>
      <w:proofErr w:type="gramStart"/>
      <w:r w:rsidRPr="001F0705">
        <w:rPr>
          <w:color w:val="FF0000"/>
        </w:rPr>
        <w:t>java.util</w:t>
      </w:r>
      <w:proofErr w:type="gramEnd"/>
      <w:r w:rsidRPr="001F0705">
        <w:rPr>
          <w:color w:val="FF0000"/>
        </w:rPr>
        <w:t>.Scanner</w:t>
      </w:r>
      <w:proofErr w:type="spellEnd"/>
      <w:r w:rsidRPr="001F0705">
        <w:rPr>
          <w:color w:val="FF0000"/>
        </w:rPr>
        <w:t xml:space="preserve"> </w:t>
      </w:r>
      <w:proofErr w:type="spellStart"/>
      <w:r w:rsidRPr="001F0705">
        <w:rPr>
          <w:color w:val="FF0000"/>
        </w:rPr>
        <w:t>kyb</w:t>
      </w:r>
      <w:proofErr w:type="spellEnd"/>
      <w:r w:rsidRPr="001F0705">
        <w:rPr>
          <w:color w:val="FF0000"/>
        </w:rPr>
        <w:t xml:space="preserve"> = new </w:t>
      </w:r>
      <w:proofErr w:type="spellStart"/>
      <w:r w:rsidRPr="001F0705">
        <w:rPr>
          <w:color w:val="FF0000"/>
        </w:rPr>
        <w:t>Java.util.Scanner</w:t>
      </w:r>
      <w:proofErr w:type="spellEnd"/>
      <w:r w:rsidRPr="001F0705">
        <w:rPr>
          <w:color w:val="FF0000"/>
        </w:rPr>
        <w:t>(System.in);</w:t>
      </w:r>
    </w:p>
    <w:p w:rsidR="001F0705" w:rsidRDefault="001F0705" w:rsidP="001F0705"/>
    <w:p w:rsidR="001F0705" w:rsidRDefault="001F0705" w:rsidP="001F0705">
      <w:proofErr w:type="spellStart"/>
      <w:r>
        <w:t>tanımlaması</w:t>
      </w:r>
      <w:proofErr w:type="spellEnd"/>
      <w:r>
        <w:t xml:space="preserve"> </w:t>
      </w:r>
      <w:proofErr w:type="spellStart"/>
      <w:r>
        <w:t>olmalı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Keyboard </w:t>
      </w:r>
      <w:proofErr w:type="spellStart"/>
      <w:r>
        <w:t>yerine</w:t>
      </w:r>
      <w:proofErr w:type="spellEnd"/>
      <w:r>
        <w:t xml:space="preserve"> </w:t>
      </w:r>
      <w:proofErr w:type="spellStart"/>
      <w:r w:rsidRPr="001F0705">
        <w:rPr>
          <w:color w:val="FF0000"/>
        </w:rPr>
        <w:t>kyb</w:t>
      </w:r>
      <w:r>
        <w:t>’yi</w:t>
      </w:r>
      <w:proofErr w:type="spellEnd"/>
      <w:r>
        <w:t xml:space="preserve">, </w:t>
      </w:r>
      <w:proofErr w:type="spellStart"/>
      <w:r>
        <w:t>readInt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de </w:t>
      </w:r>
      <w:proofErr w:type="spellStart"/>
      <w:r w:rsidRPr="001F0705">
        <w:rPr>
          <w:color w:val="FF0000"/>
        </w:rPr>
        <w:t>nextInt</w:t>
      </w:r>
      <w:r>
        <w:t>’ti</w:t>
      </w:r>
      <w:proofErr w:type="spellEnd"/>
      <w:r>
        <w:t xml:space="preserve"> </w:t>
      </w:r>
      <w:proofErr w:type="spellStart"/>
      <w:r>
        <w:t>kullanmalısınız</w:t>
      </w:r>
      <w:proofErr w:type="spellEnd"/>
      <w:r>
        <w:t>.</w:t>
      </w:r>
    </w:p>
    <w:p w:rsidR="001F0705" w:rsidRDefault="001F0705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1F0705" w:rsidRDefault="001F070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:rsidR="00B61D8B" w:rsidRDefault="00B61D8B" w:rsidP="00EA0747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lastRenderedPageBreak/>
        <w:t>Programınızı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yazmak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için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TextEdit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programını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veya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başka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bir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text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editor’ü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kullanabilirsiniz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</w:t>
      </w:r>
    </w:p>
    <w:p w:rsidR="00B61D8B" w:rsidRDefault="00B61D8B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Kod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1F0705">
        <w:rPr>
          <w:rFonts w:ascii="Times New Roman" w:eastAsia="Times New Roman" w:hAnsi="Times New Roman" w:cs="Times New Roman"/>
          <w:lang w:eastAsia="en-GB"/>
        </w:rPr>
        <w:t>y</w:t>
      </w:r>
      <w:r>
        <w:rPr>
          <w:rFonts w:ascii="Times New Roman" w:eastAsia="Times New Roman" w:hAnsi="Times New Roman" w:cs="Times New Roman"/>
          <w:lang w:eastAsia="en-GB"/>
        </w:rPr>
        <w:t>azarken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1F0705">
        <w:rPr>
          <w:rFonts w:ascii="Times New Roman" w:eastAsia="Times New Roman" w:hAnsi="Times New Roman" w:cs="Times New Roman"/>
          <w:lang w:eastAsia="en-GB"/>
        </w:rPr>
        <w:t>y</w:t>
      </w:r>
      <w:r>
        <w:rPr>
          <w:rFonts w:ascii="Times New Roman" w:eastAsia="Times New Roman" w:hAnsi="Times New Roman" w:cs="Times New Roman"/>
          <w:lang w:eastAsia="en-GB"/>
        </w:rPr>
        <w:t>aşanılacak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1F0705">
        <w:rPr>
          <w:rFonts w:ascii="Times New Roman" w:eastAsia="Times New Roman" w:hAnsi="Times New Roman" w:cs="Times New Roman"/>
          <w:lang w:eastAsia="en-GB"/>
        </w:rPr>
        <w:t>o</w:t>
      </w:r>
      <w:r>
        <w:rPr>
          <w:rFonts w:ascii="Times New Roman" w:eastAsia="Times New Roman" w:hAnsi="Times New Roman" w:cs="Times New Roman"/>
          <w:lang w:eastAsia="en-GB"/>
        </w:rPr>
        <w:t>lası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1F0705">
        <w:rPr>
          <w:rFonts w:ascii="Times New Roman" w:eastAsia="Times New Roman" w:hAnsi="Times New Roman" w:cs="Times New Roman"/>
          <w:lang w:eastAsia="en-GB"/>
        </w:rPr>
        <w:t>b</w:t>
      </w:r>
      <w:r>
        <w:rPr>
          <w:rFonts w:ascii="Times New Roman" w:eastAsia="Times New Roman" w:hAnsi="Times New Roman" w:cs="Times New Roman"/>
          <w:lang w:eastAsia="en-GB"/>
        </w:rPr>
        <w:t>ir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="001F0705">
        <w:rPr>
          <w:rFonts w:ascii="Times New Roman" w:eastAsia="Times New Roman" w:hAnsi="Times New Roman" w:cs="Times New Roman"/>
          <w:lang w:eastAsia="en-GB"/>
        </w:rPr>
        <w:t>s</w:t>
      </w:r>
      <w:r>
        <w:rPr>
          <w:rFonts w:ascii="Times New Roman" w:eastAsia="Times New Roman" w:hAnsi="Times New Roman" w:cs="Times New Roman"/>
          <w:lang w:eastAsia="en-GB"/>
        </w:rPr>
        <w:t>orun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:</w:t>
      </w:r>
    </w:p>
    <w:p w:rsidR="00EA0747" w:rsidRDefault="00EA0747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EA0747" w:rsidRDefault="0086354E" w:rsidP="00EA0747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Günlük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yazımlarda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kullanılan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çift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tırnak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işareti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italiktir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. TextEdit</w:t>
      </w:r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programında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italic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çift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tırnak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yazıldığında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derlenememekte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ve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hata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vermektedir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Bu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hatayı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şu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şekilde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çözebilirsiniz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>:</w:t>
      </w:r>
    </w:p>
    <w:p w:rsidR="0086354E" w:rsidRDefault="0086354E" w:rsidP="00EA0747">
      <w:pPr>
        <w:rPr>
          <w:rFonts w:ascii="Times New Roman" w:eastAsia="Times New Roman" w:hAnsi="Times New Roman" w:cs="Times New Roman"/>
          <w:lang w:eastAsia="en-GB"/>
        </w:rPr>
      </w:pPr>
    </w:p>
    <w:p w:rsidR="0086354E" w:rsidRPr="0086354E" w:rsidRDefault="0086354E" w:rsidP="0086354E">
      <w:pPr>
        <w:pStyle w:val="ListeParagraf"/>
        <w:numPr>
          <w:ilvl w:val="0"/>
          <w:numId w:val="6"/>
        </w:numPr>
        <w:rPr>
          <w:rFonts w:ascii="Times New Roman" w:eastAsia="Times New Roman" w:hAnsi="Times New Roman" w:cs="Times New Roman"/>
          <w:lang w:eastAsia="en-GB"/>
        </w:rPr>
      </w:pPr>
      <w:r w:rsidRPr="0086354E">
        <w:rPr>
          <w:rFonts w:ascii="Times New Roman" w:eastAsia="Times New Roman" w:hAnsi="Times New Roman" w:cs="Times New Roman"/>
          <w:lang w:eastAsia="en-GB"/>
        </w:rPr>
        <w:t xml:space="preserve">Sol </w:t>
      </w:r>
      <w:proofErr w:type="spellStart"/>
      <w:r w:rsidRPr="0086354E">
        <w:rPr>
          <w:rFonts w:ascii="Times New Roman" w:eastAsia="Times New Roman" w:hAnsi="Times New Roman" w:cs="Times New Roman"/>
          <w:lang w:eastAsia="en-GB"/>
        </w:rPr>
        <w:t>üst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6354E">
        <w:rPr>
          <w:rFonts w:ascii="Times New Roman" w:eastAsia="Times New Roman" w:hAnsi="Times New Roman" w:cs="Times New Roman"/>
          <w:lang w:eastAsia="en-GB"/>
        </w:rPr>
        <w:t>köşedeki</w:t>
      </w:r>
      <w:proofErr w:type="spellEnd"/>
      <w:r w:rsidRPr="0086354E">
        <w:rPr>
          <w:rFonts w:ascii="Times New Roman" w:eastAsia="Times New Roman" w:hAnsi="Times New Roman" w:cs="Times New Roman"/>
          <w:lang w:eastAsia="en-GB"/>
        </w:rPr>
        <w:t xml:space="preserve"> “Apple” </w:t>
      </w:r>
      <w:proofErr w:type="spellStart"/>
      <w:r w:rsidRPr="0086354E">
        <w:rPr>
          <w:rFonts w:ascii="Times New Roman" w:eastAsia="Times New Roman" w:hAnsi="Times New Roman" w:cs="Times New Roman"/>
          <w:lang w:eastAsia="en-GB"/>
        </w:rPr>
        <w:t>menüsünden</w:t>
      </w:r>
      <w:proofErr w:type="spellEnd"/>
      <w:r w:rsidRPr="0086354E">
        <w:rPr>
          <w:rFonts w:ascii="Times New Roman" w:eastAsia="Times New Roman" w:hAnsi="Times New Roman" w:cs="Times New Roman"/>
          <w:lang w:eastAsia="en-GB"/>
        </w:rPr>
        <w:t xml:space="preserve"> “System Preferences” </w:t>
      </w:r>
      <w:proofErr w:type="spellStart"/>
      <w:r w:rsidRPr="0086354E">
        <w:rPr>
          <w:rFonts w:ascii="Times New Roman" w:eastAsia="Times New Roman" w:hAnsi="Times New Roman" w:cs="Times New Roman"/>
          <w:lang w:eastAsia="en-GB"/>
        </w:rPr>
        <w:t>sekmesine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6354E">
        <w:rPr>
          <w:rFonts w:ascii="Times New Roman" w:eastAsia="Times New Roman" w:hAnsi="Times New Roman" w:cs="Times New Roman"/>
          <w:lang w:eastAsia="en-GB"/>
        </w:rPr>
        <w:t>tıklayınız</w:t>
      </w:r>
      <w:proofErr w:type="spellEnd"/>
      <w:r w:rsidRPr="0086354E">
        <w:rPr>
          <w:rFonts w:ascii="Times New Roman" w:eastAsia="Times New Roman" w:hAnsi="Times New Roman" w:cs="Times New Roman"/>
          <w:lang w:eastAsia="en-GB"/>
        </w:rPr>
        <w:t xml:space="preserve">. </w:t>
      </w: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86354E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149727" cy="169785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10" cy="170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numPr>
          <w:ilvl w:val="0"/>
          <w:numId w:val="6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System Preferences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sayfasında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“Keyboard”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seçeneğine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tıklayınız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</w:t>
      </w: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86354E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633371" cy="3210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94" cy="32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numPr>
          <w:ilvl w:val="0"/>
          <w:numId w:val="6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Text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Sekmesine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tıklayınız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</w:t>
      </w: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86354E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835527" cy="3305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600" cy="33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numPr>
          <w:ilvl w:val="0"/>
          <w:numId w:val="6"/>
        </w:num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Açılan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pencerede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“for double quotes”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ve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“for single quotes”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kısımlarını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resimdeki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gibi</w:t>
      </w:r>
      <w:proofErr w:type="spellEnd"/>
      <w:r w:rsidR="001F0705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seçiniz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. </w:t>
      </w: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</w:p>
    <w:p w:rsidR="0086354E" w:rsidRDefault="0086354E" w:rsidP="0086354E">
      <w:pPr>
        <w:pStyle w:val="ListeParagraf"/>
        <w:rPr>
          <w:rFonts w:ascii="Times New Roman" w:eastAsia="Times New Roman" w:hAnsi="Times New Roman" w:cs="Times New Roman"/>
          <w:lang w:eastAsia="en-GB"/>
        </w:rPr>
      </w:pPr>
      <w:r w:rsidRPr="0086354E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56910" cy="5028565"/>
            <wp:effectExtent l="0" t="0" r="889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p w:rsidR="0086354E" w:rsidRPr="0086354E" w:rsidRDefault="0086354E" w:rsidP="0086354E">
      <w:pPr>
        <w:rPr>
          <w:rFonts w:ascii="Times New Roman" w:eastAsia="Times New Roman" w:hAnsi="Times New Roman" w:cs="Times New Roman"/>
          <w:lang w:eastAsia="en-GB"/>
        </w:rPr>
      </w:pPr>
    </w:p>
    <w:sectPr w:rsidR="0086354E" w:rsidRPr="0086354E" w:rsidSect="0001648C">
      <w:headerReference w:type="default" r:id="rId2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3600" w:rsidRDefault="00BF3600" w:rsidP="001C4184">
      <w:r>
        <w:separator/>
      </w:r>
    </w:p>
  </w:endnote>
  <w:endnote w:type="continuationSeparator" w:id="0">
    <w:p w:rsidR="00BF3600" w:rsidRDefault="00BF3600" w:rsidP="001C4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3600" w:rsidRDefault="00BF3600" w:rsidP="001C4184">
      <w:r>
        <w:separator/>
      </w:r>
    </w:p>
  </w:footnote>
  <w:footnote w:type="continuationSeparator" w:id="0">
    <w:p w:rsidR="00BF3600" w:rsidRDefault="00BF3600" w:rsidP="001C41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184" w:rsidRPr="0001573E" w:rsidRDefault="001C4184" w:rsidP="001C4184">
    <w:pPr>
      <w:pStyle w:val="stBilgi"/>
      <w:jc w:val="center"/>
      <w:rPr>
        <w:b/>
      </w:rPr>
    </w:pPr>
    <w:r w:rsidRPr="0001573E">
      <w:rPr>
        <w:b/>
      </w:rPr>
      <w:t xml:space="preserve">C </w:t>
    </w:r>
    <w:proofErr w:type="spellStart"/>
    <w:r w:rsidRPr="0001573E">
      <w:rPr>
        <w:b/>
      </w:rPr>
      <w:t>ve</w:t>
    </w:r>
    <w:proofErr w:type="spellEnd"/>
    <w:r w:rsidRPr="0001573E">
      <w:rPr>
        <w:b/>
      </w:rPr>
      <w:t xml:space="preserve"> </w:t>
    </w:r>
    <w:proofErr w:type="spellStart"/>
    <w:r w:rsidRPr="0001573E">
      <w:rPr>
        <w:b/>
      </w:rPr>
      <w:t>Sistem</w:t>
    </w:r>
    <w:proofErr w:type="spellEnd"/>
    <w:r w:rsidRPr="0001573E">
      <w:rPr>
        <w:b/>
      </w:rPr>
      <w:t xml:space="preserve"> </w:t>
    </w:r>
    <w:proofErr w:type="spellStart"/>
    <w:r w:rsidRPr="0001573E">
      <w:rPr>
        <w:b/>
      </w:rPr>
      <w:t>Programcıları</w:t>
    </w:r>
    <w:proofErr w:type="spellEnd"/>
    <w:r w:rsidRPr="0001573E">
      <w:rPr>
        <w:b/>
      </w:rPr>
      <w:t xml:space="preserve"> </w:t>
    </w:r>
    <w:proofErr w:type="spellStart"/>
    <w:r w:rsidRPr="0001573E">
      <w:rPr>
        <w:b/>
      </w:rPr>
      <w:t>Derneği</w:t>
    </w:r>
    <w:proofErr w:type="spellEnd"/>
  </w:p>
  <w:p w:rsidR="001C4184" w:rsidRDefault="001C4184" w:rsidP="001C4184">
    <w:pPr>
      <w:pStyle w:val="stBilgi"/>
      <w:jc w:val="center"/>
      <w:rPr>
        <w:b/>
      </w:rPr>
    </w:pPr>
    <w:proofErr w:type="spellStart"/>
    <w:r w:rsidRPr="0001573E">
      <w:rPr>
        <w:b/>
      </w:rPr>
      <w:t>Programlamaya</w:t>
    </w:r>
    <w:proofErr w:type="spellEnd"/>
    <w:r w:rsidRPr="0001573E">
      <w:rPr>
        <w:b/>
      </w:rPr>
      <w:t xml:space="preserve"> </w:t>
    </w:r>
    <w:proofErr w:type="spellStart"/>
    <w:r w:rsidRPr="0001573E">
      <w:rPr>
        <w:b/>
      </w:rPr>
      <w:t>Giriş</w:t>
    </w:r>
    <w:proofErr w:type="spellEnd"/>
  </w:p>
  <w:p w:rsidR="00CC1358" w:rsidRPr="0001573E" w:rsidRDefault="00CC1358" w:rsidP="001C4184">
    <w:pPr>
      <w:pStyle w:val="stBilgi"/>
      <w:jc w:val="center"/>
      <w:rPr>
        <w:b/>
      </w:rPr>
    </w:pPr>
    <w:r>
      <w:rPr>
        <w:b/>
      </w:rPr>
      <w:t xml:space="preserve">Ali </w:t>
    </w:r>
    <w:proofErr w:type="spellStart"/>
    <w:r>
      <w:rPr>
        <w:b/>
      </w:rPr>
      <w:t>Vefa</w:t>
    </w:r>
    <w:proofErr w:type="spellEnd"/>
    <w:r>
      <w:rPr>
        <w:b/>
      </w:rPr>
      <w:t xml:space="preserve"> </w:t>
    </w:r>
    <w:proofErr w:type="spellStart"/>
    <w:r>
      <w:rPr>
        <w:b/>
      </w:rPr>
      <w:t>Serçe</w:t>
    </w:r>
    <w:proofErr w:type="spellEnd"/>
  </w:p>
  <w:p w:rsidR="001C4184" w:rsidRDefault="001C4184" w:rsidP="001C4184">
    <w:pPr>
      <w:pStyle w:val="stBilgi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50D1"/>
    <w:multiLevelType w:val="hybridMultilevel"/>
    <w:tmpl w:val="0B2CEDF0"/>
    <w:lvl w:ilvl="0" w:tplc="927C25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65309"/>
    <w:multiLevelType w:val="hybridMultilevel"/>
    <w:tmpl w:val="DEA27022"/>
    <w:lvl w:ilvl="0" w:tplc="32FC5156">
      <w:start w:val="1"/>
      <w:numFmt w:val="decimal"/>
      <w:lvlText w:val="%1-"/>
      <w:lvlJc w:val="left"/>
      <w:pPr>
        <w:ind w:left="720" w:hanging="360"/>
      </w:pPr>
      <w:rPr>
        <w:rFonts w:ascii="MS Mincho" w:eastAsia="MS Mincho" w:hAnsi="MS Mincho" w:cs="MS Mincho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850EA"/>
    <w:multiLevelType w:val="hybridMultilevel"/>
    <w:tmpl w:val="86920008"/>
    <w:lvl w:ilvl="0" w:tplc="8562A7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B628E"/>
    <w:multiLevelType w:val="hybridMultilevel"/>
    <w:tmpl w:val="D3AE5016"/>
    <w:lvl w:ilvl="0" w:tplc="7534A6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F4396"/>
    <w:multiLevelType w:val="hybridMultilevel"/>
    <w:tmpl w:val="BA56176C"/>
    <w:lvl w:ilvl="0" w:tplc="D494B7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A96039"/>
    <w:multiLevelType w:val="hybridMultilevel"/>
    <w:tmpl w:val="6F92A0E8"/>
    <w:lvl w:ilvl="0" w:tplc="8832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55ED"/>
    <w:rsid w:val="0001648C"/>
    <w:rsid w:val="0005727B"/>
    <w:rsid w:val="000855ED"/>
    <w:rsid w:val="001C4184"/>
    <w:rsid w:val="001F0705"/>
    <w:rsid w:val="00260B43"/>
    <w:rsid w:val="00275651"/>
    <w:rsid w:val="002962E6"/>
    <w:rsid w:val="0039311E"/>
    <w:rsid w:val="005B6617"/>
    <w:rsid w:val="005C3A0C"/>
    <w:rsid w:val="00681A34"/>
    <w:rsid w:val="006C50C2"/>
    <w:rsid w:val="006F1613"/>
    <w:rsid w:val="00701CE6"/>
    <w:rsid w:val="00767A32"/>
    <w:rsid w:val="007A76E4"/>
    <w:rsid w:val="008352D9"/>
    <w:rsid w:val="0086354E"/>
    <w:rsid w:val="00872484"/>
    <w:rsid w:val="009626B8"/>
    <w:rsid w:val="009876DB"/>
    <w:rsid w:val="00B61D8B"/>
    <w:rsid w:val="00BD3086"/>
    <w:rsid w:val="00BF3600"/>
    <w:rsid w:val="00C90FFD"/>
    <w:rsid w:val="00CC1358"/>
    <w:rsid w:val="00DC6DF9"/>
    <w:rsid w:val="00EA0747"/>
    <w:rsid w:val="00EC36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8F995"/>
  <w15:docId w15:val="{3D315BE5-3F2C-4B75-85BA-F1BEFB17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DF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855ED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0855ED"/>
    <w:pPr>
      <w:ind w:left="720"/>
      <w:contextualSpacing/>
    </w:pPr>
  </w:style>
  <w:style w:type="character" w:styleId="zlenenKpr">
    <w:name w:val="FollowedHyperlink"/>
    <w:basedOn w:val="VarsaylanParagrafYazTipi"/>
    <w:uiPriority w:val="99"/>
    <w:semiHidden/>
    <w:unhideWhenUsed/>
    <w:rsid w:val="000855ED"/>
    <w:rPr>
      <w:color w:val="954F72" w:themeColor="followed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F0705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F0705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1C4184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C4184"/>
  </w:style>
  <w:style w:type="paragraph" w:styleId="AltBilgi">
    <w:name w:val="footer"/>
    <w:basedOn w:val="Normal"/>
    <w:link w:val="AltBilgiChar"/>
    <w:uiPriority w:val="99"/>
    <w:unhideWhenUsed/>
    <w:rsid w:val="001C4184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C4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723">
          <w:blockQuote w:val="1"/>
          <w:marLeft w:val="240"/>
          <w:marRight w:val="0"/>
          <w:marTop w:val="0"/>
          <w:marBottom w:val="0"/>
          <w:divBdr>
            <w:top w:val="none" w:sz="0" w:space="0" w:color="57AD68"/>
            <w:left w:val="single" w:sz="18" w:space="15" w:color="57AD68"/>
            <w:bottom w:val="none" w:sz="0" w:space="0" w:color="57AD68"/>
            <w:right w:val="none" w:sz="0" w:space="0" w:color="57AD68"/>
          </w:divBdr>
        </w:div>
      </w:divsChild>
    </w:div>
    <w:div w:id="15454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Oğuz Karan</cp:lastModifiedBy>
  <cp:revision>15</cp:revision>
  <dcterms:created xsi:type="dcterms:W3CDTF">2017-08-13T19:36:00Z</dcterms:created>
  <dcterms:modified xsi:type="dcterms:W3CDTF">2019-05-05T09:49:00Z</dcterms:modified>
</cp:coreProperties>
</file>