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CC6" w:rsidRDefault="003A3CC6" w:rsidP="003A3CC6">
      <w:pPr>
        <w:jc w:val="center"/>
        <w:rPr>
          <w:rFonts w:ascii="Times New Roman" w:hAnsi="Times New Roman" w:cs="Times New Roman"/>
          <w:sz w:val="48"/>
          <w:szCs w:val="48"/>
        </w:rPr>
      </w:pPr>
    </w:p>
    <w:p w:rsidR="003A3CC6" w:rsidRDefault="003A3CC6" w:rsidP="003A3CC6">
      <w:pPr>
        <w:jc w:val="center"/>
        <w:rPr>
          <w:rFonts w:ascii="Times New Roman" w:hAnsi="Times New Roman" w:cs="Times New Roman"/>
          <w:sz w:val="48"/>
          <w:szCs w:val="48"/>
        </w:rPr>
      </w:pPr>
    </w:p>
    <w:p w:rsidR="003A3CC6" w:rsidRDefault="003A3CC6" w:rsidP="003A3CC6">
      <w:pPr>
        <w:jc w:val="center"/>
        <w:rPr>
          <w:rFonts w:ascii="Times New Roman" w:hAnsi="Times New Roman" w:cs="Times New Roman"/>
          <w:sz w:val="48"/>
          <w:szCs w:val="48"/>
        </w:rPr>
      </w:pPr>
    </w:p>
    <w:p w:rsidR="003A3CC6" w:rsidRDefault="003A3CC6" w:rsidP="003A3CC6">
      <w:pPr>
        <w:jc w:val="center"/>
        <w:rPr>
          <w:rFonts w:ascii="Times New Roman" w:hAnsi="Times New Roman" w:cs="Times New Roman"/>
          <w:sz w:val="48"/>
          <w:szCs w:val="48"/>
        </w:rPr>
      </w:pPr>
    </w:p>
    <w:p w:rsidR="003A3CC6" w:rsidRDefault="003A3CC6" w:rsidP="003A3CC6">
      <w:pPr>
        <w:jc w:val="center"/>
        <w:rPr>
          <w:rFonts w:ascii="Times New Roman" w:hAnsi="Times New Roman" w:cs="Times New Roman"/>
          <w:sz w:val="48"/>
          <w:szCs w:val="48"/>
        </w:rPr>
      </w:pPr>
    </w:p>
    <w:p w:rsidR="003A3CC6" w:rsidRDefault="003A3CC6" w:rsidP="003A3CC6">
      <w:pPr>
        <w:jc w:val="center"/>
        <w:rPr>
          <w:rFonts w:ascii="Times New Roman" w:hAnsi="Times New Roman" w:cs="Times New Roman"/>
          <w:sz w:val="48"/>
          <w:szCs w:val="48"/>
        </w:rPr>
      </w:pPr>
    </w:p>
    <w:p w:rsidR="003A3CC6" w:rsidRDefault="003A3CC6" w:rsidP="003A3CC6">
      <w:pPr>
        <w:jc w:val="center"/>
        <w:rPr>
          <w:rFonts w:ascii="Times New Roman" w:hAnsi="Times New Roman" w:cs="Times New Roman"/>
          <w:sz w:val="48"/>
          <w:szCs w:val="48"/>
        </w:rPr>
      </w:pPr>
      <w:r w:rsidRPr="003A3CC6">
        <w:rPr>
          <w:rFonts w:ascii="Times New Roman" w:hAnsi="Times New Roman" w:cs="Times New Roman"/>
          <w:sz w:val="48"/>
          <w:szCs w:val="48"/>
        </w:rPr>
        <w:t>ÜSTORTAM PROGRAMLAMA DERSİ ARASINAV PROJESİ</w:t>
      </w:r>
    </w:p>
    <w:p w:rsidR="003A3CC6" w:rsidRDefault="003A3CC6" w:rsidP="003A3CC6">
      <w:pPr>
        <w:jc w:val="center"/>
        <w:rPr>
          <w:rFonts w:ascii="Times New Roman" w:hAnsi="Times New Roman" w:cs="Times New Roman"/>
          <w:sz w:val="28"/>
          <w:szCs w:val="28"/>
        </w:rPr>
      </w:pPr>
    </w:p>
    <w:p w:rsidR="003A3CC6" w:rsidRDefault="003A3CC6" w:rsidP="003A3CC6">
      <w:pPr>
        <w:jc w:val="center"/>
        <w:rPr>
          <w:rFonts w:ascii="Times New Roman" w:hAnsi="Times New Roman" w:cs="Times New Roman"/>
          <w:sz w:val="28"/>
          <w:szCs w:val="28"/>
        </w:rPr>
      </w:pPr>
    </w:p>
    <w:p w:rsidR="003A3CC6" w:rsidRDefault="003A3CC6" w:rsidP="003A3CC6">
      <w:pPr>
        <w:jc w:val="center"/>
        <w:rPr>
          <w:rFonts w:ascii="Times New Roman" w:hAnsi="Times New Roman" w:cs="Times New Roman"/>
          <w:sz w:val="28"/>
          <w:szCs w:val="28"/>
        </w:rPr>
      </w:pPr>
      <w:r>
        <w:rPr>
          <w:rFonts w:ascii="Times New Roman" w:hAnsi="Times New Roman" w:cs="Times New Roman"/>
          <w:sz w:val="28"/>
          <w:szCs w:val="28"/>
        </w:rPr>
        <w:t>05100000975 – Oğuzhan KAYA</w:t>
      </w:r>
    </w:p>
    <w:p w:rsidR="003A3CC6" w:rsidRDefault="003A3CC6" w:rsidP="003A3CC6">
      <w:pPr>
        <w:jc w:val="center"/>
        <w:rPr>
          <w:rFonts w:ascii="Times New Roman" w:hAnsi="Times New Roman" w:cs="Times New Roman"/>
          <w:sz w:val="28"/>
          <w:szCs w:val="28"/>
        </w:rPr>
      </w:pPr>
      <w:r>
        <w:rPr>
          <w:rFonts w:ascii="Times New Roman" w:hAnsi="Times New Roman" w:cs="Times New Roman"/>
          <w:sz w:val="28"/>
          <w:szCs w:val="28"/>
        </w:rPr>
        <w:t>05130001208 – Oğuz KENT</w:t>
      </w:r>
    </w:p>
    <w:p w:rsidR="003A3CC6" w:rsidRDefault="003A3CC6" w:rsidP="003A3CC6">
      <w:pPr>
        <w:jc w:val="center"/>
        <w:rPr>
          <w:rFonts w:ascii="Times New Roman" w:hAnsi="Times New Roman" w:cs="Times New Roman"/>
          <w:sz w:val="28"/>
          <w:szCs w:val="28"/>
        </w:rPr>
      </w:pPr>
    </w:p>
    <w:p w:rsidR="003A3CC6" w:rsidRDefault="003A3CC6" w:rsidP="003A3CC6">
      <w:pPr>
        <w:jc w:val="center"/>
        <w:rPr>
          <w:rFonts w:ascii="Times New Roman" w:hAnsi="Times New Roman" w:cs="Times New Roman"/>
          <w:sz w:val="28"/>
          <w:szCs w:val="28"/>
        </w:rPr>
      </w:pPr>
      <w:r>
        <w:rPr>
          <w:rFonts w:ascii="Times New Roman" w:hAnsi="Times New Roman" w:cs="Times New Roman"/>
          <w:sz w:val="28"/>
          <w:szCs w:val="28"/>
        </w:rPr>
        <w:t>2017</w:t>
      </w:r>
    </w:p>
    <w:p w:rsidR="003A3CC6" w:rsidRDefault="003A3CC6" w:rsidP="003A3CC6">
      <w:pPr>
        <w:jc w:val="center"/>
        <w:rPr>
          <w:rFonts w:ascii="Times New Roman" w:hAnsi="Times New Roman" w:cs="Times New Roman"/>
          <w:sz w:val="28"/>
          <w:szCs w:val="28"/>
        </w:rPr>
      </w:pPr>
    </w:p>
    <w:p w:rsidR="003A3CC6" w:rsidRDefault="003A3CC6" w:rsidP="003A3CC6">
      <w:pPr>
        <w:jc w:val="center"/>
        <w:rPr>
          <w:rFonts w:ascii="Times New Roman" w:hAnsi="Times New Roman" w:cs="Times New Roman"/>
          <w:sz w:val="28"/>
          <w:szCs w:val="28"/>
        </w:rPr>
      </w:pPr>
    </w:p>
    <w:p w:rsidR="003A3CC6" w:rsidRDefault="003A3CC6" w:rsidP="003A3CC6">
      <w:pPr>
        <w:jc w:val="center"/>
        <w:rPr>
          <w:rFonts w:ascii="Times New Roman" w:hAnsi="Times New Roman" w:cs="Times New Roman"/>
          <w:sz w:val="28"/>
          <w:szCs w:val="28"/>
        </w:rPr>
      </w:pPr>
    </w:p>
    <w:p w:rsidR="003A3CC6" w:rsidRDefault="003A3CC6" w:rsidP="003A3CC6">
      <w:pPr>
        <w:jc w:val="center"/>
        <w:rPr>
          <w:rFonts w:ascii="Times New Roman" w:hAnsi="Times New Roman" w:cs="Times New Roman"/>
          <w:sz w:val="28"/>
          <w:szCs w:val="28"/>
        </w:rPr>
      </w:pPr>
    </w:p>
    <w:p w:rsidR="003A3CC6" w:rsidRDefault="003A3CC6" w:rsidP="003A3CC6">
      <w:pPr>
        <w:jc w:val="center"/>
        <w:rPr>
          <w:rFonts w:ascii="Times New Roman" w:hAnsi="Times New Roman" w:cs="Times New Roman"/>
          <w:sz w:val="28"/>
          <w:szCs w:val="28"/>
        </w:rPr>
      </w:pPr>
    </w:p>
    <w:p w:rsidR="003A3CC6" w:rsidRDefault="003A3CC6" w:rsidP="003A3CC6">
      <w:pPr>
        <w:jc w:val="center"/>
        <w:rPr>
          <w:rFonts w:ascii="Times New Roman" w:hAnsi="Times New Roman" w:cs="Times New Roman"/>
          <w:sz w:val="28"/>
          <w:szCs w:val="28"/>
        </w:rPr>
      </w:pPr>
    </w:p>
    <w:p w:rsidR="003A3CC6" w:rsidRDefault="003A3CC6" w:rsidP="003A3CC6">
      <w:pPr>
        <w:jc w:val="center"/>
        <w:rPr>
          <w:rFonts w:ascii="Times New Roman" w:hAnsi="Times New Roman" w:cs="Times New Roman"/>
          <w:sz w:val="28"/>
          <w:szCs w:val="28"/>
        </w:rPr>
      </w:pPr>
    </w:p>
    <w:p w:rsidR="003A3CC6" w:rsidRDefault="003A3CC6" w:rsidP="003A3CC6">
      <w:pPr>
        <w:jc w:val="center"/>
        <w:rPr>
          <w:rFonts w:ascii="Times New Roman" w:hAnsi="Times New Roman" w:cs="Times New Roman"/>
          <w:sz w:val="24"/>
          <w:szCs w:val="24"/>
        </w:rPr>
      </w:pPr>
      <w:r>
        <w:rPr>
          <w:rFonts w:ascii="Times New Roman" w:hAnsi="Times New Roman" w:cs="Times New Roman"/>
          <w:b/>
          <w:sz w:val="24"/>
          <w:szCs w:val="24"/>
        </w:rPr>
        <w:lastRenderedPageBreak/>
        <w:t>GİRİŞ</w:t>
      </w:r>
    </w:p>
    <w:p w:rsidR="00C428C8" w:rsidRDefault="003A3CC6" w:rsidP="00F74782">
      <w:pPr>
        <w:ind w:firstLine="708"/>
        <w:rPr>
          <w:rFonts w:ascii="Times New Roman" w:hAnsi="Times New Roman" w:cs="Times New Roman"/>
          <w:sz w:val="24"/>
          <w:szCs w:val="24"/>
        </w:rPr>
      </w:pPr>
      <w:r>
        <w:rPr>
          <w:rFonts w:ascii="Times New Roman" w:hAnsi="Times New Roman" w:cs="Times New Roman"/>
          <w:sz w:val="24"/>
          <w:szCs w:val="24"/>
        </w:rPr>
        <w:t>Projemiz, Ege Üniversitesi Bilgisayar Mühendisliği hakkında bilgi veren ve bölüm sitesinin benzeri olan bir web sitesidir. Bu rapor, sitenin hangi özellikleri barındırdığı ve barındırmadığı hakkında bilgi vermek, kullanılan yapıların ve fonksiyonların neler olduğu ve hangi amaçla kullanıldığını anlatmak amacıyla hazırlanmıştır.</w:t>
      </w:r>
    </w:p>
    <w:p w:rsidR="000A59AF" w:rsidRDefault="000A59AF" w:rsidP="00F74782">
      <w:pPr>
        <w:ind w:firstLine="708"/>
        <w:jc w:val="center"/>
        <w:rPr>
          <w:rFonts w:ascii="Times New Roman" w:hAnsi="Times New Roman" w:cs="Times New Roman"/>
          <w:b/>
          <w:sz w:val="24"/>
          <w:szCs w:val="24"/>
        </w:rPr>
      </w:pPr>
    </w:p>
    <w:p w:rsidR="000A59AF" w:rsidRDefault="000A59AF" w:rsidP="00F74782">
      <w:pPr>
        <w:ind w:firstLine="708"/>
        <w:jc w:val="center"/>
        <w:rPr>
          <w:rFonts w:ascii="Times New Roman" w:hAnsi="Times New Roman" w:cs="Times New Roman"/>
          <w:b/>
          <w:sz w:val="24"/>
          <w:szCs w:val="24"/>
        </w:rPr>
      </w:pPr>
    </w:p>
    <w:p w:rsidR="00F74782" w:rsidRPr="00F74782" w:rsidRDefault="00F74782" w:rsidP="00F74782">
      <w:pPr>
        <w:ind w:firstLine="708"/>
        <w:jc w:val="center"/>
        <w:rPr>
          <w:rFonts w:ascii="Times New Roman" w:hAnsi="Times New Roman" w:cs="Times New Roman"/>
          <w:b/>
          <w:sz w:val="24"/>
          <w:szCs w:val="24"/>
        </w:rPr>
      </w:pPr>
      <w:r w:rsidRPr="00F74782">
        <w:rPr>
          <w:rFonts w:ascii="Times New Roman" w:hAnsi="Times New Roman" w:cs="Times New Roman"/>
          <w:b/>
          <w:sz w:val="24"/>
          <w:szCs w:val="24"/>
        </w:rPr>
        <w:t>BİLGİLER</w:t>
      </w:r>
    </w:p>
    <w:p w:rsidR="00C428C8" w:rsidRDefault="00C428C8" w:rsidP="00C428C8">
      <w:pPr>
        <w:ind w:firstLine="708"/>
        <w:rPr>
          <w:rFonts w:ascii="Times New Roman" w:hAnsi="Times New Roman" w:cs="Times New Roman"/>
          <w:sz w:val="24"/>
          <w:szCs w:val="24"/>
        </w:rPr>
      </w:pPr>
      <w:r>
        <w:rPr>
          <w:rFonts w:ascii="Times New Roman" w:hAnsi="Times New Roman" w:cs="Times New Roman"/>
          <w:sz w:val="24"/>
          <w:szCs w:val="24"/>
        </w:rPr>
        <w:t>Sayfamızın css kodları getbootstrap.com adresinden indirilmiştir. Html kodları da bu adresteki hazır html kodlarıyla yazılmış</w:t>
      </w:r>
      <w:r w:rsidR="00381237">
        <w:rPr>
          <w:rFonts w:ascii="Times New Roman" w:hAnsi="Times New Roman" w:cs="Times New Roman"/>
          <w:sz w:val="24"/>
          <w:szCs w:val="24"/>
        </w:rPr>
        <w:t>tır.</w:t>
      </w:r>
      <w:r>
        <w:rPr>
          <w:rFonts w:ascii="Times New Roman" w:hAnsi="Times New Roman" w:cs="Times New Roman"/>
          <w:sz w:val="24"/>
          <w:szCs w:val="24"/>
        </w:rPr>
        <w:t xml:space="preserve"> Html sayfamız sırasıyla header, jumbotron, eklemeler, navigtion tiles ve footer bölümlerinden oluşmaktadır.</w:t>
      </w:r>
    </w:p>
    <w:p w:rsidR="00C428C8" w:rsidRDefault="00C428C8" w:rsidP="00C428C8">
      <w:pPr>
        <w:ind w:firstLine="708"/>
        <w:rPr>
          <w:rFonts w:ascii="Times New Roman" w:hAnsi="Times New Roman" w:cs="Times New Roman"/>
          <w:sz w:val="24"/>
          <w:szCs w:val="24"/>
        </w:rPr>
      </w:pPr>
      <w:r>
        <w:rPr>
          <w:rFonts w:ascii="Times New Roman" w:hAnsi="Times New Roman" w:cs="Times New Roman"/>
          <w:sz w:val="24"/>
          <w:szCs w:val="24"/>
        </w:rPr>
        <w:t>Header bölümünde tıkland</w:t>
      </w:r>
      <w:r w:rsidR="009C1784">
        <w:rPr>
          <w:rFonts w:ascii="Times New Roman" w:hAnsi="Times New Roman" w:cs="Times New Roman"/>
          <w:sz w:val="24"/>
          <w:szCs w:val="24"/>
        </w:rPr>
        <w:t>ığında</w:t>
      </w:r>
      <w:r>
        <w:rPr>
          <w:rFonts w:ascii="Times New Roman" w:hAnsi="Times New Roman" w:cs="Times New Roman"/>
          <w:sz w:val="24"/>
          <w:szCs w:val="24"/>
        </w:rPr>
        <w:t xml:space="preserve"> bir logo, üniversite ve bölümün ismi ile eğitim, personel ve hakkımızda linklerini içermektedir. Linkler bir logo ve isimden oluşmuştur. Ancak tıklandığında herhangi bir sayfayı görüntülemezler. Tüm header içeriği “navbar” isimli</w:t>
      </w:r>
      <w:r w:rsidR="0097461D">
        <w:rPr>
          <w:rFonts w:ascii="Times New Roman" w:hAnsi="Times New Roman" w:cs="Times New Roman"/>
          <w:sz w:val="24"/>
          <w:szCs w:val="24"/>
        </w:rPr>
        <w:t>, içeriği “navbar-brand”, “navbar-text” ve “nav justify-content-end” isimli yapılar olan</w:t>
      </w:r>
      <w:r>
        <w:rPr>
          <w:rFonts w:ascii="Times New Roman" w:hAnsi="Times New Roman" w:cs="Times New Roman"/>
          <w:sz w:val="24"/>
          <w:szCs w:val="24"/>
        </w:rPr>
        <w:t xml:space="preserve"> bir class’</w:t>
      </w:r>
      <w:r w:rsidR="0097461D">
        <w:rPr>
          <w:rFonts w:ascii="Times New Roman" w:hAnsi="Times New Roman" w:cs="Times New Roman"/>
          <w:sz w:val="24"/>
          <w:szCs w:val="24"/>
        </w:rPr>
        <w:t xml:space="preserve">da bulunmaktadır. Logo, navbar-brand; bölüm yazısı, navbar-text ve linkler, nav justify-content-end isimli yapıda bulunmaktadır. </w:t>
      </w:r>
    </w:p>
    <w:p w:rsidR="00C428C8" w:rsidRDefault="00C428C8" w:rsidP="00C428C8">
      <w:pPr>
        <w:ind w:firstLine="708"/>
        <w:rPr>
          <w:rFonts w:ascii="Times New Roman" w:hAnsi="Times New Roman" w:cs="Times New Roman"/>
          <w:sz w:val="24"/>
          <w:szCs w:val="24"/>
        </w:rPr>
      </w:pPr>
      <w:r>
        <w:rPr>
          <w:rFonts w:ascii="Times New Roman" w:hAnsi="Times New Roman" w:cs="Times New Roman"/>
          <w:sz w:val="24"/>
          <w:szCs w:val="24"/>
        </w:rPr>
        <w:t>Jumbotron bölümünde Ege Üniversitesi Bilgisayar Mühendisliği web sayfasındaki resmin aynısı bulunmaktadır.</w:t>
      </w:r>
    </w:p>
    <w:p w:rsidR="0097461D" w:rsidRDefault="0097461D" w:rsidP="0097461D">
      <w:pPr>
        <w:ind w:firstLine="708"/>
        <w:rPr>
          <w:rFonts w:ascii="Times New Roman" w:hAnsi="Times New Roman" w:cs="Times New Roman"/>
          <w:sz w:val="24"/>
          <w:szCs w:val="24"/>
        </w:rPr>
      </w:pPr>
      <w:r>
        <w:rPr>
          <w:rFonts w:ascii="Times New Roman" w:hAnsi="Times New Roman" w:cs="Times New Roman"/>
          <w:sz w:val="24"/>
          <w:szCs w:val="24"/>
        </w:rPr>
        <w:t>Eklemeler bölümünün navigation tiles yapısında bulunan linklere tıklanmasıyla oluşur. Eğer “eğitim” linkine tıklanırsa eklemeler bölümünde lisans ve yüksek lisans linkleri görünür. Lisans linkine tıklanırsa dönemler(güz ve bahar) görünür. Onlardan birine tıklanırsa sınıflar görünür. Sınıflardan birine tıklanırsa o dönem o sınıfın ders programı görüntülenmesi gerekir fakat sistemimiz bunu yapmaz. Tıklandığında herhangi bir değişiklik olmaz. Eğer yüksek lisans linkine tıklanırsa dönemler görünür. Aynı şekilde dönemler linkine tıklandığında normalde o dönemin ders programının görünmesi gerekir fakat sistemimiz bunu da yapmaz. Yine bir değişiklik olmaz. Eğer “personel” linkine tıklanırsa eklemeler bölümünde “öğretim üyeleri”, “akdemik yardımcı” ve “idari teknik” isimli üç link görünür. Tıkladığınızda bu personel hakkında bilgi vermesi gerekirken herhangi bir değişiklik olmaz. Eklemeler bölümünde görülen tüm linkler bir “card” yapısıdır. Card, bir resim ve altında bir isimden oluşur. Tüm card’lar bir container içerisindedir. Responsive tasarım olduğu için ekran boyutuna göre card’lar yan yana veya alt alta görülür.</w:t>
      </w:r>
      <w:r w:rsidR="00F74782">
        <w:rPr>
          <w:rFonts w:ascii="Times New Roman" w:hAnsi="Times New Roman" w:cs="Times New Roman"/>
          <w:sz w:val="24"/>
          <w:szCs w:val="24"/>
        </w:rPr>
        <w:t xml:space="preserve"> Bu bölümde yapılan tüm değişiklikler javascript kodlarıyla gerçekleştirilmiştir. Script.js adındaki dosyada tüm kodlar bulunmaktadır. Bu dosyada yer alan “egitimtile” isimli fonksiyon, eğitim linkine tıklandığında eklemeler bölümüne lisans ve yüksek lisans linklerinin yer aldığı html kodlarını eklemektedir. “lisansdonem” isimli fonksiyon, lisans linkine tıklandığında eklemeler bölümüne dönem linklerini içeren bir kod yerleştirmektedir. “lisansguzsinif” ve “lisansbaharsinif” isimli fonksiyonlar, eklemeler bölümüne sınıfların linkini yerleştirir. “yukseklisansdonem” isimli fonksiyon, eklemeler bölümüne dönem linklerini içeren bir kod </w:t>
      </w:r>
      <w:r w:rsidR="00F74782">
        <w:rPr>
          <w:rFonts w:ascii="Times New Roman" w:hAnsi="Times New Roman" w:cs="Times New Roman"/>
          <w:sz w:val="24"/>
          <w:szCs w:val="24"/>
        </w:rPr>
        <w:lastRenderedPageBreak/>
        <w:t>parçasını yerleştirir. “personeltile” isimli fonksiyon personel linkine tıklandığında eklemeler bölümünde uygulanan değişiklikleri içeren kod parçasını eklemeler bölümüne ekler. “ogretimuyeleritile” isimli fonksiyon ile js klasöründe yer alan ogretimuyeleri.json isimli dosyadan öğretim üyelerinin bilgilerini okuyup eklemeler bölümüne ilgili kodları ekleyen bir fonksiyon olarak yazılmıştı. Tüm bunları bir ajax isteği ile gerçekleştirecekti fakat başarılı olamadığımız için kod öylece kaldı.</w:t>
      </w:r>
    </w:p>
    <w:p w:rsidR="00F74782" w:rsidRDefault="00F74782" w:rsidP="0097461D">
      <w:pPr>
        <w:ind w:firstLine="708"/>
        <w:rPr>
          <w:rFonts w:ascii="Times New Roman" w:hAnsi="Times New Roman" w:cs="Times New Roman"/>
          <w:sz w:val="24"/>
          <w:szCs w:val="24"/>
        </w:rPr>
      </w:pPr>
      <w:r>
        <w:rPr>
          <w:rFonts w:ascii="Times New Roman" w:hAnsi="Times New Roman" w:cs="Times New Roman"/>
          <w:sz w:val="24"/>
          <w:szCs w:val="24"/>
        </w:rPr>
        <w:t>Navigation Tiles bölümünde üç yapımız vardır. Bunlar eğitim, personel ve bölümün yerini gösteren bir haritadır. Eğitim ve personel linklerine tıklandığında eklemeler bölümünde yukarıda açıklanan değişiklikler uygulanmaktadır.</w:t>
      </w:r>
    </w:p>
    <w:p w:rsidR="00F74782" w:rsidRDefault="00F74782" w:rsidP="0097461D">
      <w:pPr>
        <w:ind w:firstLine="708"/>
        <w:rPr>
          <w:rFonts w:ascii="Times New Roman" w:hAnsi="Times New Roman" w:cs="Times New Roman"/>
          <w:sz w:val="24"/>
          <w:szCs w:val="24"/>
        </w:rPr>
      </w:pPr>
      <w:r>
        <w:rPr>
          <w:rFonts w:ascii="Times New Roman" w:hAnsi="Times New Roman" w:cs="Times New Roman"/>
          <w:sz w:val="24"/>
          <w:szCs w:val="24"/>
        </w:rPr>
        <w:t>Footer bölümü dört alt bölümden oluşur. Bunlar yararlı linkler, adres, iletişim ve sosyal medya bölümleridir.</w:t>
      </w:r>
      <w:r w:rsidR="0094769A">
        <w:rPr>
          <w:rFonts w:ascii="Times New Roman" w:hAnsi="Times New Roman" w:cs="Times New Roman"/>
          <w:sz w:val="24"/>
          <w:szCs w:val="24"/>
        </w:rPr>
        <w:t xml:space="preserve"> Yararlı linkler bölümünde altı link vardır. Bu linkler sayfada sadece bir logo olarak görünür. Tıklandığında ilgili sayfaya yönlendirir. Linklerin üzerine gelindiğinde altında linkin adı yazılı olarak görülmelidir fakat sistemimiz bunu yapmaz. Sistemimiz linklerin üzerine gelindiğinde herhangi bir değişiklik yapmaz. Adres bölümünde bölümün adresi, iletişim bölümünde iletişim bilgileri metin olarak bulunur. Sosyal medya bölümünde normalde sosyal medya ikonunun üzerine gelindiğinde görülen ve okulun sayfalarının bulunduğu sosyal medya sayfalarının ikonları görülmelidir. Tıklandığında okulun o sosyal medya sayfasına yönlendirmelidir. Fakat sistemimiz bunların da hiçbirisini yapmaz. Sosyal medya bölümünde sadece bir yazı vardır. Yararlı linkler, adres, iletişim ve sosyal medya bölümlerinin her biri birer “card” yapısının içerisindedir. Yararlı linkler bölümünde başlık, card title isimli yapıda tutulur. Linkler ise bir tabloda bulunur. Adres ve iletişim bölümlerinde de başlık bir card-title yapısındadır. İçerik ise paragraf yapılarında tutulur. Sosyal medya bölümü sadece card-title içerir. Tüm card’lar responsive tasarıma uygun olarak yerleştirilmiştir.</w:t>
      </w:r>
    </w:p>
    <w:p w:rsidR="000A59AF" w:rsidRDefault="000A59AF" w:rsidP="00B638D7">
      <w:pPr>
        <w:jc w:val="center"/>
        <w:rPr>
          <w:rFonts w:ascii="Times New Roman" w:hAnsi="Times New Roman" w:cs="Times New Roman"/>
          <w:b/>
          <w:sz w:val="24"/>
          <w:szCs w:val="24"/>
        </w:rPr>
      </w:pPr>
    </w:p>
    <w:p w:rsidR="000A59AF" w:rsidRDefault="000A59AF" w:rsidP="00B638D7">
      <w:pPr>
        <w:jc w:val="center"/>
        <w:rPr>
          <w:rFonts w:ascii="Times New Roman" w:hAnsi="Times New Roman" w:cs="Times New Roman"/>
          <w:b/>
          <w:sz w:val="24"/>
          <w:szCs w:val="24"/>
        </w:rPr>
      </w:pPr>
    </w:p>
    <w:p w:rsidR="00B638D7" w:rsidRDefault="00B638D7" w:rsidP="00B638D7">
      <w:pPr>
        <w:jc w:val="center"/>
        <w:rPr>
          <w:rFonts w:ascii="Times New Roman" w:hAnsi="Times New Roman" w:cs="Times New Roman"/>
          <w:b/>
          <w:sz w:val="24"/>
          <w:szCs w:val="24"/>
        </w:rPr>
      </w:pPr>
      <w:r>
        <w:rPr>
          <w:rFonts w:ascii="Times New Roman" w:hAnsi="Times New Roman" w:cs="Times New Roman"/>
          <w:b/>
          <w:sz w:val="24"/>
          <w:szCs w:val="24"/>
        </w:rPr>
        <w:t>KULLANICI KILAVUZU</w:t>
      </w:r>
    </w:p>
    <w:p w:rsidR="00B638D7" w:rsidRDefault="00381237" w:rsidP="00B638D7">
      <w:pPr>
        <w:rPr>
          <w:rFonts w:ascii="Times New Roman" w:hAnsi="Times New Roman" w:cs="Times New Roman"/>
          <w:sz w:val="24"/>
          <w:szCs w:val="24"/>
        </w:rPr>
      </w:pPr>
      <w:r>
        <w:rPr>
          <w:rFonts w:ascii="Times New Roman" w:hAnsi="Times New Roman" w:cs="Times New Roman"/>
          <w:sz w:val="24"/>
          <w:szCs w:val="24"/>
        </w:rPr>
        <w:tab/>
        <w:t>Sayfa, Ege Üniversitesi Bilgisayar Mühendisliği sayfasının benzeridir. Sayfanın en üstünde Ege Üniversitesi logosu, bölümün adı ve “hakkında”, “eğitim” ve “personel” linkleri bulunmaktadır. Tıklandığında bir değişiklik görülmez. Bu bölümün altında bölümümüzün resmi vardır. Onun altında ise eğitim, personel ve bölümümüzün haritasını içeren bazı linkler vardır. Eğitim bölümümüzde lisans ve yüksek lisans eğitimlerinin ders programları vardır. Lisans programı için önce bir dönem, sonra ise sınıf seçilmelidir. Ancak ders programları görüntülenmez. Yüksek lisans programı için ise sadece dönem seçimi gerekir. Ancak o ders programları da görüntülenmez. Bölümümüzün personel bilgilerine personel linkinden ulaşılır. Burada öğretim üyeleri, akademik yardımcı ve idari teknik personel kategorilerinden biri seçilerek ilgili personel görüntülenmelidir. Fakat bu bilgiler de görüntülenmez. Sayfanın en altında ise bölümümüzün adres ve iletişim bilgileri ile sosyal medya sayfaları ve bazı yararlı linkler vardır. Yararlı linkler üzerine geldiğinizde bir değişiklik görmezsiniz fakat tıkladığınızda ilgili sayfaya yönlendirilirsiniz.</w:t>
      </w:r>
      <w:r w:rsidR="00485FF7">
        <w:rPr>
          <w:rFonts w:ascii="Times New Roman" w:hAnsi="Times New Roman" w:cs="Times New Roman"/>
          <w:sz w:val="24"/>
          <w:szCs w:val="24"/>
        </w:rPr>
        <w:t xml:space="preserve"> Burada ege üniversitesinin sayfasına, yeni ve </w:t>
      </w:r>
      <w:r w:rsidR="00485FF7">
        <w:rPr>
          <w:rFonts w:ascii="Times New Roman" w:hAnsi="Times New Roman" w:cs="Times New Roman"/>
          <w:sz w:val="24"/>
          <w:szCs w:val="24"/>
        </w:rPr>
        <w:lastRenderedPageBreak/>
        <w:t>eski posta sitesine, duyurular sayfasına telefon numaralarının bulunduğu sayfaya ve mezunlar sayfasına bir link vardır.</w:t>
      </w:r>
      <w:r>
        <w:rPr>
          <w:rFonts w:ascii="Times New Roman" w:hAnsi="Times New Roman" w:cs="Times New Roman"/>
          <w:sz w:val="24"/>
          <w:szCs w:val="24"/>
        </w:rPr>
        <w:t xml:space="preserve"> Sosyal medya bölümünde ise okulun sosyal medya sayfalarına ulaşabileceğiniz linkler olmalı fakat onlar da yoktur.</w:t>
      </w:r>
    </w:p>
    <w:p w:rsidR="00485FF7" w:rsidRDefault="00485FF7" w:rsidP="00B638D7">
      <w:pPr>
        <w:rPr>
          <w:rFonts w:ascii="Times New Roman" w:hAnsi="Times New Roman" w:cs="Times New Roman"/>
          <w:sz w:val="24"/>
          <w:szCs w:val="24"/>
        </w:rPr>
      </w:pPr>
    </w:p>
    <w:p w:rsidR="00485FF7" w:rsidRDefault="00485FF7" w:rsidP="00B638D7">
      <w:pPr>
        <w:rPr>
          <w:rFonts w:ascii="Times New Roman" w:hAnsi="Times New Roman" w:cs="Times New Roman"/>
          <w:sz w:val="24"/>
          <w:szCs w:val="24"/>
        </w:rPr>
      </w:pPr>
    </w:p>
    <w:p w:rsidR="000A59AF" w:rsidRDefault="000A59AF" w:rsidP="00381237">
      <w:pPr>
        <w:jc w:val="center"/>
        <w:rPr>
          <w:rFonts w:ascii="Times New Roman" w:hAnsi="Times New Roman" w:cs="Times New Roman"/>
          <w:b/>
          <w:sz w:val="24"/>
          <w:szCs w:val="24"/>
        </w:rPr>
      </w:pPr>
    </w:p>
    <w:p w:rsidR="00381237" w:rsidRDefault="00381237" w:rsidP="00381237">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GELİŞTİRİCİ KILAVUZU</w:t>
      </w:r>
    </w:p>
    <w:p w:rsidR="00381237" w:rsidRPr="00381237" w:rsidRDefault="00381237" w:rsidP="00381237">
      <w:pPr>
        <w:rPr>
          <w:rFonts w:ascii="Times New Roman" w:hAnsi="Times New Roman" w:cs="Times New Roman"/>
          <w:sz w:val="24"/>
          <w:szCs w:val="24"/>
        </w:rPr>
      </w:pPr>
      <w:r>
        <w:rPr>
          <w:rFonts w:ascii="Times New Roman" w:hAnsi="Times New Roman" w:cs="Times New Roman"/>
          <w:sz w:val="24"/>
          <w:szCs w:val="24"/>
        </w:rPr>
        <w:tab/>
        <w:t xml:space="preserve">Sayfamız getbootstrap.com’dan alınan hazır kodlarla oluşturulmuştur. Bootstrap 4.0.0 beta 2 sürümüdür. </w:t>
      </w:r>
      <w:r w:rsidR="00485FF7">
        <w:rPr>
          <w:rFonts w:ascii="Times New Roman" w:hAnsi="Times New Roman" w:cs="Times New Roman"/>
          <w:sz w:val="24"/>
          <w:szCs w:val="24"/>
        </w:rPr>
        <w:t>Header bölümü responsive değildir. Linkler aktif değildir. Navigation Tiles bölümü responsive tasarlanmıştır. Büyük ve orta boy görünümde eğitim ve personel 3, harita 6 sütun; küçük görünümde eğitim ve personel 6, harita 12 sütun; en küçük görünümde ise tamamı 12 sütun kaplayacak şekildedir. Tüm sütun içerikleri “card” yapısının içerisindedir. Tıklandığında eğitim için egitimtile(), personel için personeltile() fonksiyonları çalıştırılır. U fonksiyonların neler yaptıkları bilgiler bölümünde detaylı anlatılmıştır. Burada tekrar anlatılmayacaktır.</w:t>
      </w:r>
      <w:r w:rsidR="00002E73">
        <w:rPr>
          <w:rFonts w:ascii="Times New Roman" w:hAnsi="Times New Roman" w:cs="Times New Roman"/>
          <w:sz w:val="24"/>
          <w:szCs w:val="24"/>
        </w:rPr>
        <w:t xml:space="preserve"> Footer bölümü de navigation tiles bölümü ile aynı şekilde responsive tasarlanmıştır. Burada tüm bölümler en büyük ve orta görünümde 3’er sütun, küçük görünümde 6 sütun, en küçük görünümde ise 12 sütun kaplayacak şekildedir. Her sütunun içeriği yine card yapısındadır. Yararlı linklerin tamamı sınırları çizilmiş bir tabloda bulunur. Logolar &lt;center&gt; ile ortalanmıştır. İlgili linklere yönlendirme yapılır. Navigation Tiles bölümünde eğitim linkine tıklandığında eklemeler yapısına egitimtile adlı fonksiyondaki kodlar eklenir. Buraya lisans ve yüksek lisans linkleri responsive olarak eklenir. Büyük, orta ve küçük görünümde 6 sütun, en küçük görünümde ise 12 sütun yer kaplar. Lisans ve yüksek lisansa tıklandığında görülen dönem linkleri de aynı şekildedir. Lisansa tıklanarak seçilen dönemden sonra eklenen sınıf yapıları da responsive tasarımdır.Sınıflar en büyük görünümde 3 sütun, orta ve küçük görünümde 6 sütun, en küçük görünümde ise 12 sütun kaplar. Eklemeler bölümünün içeriklerinin her biri yine card yapısındadır fakat navigation tiles’da olduğu gibi resimler eklenmemiştir. Ders programlarını göstermez. Personel linkine tıklandığında personeltile() fonksiyonu çalışır. Burada da yine eklemeler bölümüne üç link eklenir. Bu içerik de card yapısında olup büyük ve orta görünümde her card 3 sütunu kaplarken küçük ve en küçük görünümde 12 sütunu kaplar.</w:t>
      </w:r>
      <w:r w:rsidR="00A301C1">
        <w:rPr>
          <w:rFonts w:ascii="Times New Roman" w:hAnsi="Times New Roman" w:cs="Times New Roman"/>
          <w:sz w:val="24"/>
          <w:szCs w:val="24"/>
        </w:rPr>
        <w:t xml:space="preserve"> “ogretimuyeleritile” isimli fonksiyonun bir işlerliği olmadığı için anlatılmayacaktır.</w:t>
      </w:r>
    </w:p>
    <w:sectPr w:rsidR="00381237" w:rsidRPr="00381237" w:rsidSect="000A59AF">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8B3" w:rsidRDefault="003178B3" w:rsidP="000A59AF">
      <w:pPr>
        <w:spacing w:after="0" w:line="240" w:lineRule="auto"/>
      </w:pPr>
      <w:r>
        <w:separator/>
      </w:r>
    </w:p>
  </w:endnote>
  <w:endnote w:type="continuationSeparator" w:id="0">
    <w:p w:rsidR="003178B3" w:rsidRDefault="003178B3" w:rsidP="000A5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6976993"/>
      <w:docPartObj>
        <w:docPartGallery w:val="Page Numbers (Bottom of Page)"/>
        <w:docPartUnique/>
      </w:docPartObj>
    </w:sdtPr>
    <w:sdtEndPr>
      <w:rPr>
        <w:noProof/>
      </w:rPr>
    </w:sdtEndPr>
    <w:sdtContent>
      <w:p w:rsidR="000A59AF" w:rsidRDefault="000A59A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A59AF" w:rsidRDefault="000A5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8B3" w:rsidRDefault="003178B3" w:rsidP="000A59AF">
      <w:pPr>
        <w:spacing w:after="0" w:line="240" w:lineRule="auto"/>
      </w:pPr>
      <w:r>
        <w:separator/>
      </w:r>
    </w:p>
  </w:footnote>
  <w:footnote w:type="continuationSeparator" w:id="0">
    <w:p w:rsidR="003178B3" w:rsidRDefault="003178B3" w:rsidP="000A59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4CB"/>
    <w:rsid w:val="00002E73"/>
    <w:rsid w:val="000A59AF"/>
    <w:rsid w:val="003178B3"/>
    <w:rsid w:val="00381237"/>
    <w:rsid w:val="003A3CC6"/>
    <w:rsid w:val="00485FF7"/>
    <w:rsid w:val="009274CB"/>
    <w:rsid w:val="0094769A"/>
    <w:rsid w:val="0095160D"/>
    <w:rsid w:val="0097461D"/>
    <w:rsid w:val="009C1784"/>
    <w:rsid w:val="00A301C1"/>
    <w:rsid w:val="00B638D7"/>
    <w:rsid w:val="00C428C8"/>
    <w:rsid w:val="00F747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3CC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3CC6"/>
    <w:rPr>
      <w:rFonts w:eastAsiaTheme="minorEastAsia"/>
      <w:lang w:val="en-US" w:eastAsia="ja-JP"/>
    </w:rPr>
  </w:style>
  <w:style w:type="paragraph" w:styleId="BalloonText">
    <w:name w:val="Balloon Text"/>
    <w:basedOn w:val="Normal"/>
    <w:link w:val="BalloonTextChar"/>
    <w:uiPriority w:val="99"/>
    <w:semiHidden/>
    <w:unhideWhenUsed/>
    <w:rsid w:val="003A3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CC6"/>
    <w:rPr>
      <w:rFonts w:ascii="Tahoma" w:hAnsi="Tahoma" w:cs="Tahoma"/>
      <w:sz w:val="16"/>
      <w:szCs w:val="16"/>
    </w:rPr>
  </w:style>
  <w:style w:type="paragraph" w:styleId="Header">
    <w:name w:val="header"/>
    <w:basedOn w:val="Normal"/>
    <w:link w:val="HeaderChar"/>
    <w:uiPriority w:val="99"/>
    <w:unhideWhenUsed/>
    <w:rsid w:val="000A59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59AF"/>
  </w:style>
  <w:style w:type="paragraph" w:styleId="Footer">
    <w:name w:val="footer"/>
    <w:basedOn w:val="Normal"/>
    <w:link w:val="FooterChar"/>
    <w:uiPriority w:val="99"/>
    <w:unhideWhenUsed/>
    <w:rsid w:val="000A59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59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3CC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3CC6"/>
    <w:rPr>
      <w:rFonts w:eastAsiaTheme="minorEastAsia"/>
      <w:lang w:val="en-US" w:eastAsia="ja-JP"/>
    </w:rPr>
  </w:style>
  <w:style w:type="paragraph" w:styleId="BalloonText">
    <w:name w:val="Balloon Text"/>
    <w:basedOn w:val="Normal"/>
    <w:link w:val="BalloonTextChar"/>
    <w:uiPriority w:val="99"/>
    <w:semiHidden/>
    <w:unhideWhenUsed/>
    <w:rsid w:val="003A3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CC6"/>
    <w:rPr>
      <w:rFonts w:ascii="Tahoma" w:hAnsi="Tahoma" w:cs="Tahoma"/>
      <w:sz w:val="16"/>
      <w:szCs w:val="16"/>
    </w:rPr>
  </w:style>
  <w:style w:type="paragraph" w:styleId="Header">
    <w:name w:val="header"/>
    <w:basedOn w:val="Normal"/>
    <w:link w:val="HeaderChar"/>
    <w:uiPriority w:val="99"/>
    <w:unhideWhenUsed/>
    <w:rsid w:val="000A59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59AF"/>
  </w:style>
  <w:style w:type="paragraph" w:styleId="Footer">
    <w:name w:val="footer"/>
    <w:basedOn w:val="Normal"/>
    <w:link w:val="FooterChar"/>
    <w:uiPriority w:val="99"/>
    <w:unhideWhenUsed/>
    <w:rsid w:val="000A59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5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00"/>
    <w:rsid w:val="00797BF9"/>
    <w:rsid w:val="00C721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9F061C2521467DA37A96FAEA8CAE57">
    <w:name w:val="679F061C2521467DA37A96FAEA8CAE57"/>
    <w:rsid w:val="00C72100"/>
  </w:style>
  <w:style w:type="paragraph" w:customStyle="1" w:styleId="9D002BE22A4D48E99DF76A11226A53CD">
    <w:name w:val="9D002BE22A4D48E99DF76A11226A53CD"/>
    <w:rsid w:val="00C72100"/>
  </w:style>
  <w:style w:type="paragraph" w:customStyle="1" w:styleId="563C461881534267B559F3DBD8B9F9CE">
    <w:name w:val="563C461881534267B559F3DBD8B9F9CE"/>
    <w:rsid w:val="00C72100"/>
  </w:style>
  <w:style w:type="paragraph" w:customStyle="1" w:styleId="480E2AEDC84647E49343FD835B76A815">
    <w:name w:val="480E2AEDC84647E49343FD835B76A815"/>
    <w:rsid w:val="00C72100"/>
  </w:style>
  <w:style w:type="paragraph" w:customStyle="1" w:styleId="AFD1CC9AE9A14EECAEB8C5C93F625BCD">
    <w:name w:val="AFD1CC9AE9A14EECAEB8C5C93F625BCD"/>
    <w:rsid w:val="00C721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9F061C2521467DA37A96FAEA8CAE57">
    <w:name w:val="679F061C2521467DA37A96FAEA8CAE57"/>
    <w:rsid w:val="00C72100"/>
  </w:style>
  <w:style w:type="paragraph" w:customStyle="1" w:styleId="9D002BE22A4D48E99DF76A11226A53CD">
    <w:name w:val="9D002BE22A4D48E99DF76A11226A53CD"/>
    <w:rsid w:val="00C72100"/>
  </w:style>
  <w:style w:type="paragraph" w:customStyle="1" w:styleId="563C461881534267B559F3DBD8B9F9CE">
    <w:name w:val="563C461881534267B559F3DBD8B9F9CE"/>
    <w:rsid w:val="00C72100"/>
  </w:style>
  <w:style w:type="paragraph" w:customStyle="1" w:styleId="480E2AEDC84647E49343FD835B76A815">
    <w:name w:val="480E2AEDC84647E49343FD835B76A815"/>
    <w:rsid w:val="00C72100"/>
  </w:style>
  <w:style w:type="paragraph" w:customStyle="1" w:styleId="AFD1CC9AE9A14EECAEB8C5C93F625BCD">
    <w:name w:val="AFD1CC9AE9A14EECAEB8C5C93F625BCD"/>
    <w:rsid w:val="00C721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dc:creator>
  <cp:keywords/>
  <dc:description/>
  <cp:lastModifiedBy>KAYA</cp:lastModifiedBy>
  <cp:revision>5</cp:revision>
  <dcterms:created xsi:type="dcterms:W3CDTF">2017-12-10T13:16:00Z</dcterms:created>
  <dcterms:modified xsi:type="dcterms:W3CDTF">2017-12-10T15:12:00Z</dcterms:modified>
</cp:coreProperties>
</file>