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E53A1" w14:textId="77777777" w:rsidR="00B267C8" w:rsidRPr="00B267C8" w:rsidRDefault="00B267C8" w:rsidP="00B267C8">
      <w:pPr>
        <w:spacing w:after="0"/>
        <w:rPr>
          <w:b/>
          <w:bCs/>
        </w:rPr>
      </w:pPr>
      <w:r w:rsidRPr="00B267C8">
        <w:rPr>
          <w:b/>
          <w:bCs/>
        </w:rPr>
        <w:t>1. Giriş (Sayfa 1-2)</w:t>
      </w:r>
    </w:p>
    <w:p w14:paraId="6FCB0C6B" w14:textId="77777777" w:rsidR="00B267C8" w:rsidRPr="00B267C8" w:rsidRDefault="00B267C8" w:rsidP="00B267C8">
      <w:pPr>
        <w:numPr>
          <w:ilvl w:val="0"/>
          <w:numId w:val="1"/>
        </w:numPr>
        <w:spacing w:after="0"/>
      </w:pPr>
      <w:r w:rsidRPr="00B267C8">
        <w:rPr>
          <w:b/>
          <w:bCs/>
        </w:rPr>
        <w:t>1.1. Konunun Önemi ve Araştırmanın Amacı</w:t>
      </w:r>
    </w:p>
    <w:p w14:paraId="5BA86945" w14:textId="77777777" w:rsidR="00B267C8" w:rsidRPr="00B267C8" w:rsidRDefault="00B267C8" w:rsidP="00B267C8">
      <w:pPr>
        <w:numPr>
          <w:ilvl w:val="1"/>
          <w:numId w:val="1"/>
        </w:numPr>
        <w:spacing w:after="0"/>
      </w:pPr>
      <w:r w:rsidRPr="00B267C8">
        <w:t>Türkiye'nin CEE (Orta ve Doğu Avrupa) ve MENA (Orta Doğu ve Kuzey Afrika) bölgelerindeki stratejik konumu</w:t>
      </w:r>
    </w:p>
    <w:p w14:paraId="66DB5468" w14:textId="77777777" w:rsidR="00B267C8" w:rsidRPr="00B267C8" w:rsidRDefault="00B267C8" w:rsidP="00B267C8">
      <w:pPr>
        <w:numPr>
          <w:ilvl w:val="1"/>
          <w:numId w:val="1"/>
        </w:numPr>
        <w:spacing w:after="0"/>
      </w:pPr>
      <w:r w:rsidRPr="00B267C8">
        <w:t>Dış ticaretin ekonomik kalkınmadaki rolü</w:t>
      </w:r>
    </w:p>
    <w:p w14:paraId="0741F98B" w14:textId="77777777" w:rsidR="00B267C8" w:rsidRPr="00B267C8" w:rsidRDefault="00B267C8" w:rsidP="00B267C8">
      <w:pPr>
        <w:numPr>
          <w:ilvl w:val="1"/>
          <w:numId w:val="1"/>
        </w:numPr>
        <w:spacing w:after="0"/>
      </w:pPr>
      <w:r w:rsidRPr="00B267C8">
        <w:t>Araştırmanın temel amacı ve soruları:</w:t>
      </w:r>
    </w:p>
    <w:p w14:paraId="090F0238" w14:textId="77777777" w:rsidR="00B267C8" w:rsidRPr="00B267C8" w:rsidRDefault="00B267C8" w:rsidP="00B267C8">
      <w:pPr>
        <w:numPr>
          <w:ilvl w:val="2"/>
          <w:numId w:val="1"/>
        </w:numPr>
        <w:spacing w:after="0"/>
      </w:pPr>
      <w:r w:rsidRPr="00B267C8">
        <w:t>Türkiye neden CEE/MENA bölgelerinde dış ticarette geride kalıyor?</w:t>
      </w:r>
    </w:p>
    <w:p w14:paraId="1FD4E514" w14:textId="77777777" w:rsidR="00B267C8" w:rsidRPr="00B267C8" w:rsidRDefault="00B267C8" w:rsidP="00B267C8">
      <w:pPr>
        <w:numPr>
          <w:ilvl w:val="2"/>
          <w:numId w:val="1"/>
        </w:numPr>
        <w:spacing w:after="0"/>
      </w:pPr>
      <w:r w:rsidRPr="00B267C8">
        <w:t>RCA analizi bu durumu nasıl açıklıyor?</w:t>
      </w:r>
    </w:p>
    <w:p w14:paraId="4564F5B9" w14:textId="77777777" w:rsidR="00B267C8" w:rsidRPr="00B267C8" w:rsidRDefault="00B267C8" w:rsidP="00B267C8">
      <w:pPr>
        <w:numPr>
          <w:ilvl w:val="0"/>
          <w:numId w:val="1"/>
        </w:numPr>
        <w:spacing w:after="0"/>
      </w:pPr>
      <w:r w:rsidRPr="00B267C8">
        <w:rPr>
          <w:b/>
          <w:bCs/>
        </w:rPr>
        <w:t>1.2. Literatür Taraması</w:t>
      </w:r>
    </w:p>
    <w:p w14:paraId="4D33A2A8" w14:textId="77777777" w:rsidR="00B267C8" w:rsidRPr="00B267C8" w:rsidRDefault="00B267C8" w:rsidP="00B267C8">
      <w:pPr>
        <w:numPr>
          <w:ilvl w:val="1"/>
          <w:numId w:val="1"/>
        </w:numPr>
        <w:spacing w:after="0"/>
      </w:pPr>
      <w:r w:rsidRPr="00B267C8">
        <w:t>Daha önce yapılan çalışmaların özetlenmesi</w:t>
      </w:r>
    </w:p>
    <w:p w14:paraId="50F3E8D0" w14:textId="77777777" w:rsidR="00B267C8" w:rsidRPr="00B267C8" w:rsidRDefault="00B267C8" w:rsidP="00B267C8">
      <w:pPr>
        <w:numPr>
          <w:ilvl w:val="1"/>
          <w:numId w:val="1"/>
        </w:numPr>
        <w:spacing w:after="0"/>
      </w:pPr>
      <w:r w:rsidRPr="00B267C8">
        <w:t>RCA metodolojisinin dış ticaret analizlerindeki yeri</w:t>
      </w:r>
    </w:p>
    <w:p w14:paraId="38374EFA" w14:textId="77777777" w:rsidR="00B267C8" w:rsidRPr="00B267C8" w:rsidRDefault="00B267C8" w:rsidP="00B267C8">
      <w:pPr>
        <w:numPr>
          <w:ilvl w:val="1"/>
          <w:numId w:val="1"/>
        </w:numPr>
        <w:spacing w:after="0"/>
      </w:pPr>
      <w:r w:rsidRPr="00B267C8">
        <w:t>FDI (Doğrudan Yabancı Yatırımlar) ve dış ticaret performansı arasındaki ilişki</w:t>
      </w:r>
    </w:p>
    <w:p w14:paraId="3CDD9760" w14:textId="77777777" w:rsidR="00B267C8" w:rsidRPr="00B267C8" w:rsidRDefault="00B267C8" w:rsidP="00B267C8">
      <w:pPr>
        <w:spacing w:after="0"/>
        <w:rPr>
          <w:b/>
          <w:bCs/>
        </w:rPr>
      </w:pPr>
      <w:r w:rsidRPr="00B267C8">
        <w:rPr>
          <w:b/>
          <w:bCs/>
        </w:rPr>
        <w:t>2. Metodoloji (Sayfa 3-4)</w:t>
      </w:r>
    </w:p>
    <w:p w14:paraId="1C050D74" w14:textId="77777777" w:rsidR="00B267C8" w:rsidRPr="00B267C8" w:rsidRDefault="00B267C8" w:rsidP="00B267C8">
      <w:pPr>
        <w:numPr>
          <w:ilvl w:val="0"/>
          <w:numId w:val="2"/>
        </w:numPr>
        <w:spacing w:after="0"/>
      </w:pPr>
      <w:r w:rsidRPr="00B267C8">
        <w:rPr>
          <w:b/>
          <w:bCs/>
        </w:rPr>
        <w:t>2.1. RCA (Açıklanmış Karşılaştırmalı Üstünlük) Yöntemi</w:t>
      </w:r>
    </w:p>
    <w:p w14:paraId="08E1CAE0" w14:textId="77777777" w:rsidR="00B267C8" w:rsidRPr="00B267C8" w:rsidRDefault="00B267C8" w:rsidP="00B267C8">
      <w:pPr>
        <w:numPr>
          <w:ilvl w:val="1"/>
          <w:numId w:val="2"/>
        </w:numPr>
        <w:spacing w:after="0"/>
      </w:pPr>
      <w:r w:rsidRPr="00B267C8">
        <w:t>RCA kavramının tanımı ve önemi</w:t>
      </w:r>
    </w:p>
    <w:p w14:paraId="59309B89" w14:textId="77777777" w:rsidR="00B267C8" w:rsidRPr="00B267C8" w:rsidRDefault="00B267C8" w:rsidP="00B267C8">
      <w:pPr>
        <w:numPr>
          <w:ilvl w:val="1"/>
          <w:numId w:val="2"/>
        </w:numPr>
        <w:spacing w:after="0"/>
      </w:pPr>
      <w:r w:rsidRPr="00B267C8">
        <w:t>RCA hesaplama formülü ve yorumlanması</w:t>
      </w:r>
    </w:p>
    <w:p w14:paraId="38CBBE65" w14:textId="77777777" w:rsidR="00B267C8" w:rsidRPr="00B267C8" w:rsidRDefault="00B267C8" w:rsidP="00B267C8">
      <w:pPr>
        <w:numPr>
          <w:ilvl w:val="1"/>
          <w:numId w:val="2"/>
        </w:numPr>
        <w:spacing w:after="0"/>
      </w:pPr>
      <w:proofErr w:type="spellStart"/>
      <w:r w:rsidRPr="00B267C8">
        <w:t>RCA'nın</w:t>
      </w:r>
      <w:proofErr w:type="spellEnd"/>
      <w:r w:rsidRPr="00B267C8">
        <w:t xml:space="preserve"> sınırlamaları ve avantajları</w:t>
      </w:r>
    </w:p>
    <w:p w14:paraId="7B540A8B" w14:textId="77777777" w:rsidR="00B267C8" w:rsidRPr="00B267C8" w:rsidRDefault="00B267C8" w:rsidP="00B267C8">
      <w:pPr>
        <w:numPr>
          <w:ilvl w:val="0"/>
          <w:numId w:val="2"/>
        </w:numPr>
        <w:spacing w:after="0"/>
      </w:pPr>
      <w:r w:rsidRPr="00B267C8">
        <w:rPr>
          <w:b/>
          <w:bCs/>
        </w:rPr>
        <w:t>2.2. Veri Toplama ve Kaynaklar</w:t>
      </w:r>
    </w:p>
    <w:p w14:paraId="62257F3D" w14:textId="77777777" w:rsidR="00B267C8" w:rsidRPr="00B267C8" w:rsidRDefault="00B267C8" w:rsidP="00B267C8">
      <w:pPr>
        <w:numPr>
          <w:ilvl w:val="1"/>
          <w:numId w:val="2"/>
        </w:numPr>
        <w:spacing w:after="0"/>
      </w:pPr>
      <w:r w:rsidRPr="00B267C8">
        <w:t xml:space="preserve">Kullanılan veri setleri (UN </w:t>
      </w:r>
      <w:proofErr w:type="spellStart"/>
      <w:r w:rsidRPr="00B267C8">
        <w:t>Comtrade</w:t>
      </w:r>
      <w:proofErr w:type="spellEnd"/>
      <w:r w:rsidRPr="00B267C8">
        <w:t xml:space="preserve">, Dünya Bankası, TÜİK, </w:t>
      </w:r>
      <w:proofErr w:type="spellStart"/>
      <w:r w:rsidRPr="00B267C8">
        <w:t>Eurostat</w:t>
      </w:r>
      <w:proofErr w:type="spellEnd"/>
      <w:r w:rsidRPr="00B267C8">
        <w:t xml:space="preserve"> vb.)</w:t>
      </w:r>
    </w:p>
    <w:p w14:paraId="538F3408" w14:textId="77777777" w:rsidR="00B267C8" w:rsidRPr="00B267C8" w:rsidRDefault="00B267C8" w:rsidP="00B267C8">
      <w:pPr>
        <w:numPr>
          <w:ilvl w:val="1"/>
          <w:numId w:val="2"/>
        </w:numPr>
        <w:spacing w:after="0"/>
      </w:pPr>
      <w:r w:rsidRPr="00B267C8">
        <w:t>Seçilen dönem: Son 5 veya 10 yıllık veriler ve neden bu dönem seçildi</w:t>
      </w:r>
    </w:p>
    <w:p w14:paraId="37CBEDD3" w14:textId="77777777" w:rsidR="00B267C8" w:rsidRPr="00B267C8" w:rsidRDefault="00B267C8" w:rsidP="00B267C8">
      <w:pPr>
        <w:numPr>
          <w:ilvl w:val="1"/>
          <w:numId w:val="2"/>
        </w:numPr>
        <w:spacing w:after="0"/>
      </w:pPr>
      <w:r w:rsidRPr="00B267C8">
        <w:t>Dış ticaret kodları ve sektörlerin belirlenmesi</w:t>
      </w:r>
    </w:p>
    <w:p w14:paraId="256F861B" w14:textId="77777777" w:rsidR="00B267C8" w:rsidRPr="00B267C8" w:rsidRDefault="00B267C8" w:rsidP="00B267C8">
      <w:pPr>
        <w:numPr>
          <w:ilvl w:val="0"/>
          <w:numId w:val="2"/>
        </w:numPr>
        <w:spacing w:after="0"/>
      </w:pPr>
      <w:r w:rsidRPr="00B267C8">
        <w:rPr>
          <w:b/>
          <w:bCs/>
        </w:rPr>
        <w:t>2.3. Analiz Kapsamı ve Yöntemi</w:t>
      </w:r>
    </w:p>
    <w:p w14:paraId="4278741A" w14:textId="77777777" w:rsidR="00B267C8" w:rsidRPr="00B267C8" w:rsidRDefault="00B267C8" w:rsidP="00B267C8">
      <w:pPr>
        <w:numPr>
          <w:ilvl w:val="1"/>
          <w:numId w:val="2"/>
        </w:numPr>
        <w:spacing w:after="0"/>
      </w:pPr>
      <w:r w:rsidRPr="00B267C8">
        <w:t>CEE ve MENA bölgelerinin tanımı ve kapsamı</w:t>
      </w:r>
    </w:p>
    <w:p w14:paraId="220AEF6D" w14:textId="77777777" w:rsidR="00B267C8" w:rsidRPr="00B267C8" w:rsidRDefault="00B267C8" w:rsidP="00B267C8">
      <w:pPr>
        <w:numPr>
          <w:ilvl w:val="1"/>
          <w:numId w:val="2"/>
        </w:numPr>
        <w:spacing w:after="0"/>
      </w:pPr>
      <w:r w:rsidRPr="00B267C8">
        <w:t>Karşılaştırmalı analiz için seçilen ülkeler</w:t>
      </w:r>
    </w:p>
    <w:p w14:paraId="188FE43E" w14:textId="77777777" w:rsidR="00B267C8" w:rsidRPr="00B267C8" w:rsidRDefault="00B267C8" w:rsidP="00B267C8">
      <w:pPr>
        <w:numPr>
          <w:ilvl w:val="1"/>
          <w:numId w:val="2"/>
        </w:numPr>
        <w:spacing w:after="0"/>
      </w:pPr>
      <w:r w:rsidRPr="00B267C8">
        <w:t>FDI raporlarının analize entegrasyonu</w:t>
      </w:r>
    </w:p>
    <w:p w14:paraId="6333E87A" w14:textId="77777777" w:rsidR="00B267C8" w:rsidRPr="00B267C8" w:rsidRDefault="00B267C8" w:rsidP="00B267C8">
      <w:pPr>
        <w:spacing w:after="0"/>
        <w:rPr>
          <w:b/>
          <w:bCs/>
        </w:rPr>
      </w:pPr>
      <w:r w:rsidRPr="00B267C8">
        <w:rPr>
          <w:b/>
          <w:bCs/>
        </w:rPr>
        <w:t>3. Türkiye'nin Dış Ticaret Performansı (Sayfa 5-6)</w:t>
      </w:r>
    </w:p>
    <w:p w14:paraId="596A74DF" w14:textId="77777777" w:rsidR="00B267C8" w:rsidRPr="00B267C8" w:rsidRDefault="00B267C8" w:rsidP="00B267C8">
      <w:pPr>
        <w:numPr>
          <w:ilvl w:val="0"/>
          <w:numId w:val="3"/>
        </w:numPr>
        <w:spacing w:after="0"/>
      </w:pPr>
      <w:r w:rsidRPr="00B267C8">
        <w:rPr>
          <w:b/>
          <w:bCs/>
        </w:rPr>
        <w:t>3.1. Genel Dış Ticaret Eğilimleri</w:t>
      </w:r>
    </w:p>
    <w:p w14:paraId="64128612" w14:textId="77777777" w:rsidR="00B267C8" w:rsidRPr="00B267C8" w:rsidRDefault="00B267C8" w:rsidP="00B267C8">
      <w:pPr>
        <w:numPr>
          <w:ilvl w:val="1"/>
          <w:numId w:val="3"/>
        </w:numPr>
        <w:spacing w:after="0"/>
      </w:pPr>
      <w:r w:rsidRPr="00B267C8">
        <w:t>Türkiye'nin toplam ihracat ve ithalat hacmi</w:t>
      </w:r>
    </w:p>
    <w:p w14:paraId="35AE526E" w14:textId="77777777" w:rsidR="00B267C8" w:rsidRPr="00B267C8" w:rsidRDefault="00B267C8" w:rsidP="00B267C8">
      <w:pPr>
        <w:numPr>
          <w:ilvl w:val="1"/>
          <w:numId w:val="3"/>
        </w:numPr>
        <w:spacing w:after="0"/>
      </w:pPr>
      <w:r w:rsidRPr="00B267C8">
        <w:t>Ticaret dengesi ve ekonomiye etkisi</w:t>
      </w:r>
    </w:p>
    <w:p w14:paraId="7B9D2365" w14:textId="77777777" w:rsidR="00B267C8" w:rsidRPr="00B267C8" w:rsidRDefault="00B267C8" w:rsidP="00B267C8">
      <w:pPr>
        <w:numPr>
          <w:ilvl w:val="1"/>
          <w:numId w:val="3"/>
        </w:numPr>
        <w:spacing w:after="0"/>
      </w:pPr>
      <w:r w:rsidRPr="00B267C8">
        <w:t>Zaman içindeki değişimlerin grafikleri</w:t>
      </w:r>
    </w:p>
    <w:p w14:paraId="5663C6F0" w14:textId="77777777" w:rsidR="00B267C8" w:rsidRPr="00B267C8" w:rsidRDefault="00B267C8" w:rsidP="00B267C8">
      <w:pPr>
        <w:numPr>
          <w:ilvl w:val="0"/>
          <w:numId w:val="3"/>
        </w:numPr>
        <w:spacing w:after="0"/>
      </w:pPr>
      <w:r w:rsidRPr="00B267C8">
        <w:rPr>
          <w:b/>
          <w:bCs/>
        </w:rPr>
        <w:t>3.2. CEE/MENA Bölgelerindeki Ticari İlişkiler</w:t>
      </w:r>
    </w:p>
    <w:p w14:paraId="4CD3B8BB" w14:textId="77777777" w:rsidR="00B267C8" w:rsidRPr="00B267C8" w:rsidRDefault="00B267C8" w:rsidP="00B267C8">
      <w:pPr>
        <w:numPr>
          <w:ilvl w:val="1"/>
          <w:numId w:val="3"/>
        </w:numPr>
        <w:spacing w:after="0"/>
      </w:pPr>
      <w:r w:rsidRPr="00B267C8">
        <w:t>Bölge ülkeleriyle ticaret hacmi ve payları</w:t>
      </w:r>
    </w:p>
    <w:p w14:paraId="7162CC13" w14:textId="77777777" w:rsidR="00B267C8" w:rsidRPr="00B267C8" w:rsidRDefault="00B267C8" w:rsidP="00B267C8">
      <w:pPr>
        <w:numPr>
          <w:ilvl w:val="1"/>
          <w:numId w:val="3"/>
        </w:numPr>
        <w:spacing w:after="0"/>
      </w:pPr>
      <w:r w:rsidRPr="00B267C8">
        <w:t>Ülke bazında ihracat ve ithalat verileri</w:t>
      </w:r>
    </w:p>
    <w:p w14:paraId="763BF58D" w14:textId="77777777" w:rsidR="00B267C8" w:rsidRPr="00B267C8" w:rsidRDefault="00B267C8" w:rsidP="00B267C8">
      <w:pPr>
        <w:numPr>
          <w:ilvl w:val="1"/>
          <w:numId w:val="3"/>
        </w:numPr>
        <w:spacing w:after="0"/>
      </w:pPr>
      <w:r w:rsidRPr="00B267C8">
        <w:t>Bölgesel entegrasyon ve anlaşmaların etkisi</w:t>
      </w:r>
    </w:p>
    <w:p w14:paraId="75481DC7" w14:textId="77777777" w:rsidR="00B267C8" w:rsidRPr="00B267C8" w:rsidRDefault="00B267C8" w:rsidP="00B267C8">
      <w:pPr>
        <w:numPr>
          <w:ilvl w:val="0"/>
          <w:numId w:val="3"/>
        </w:numPr>
        <w:spacing w:after="0"/>
      </w:pPr>
      <w:r w:rsidRPr="00B267C8">
        <w:rPr>
          <w:b/>
          <w:bCs/>
        </w:rPr>
        <w:t>3.3. Sektörel Dağılım</w:t>
      </w:r>
    </w:p>
    <w:p w14:paraId="6AAB495C" w14:textId="77777777" w:rsidR="00B267C8" w:rsidRPr="00B267C8" w:rsidRDefault="00B267C8" w:rsidP="00B267C8">
      <w:pPr>
        <w:numPr>
          <w:ilvl w:val="1"/>
          <w:numId w:val="3"/>
        </w:numPr>
        <w:spacing w:after="0"/>
      </w:pPr>
      <w:r w:rsidRPr="00B267C8">
        <w:t>En çok ticaret yapılan sektörler ve ürün grupları</w:t>
      </w:r>
    </w:p>
    <w:p w14:paraId="482A482E" w14:textId="77777777" w:rsidR="00B267C8" w:rsidRDefault="00B267C8" w:rsidP="00B267C8">
      <w:pPr>
        <w:numPr>
          <w:ilvl w:val="1"/>
          <w:numId w:val="3"/>
        </w:numPr>
        <w:spacing w:after="0"/>
      </w:pPr>
      <w:r w:rsidRPr="00B267C8">
        <w:t>Sektör bazında büyüme ve daralma trendleri</w:t>
      </w:r>
    </w:p>
    <w:p w14:paraId="0F6DADFA" w14:textId="402D383C" w:rsidR="00B267C8" w:rsidRPr="00B267C8" w:rsidRDefault="00B267C8" w:rsidP="00B267C8">
      <w:pPr>
        <w:numPr>
          <w:ilvl w:val="1"/>
          <w:numId w:val="3"/>
        </w:numPr>
        <w:spacing w:after="0"/>
      </w:pPr>
      <w:r w:rsidRPr="00B267C8">
        <w:t xml:space="preserve">Yeni eklenen </w:t>
      </w:r>
      <w:proofErr w:type="spellStart"/>
      <w:r w:rsidRPr="00B267C8">
        <w:t>export</w:t>
      </w:r>
      <w:proofErr w:type="spellEnd"/>
      <w:r w:rsidRPr="00B267C8">
        <w:t xml:space="preserve"> </w:t>
      </w:r>
      <w:proofErr w:type="spellStart"/>
      <w:r w:rsidRPr="00B267C8">
        <w:t>productları</w:t>
      </w:r>
      <w:proofErr w:type="spellEnd"/>
      <w:r w:rsidRPr="00B267C8">
        <w:t xml:space="preserve"> ve </w:t>
      </w:r>
      <w:proofErr w:type="spellStart"/>
      <w:r w:rsidRPr="00B267C8">
        <w:t>complexitylerinden</w:t>
      </w:r>
      <w:proofErr w:type="spellEnd"/>
      <w:r w:rsidRPr="00B267C8">
        <w:t xml:space="preserve"> de bahset</w:t>
      </w:r>
    </w:p>
    <w:p w14:paraId="191FECEC" w14:textId="77777777" w:rsidR="00B267C8" w:rsidRPr="00B267C8" w:rsidRDefault="00B267C8" w:rsidP="00B267C8">
      <w:pPr>
        <w:spacing w:after="0"/>
        <w:rPr>
          <w:b/>
          <w:bCs/>
        </w:rPr>
      </w:pPr>
      <w:r w:rsidRPr="00B267C8">
        <w:rPr>
          <w:b/>
          <w:bCs/>
        </w:rPr>
        <w:t>4. RCA Analizi Sonuçları (Sayfa 7-9)</w:t>
      </w:r>
    </w:p>
    <w:p w14:paraId="78D0D5E6" w14:textId="77777777" w:rsidR="00B267C8" w:rsidRPr="00B267C8" w:rsidRDefault="00B267C8" w:rsidP="00B267C8">
      <w:pPr>
        <w:numPr>
          <w:ilvl w:val="0"/>
          <w:numId w:val="4"/>
        </w:numPr>
        <w:spacing w:after="0"/>
      </w:pPr>
      <w:r w:rsidRPr="00B267C8">
        <w:rPr>
          <w:b/>
          <w:bCs/>
        </w:rPr>
        <w:t>4.1. Türkiye'nin RCA Değerlerinin Hesaplanması</w:t>
      </w:r>
    </w:p>
    <w:p w14:paraId="7EAAD349" w14:textId="77777777" w:rsidR="00B267C8" w:rsidRPr="00B267C8" w:rsidRDefault="00B267C8" w:rsidP="00B267C8">
      <w:pPr>
        <w:numPr>
          <w:ilvl w:val="1"/>
          <w:numId w:val="4"/>
        </w:numPr>
        <w:spacing w:after="0"/>
      </w:pPr>
      <w:r w:rsidRPr="00B267C8">
        <w:lastRenderedPageBreak/>
        <w:t>Seçilen sektörler ve ürün grupları için RCA değerleri</w:t>
      </w:r>
    </w:p>
    <w:p w14:paraId="7A7885BC" w14:textId="77777777" w:rsidR="00B267C8" w:rsidRPr="00B267C8" w:rsidRDefault="00B267C8" w:rsidP="00B267C8">
      <w:pPr>
        <w:numPr>
          <w:ilvl w:val="1"/>
          <w:numId w:val="4"/>
        </w:numPr>
        <w:spacing w:after="0"/>
      </w:pPr>
      <w:r w:rsidRPr="00B267C8">
        <w:t>Zaman serisi analizi ile RCA değerlerindeki değişimler</w:t>
      </w:r>
    </w:p>
    <w:p w14:paraId="7CAF84FD" w14:textId="77777777" w:rsidR="00B267C8" w:rsidRPr="00B267C8" w:rsidRDefault="00B267C8" w:rsidP="00B267C8">
      <w:pPr>
        <w:numPr>
          <w:ilvl w:val="1"/>
          <w:numId w:val="4"/>
        </w:numPr>
        <w:spacing w:after="0"/>
      </w:pPr>
      <w:r w:rsidRPr="00B267C8">
        <w:t>Türkiye'nin güçlü ve zayıf yönlerinin tespiti</w:t>
      </w:r>
    </w:p>
    <w:p w14:paraId="748DDC50" w14:textId="77777777" w:rsidR="00B267C8" w:rsidRPr="00B267C8" w:rsidRDefault="00B267C8" w:rsidP="00B267C8">
      <w:pPr>
        <w:numPr>
          <w:ilvl w:val="0"/>
          <w:numId w:val="4"/>
        </w:numPr>
        <w:spacing w:after="0"/>
      </w:pPr>
      <w:r w:rsidRPr="00B267C8">
        <w:rPr>
          <w:b/>
          <w:bCs/>
        </w:rPr>
        <w:t>4.2. CEE/MENA Ülkeleriyle Karşılaştırmalı RCA Analizi</w:t>
      </w:r>
    </w:p>
    <w:p w14:paraId="0149D364" w14:textId="77777777" w:rsidR="00B267C8" w:rsidRPr="00B267C8" w:rsidRDefault="00B267C8" w:rsidP="00B267C8">
      <w:pPr>
        <w:numPr>
          <w:ilvl w:val="1"/>
          <w:numId w:val="4"/>
        </w:numPr>
        <w:spacing w:after="0"/>
      </w:pPr>
      <w:r w:rsidRPr="00B267C8">
        <w:t>Rakip ülkelerin RCA değerleri ve karşılaştırmalar</w:t>
      </w:r>
    </w:p>
    <w:p w14:paraId="083F4D37" w14:textId="77777777" w:rsidR="00B267C8" w:rsidRPr="00B267C8" w:rsidRDefault="00B267C8" w:rsidP="00B267C8">
      <w:pPr>
        <w:numPr>
          <w:ilvl w:val="1"/>
          <w:numId w:val="4"/>
        </w:numPr>
        <w:spacing w:after="0"/>
      </w:pPr>
      <w:r w:rsidRPr="00B267C8">
        <w:t>Türkiye'nin bölgedeki konumunun değerlendirilmesi</w:t>
      </w:r>
    </w:p>
    <w:p w14:paraId="7F81FF0F" w14:textId="77777777" w:rsidR="00B267C8" w:rsidRPr="00B267C8" w:rsidRDefault="00B267C8" w:rsidP="00B267C8">
      <w:pPr>
        <w:numPr>
          <w:ilvl w:val="1"/>
          <w:numId w:val="4"/>
        </w:numPr>
        <w:spacing w:after="0"/>
      </w:pPr>
      <w:r w:rsidRPr="00B267C8">
        <w:t>RCA sonuçlarının grafiksel gösterimleri</w:t>
      </w:r>
    </w:p>
    <w:p w14:paraId="3922E41D" w14:textId="77777777" w:rsidR="00B267C8" w:rsidRPr="00B267C8" w:rsidRDefault="00B267C8" w:rsidP="00B267C8">
      <w:pPr>
        <w:numPr>
          <w:ilvl w:val="0"/>
          <w:numId w:val="4"/>
        </w:numPr>
        <w:spacing w:after="0"/>
      </w:pPr>
      <w:r w:rsidRPr="00B267C8">
        <w:rPr>
          <w:b/>
          <w:bCs/>
        </w:rPr>
        <w:t>4.3. RCA Değerlerinin Yorumlanması</w:t>
      </w:r>
    </w:p>
    <w:p w14:paraId="0A95FFEF" w14:textId="77777777" w:rsidR="00B267C8" w:rsidRPr="00B267C8" w:rsidRDefault="00B267C8" w:rsidP="00B267C8">
      <w:pPr>
        <w:numPr>
          <w:ilvl w:val="1"/>
          <w:numId w:val="4"/>
        </w:numPr>
        <w:spacing w:after="0"/>
      </w:pPr>
      <w:r w:rsidRPr="00B267C8">
        <w:t>Türkiye'nin hangi sektörlerde rekabet avantajı veya dezavantajı olduğu</w:t>
      </w:r>
    </w:p>
    <w:p w14:paraId="37882DAB" w14:textId="77777777" w:rsidR="00B267C8" w:rsidRPr="00B267C8" w:rsidRDefault="00B267C8" w:rsidP="00B267C8">
      <w:pPr>
        <w:numPr>
          <w:ilvl w:val="1"/>
          <w:numId w:val="4"/>
        </w:numPr>
        <w:spacing w:after="0"/>
      </w:pPr>
      <w:r w:rsidRPr="00B267C8">
        <w:t>RCA sonuçlarının dış ticaret performansına etkisi</w:t>
      </w:r>
    </w:p>
    <w:p w14:paraId="7E4CDBA6" w14:textId="77777777" w:rsidR="00B267C8" w:rsidRPr="00B267C8" w:rsidRDefault="00B267C8" w:rsidP="00B267C8">
      <w:pPr>
        <w:spacing w:after="0"/>
        <w:rPr>
          <w:b/>
          <w:bCs/>
        </w:rPr>
      </w:pPr>
      <w:r w:rsidRPr="00B267C8">
        <w:rPr>
          <w:b/>
          <w:bCs/>
        </w:rPr>
        <w:t>5. FDI ve Dış Ticaret İlişkisi (Sayfa 10-11)</w:t>
      </w:r>
    </w:p>
    <w:p w14:paraId="65936A09" w14:textId="77777777" w:rsidR="00B267C8" w:rsidRPr="00B267C8" w:rsidRDefault="00B267C8" w:rsidP="00B267C8">
      <w:pPr>
        <w:numPr>
          <w:ilvl w:val="0"/>
          <w:numId w:val="5"/>
        </w:numPr>
        <w:spacing w:after="0"/>
      </w:pPr>
      <w:r w:rsidRPr="00B267C8">
        <w:rPr>
          <w:b/>
          <w:bCs/>
        </w:rPr>
        <w:t>5.1. Türkiye'ye Gelen FDI Akışları</w:t>
      </w:r>
    </w:p>
    <w:p w14:paraId="6357C97D" w14:textId="77777777" w:rsidR="00B267C8" w:rsidRPr="00B267C8" w:rsidRDefault="00B267C8" w:rsidP="00B267C8">
      <w:pPr>
        <w:numPr>
          <w:ilvl w:val="1"/>
          <w:numId w:val="5"/>
        </w:numPr>
        <w:spacing w:after="0"/>
      </w:pPr>
      <w:r w:rsidRPr="00B267C8">
        <w:t>Son 5-10 yıldaki FDI verilerinin analizi</w:t>
      </w:r>
    </w:p>
    <w:p w14:paraId="39D9A1AB" w14:textId="77777777" w:rsidR="00B267C8" w:rsidRPr="00B267C8" w:rsidRDefault="00B267C8" w:rsidP="00B267C8">
      <w:pPr>
        <w:numPr>
          <w:ilvl w:val="1"/>
          <w:numId w:val="5"/>
        </w:numPr>
        <w:spacing w:after="0"/>
      </w:pPr>
      <w:proofErr w:type="spellStart"/>
      <w:r w:rsidRPr="00B267C8">
        <w:t>FDI'ın</w:t>
      </w:r>
      <w:proofErr w:type="spellEnd"/>
      <w:r w:rsidRPr="00B267C8">
        <w:t xml:space="preserve"> sektörel dağılımı ve kaynak ülkeler</w:t>
      </w:r>
    </w:p>
    <w:p w14:paraId="6D1BEE1E" w14:textId="77777777" w:rsidR="00B267C8" w:rsidRPr="00B267C8" w:rsidRDefault="00B267C8" w:rsidP="00B267C8">
      <w:pPr>
        <w:numPr>
          <w:ilvl w:val="1"/>
          <w:numId w:val="5"/>
        </w:numPr>
        <w:spacing w:after="0"/>
      </w:pPr>
      <w:r w:rsidRPr="00B267C8">
        <w:t>FDI trendlerinin grafiklerle sunumu</w:t>
      </w:r>
    </w:p>
    <w:p w14:paraId="638ADC4C" w14:textId="77777777" w:rsidR="00B267C8" w:rsidRPr="00B267C8" w:rsidRDefault="00B267C8" w:rsidP="00B267C8">
      <w:pPr>
        <w:numPr>
          <w:ilvl w:val="0"/>
          <w:numId w:val="5"/>
        </w:numPr>
        <w:spacing w:after="0"/>
      </w:pPr>
      <w:r w:rsidRPr="00B267C8">
        <w:rPr>
          <w:b/>
          <w:bCs/>
        </w:rPr>
        <w:t xml:space="preserve">5.2. </w:t>
      </w:r>
      <w:proofErr w:type="spellStart"/>
      <w:r w:rsidRPr="00B267C8">
        <w:rPr>
          <w:b/>
          <w:bCs/>
        </w:rPr>
        <w:t>FDI'ın</w:t>
      </w:r>
      <w:proofErr w:type="spellEnd"/>
      <w:r w:rsidRPr="00B267C8">
        <w:rPr>
          <w:b/>
          <w:bCs/>
        </w:rPr>
        <w:t xml:space="preserve"> RCA ve Dış Ticaret Performansına Etkisi</w:t>
      </w:r>
    </w:p>
    <w:p w14:paraId="613242EC" w14:textId="77777777" w:rsidR="00B267C8" w:rsidRPr="00B267C8" w:rsidRDefault="00B267C8" w:rsidP="00B267C8">
      <w:pPr>
        <w:numPr>
          <w:ilvl w:val="1"/>
          <w:numId w:val="5"/>
        </w:numPr>
        <w:spacing w:after="0"/>
      </w:pPr>
      <w:r w:rsidRPr="00B267C8">
        <w:t>FDI ile RCA değerleri arasındaki ilişki</w:t>
      </w:r>
    </w:p>
    <w:p w14:paraId="603E467A" w14:textId="77777777" w:rsidR="00B267C8" w:rsidRPr="00B267C8" w:rsidRDefault="00B267C8" w:rsidP="00B267C8">
      <w:pPr>
        <w:numPr>
          <w:ilvl w:val="1"/>
          <w:numId w:val="5"/>
        </w:numPr>
        <w:spacing w:after="0"/>
      </w:pPr>
      <w:r w:rsidRPr="00B267C8">
        <w:t>Yatırımların teknoloji transferi ve rekabet gücüne katkısı</w:t>
      </w:r>
    </w:p>
    <w:p w14:paraId="5022A1FE" w14:textId="77777777" w:rsidR="00B267C8" w:rsidRPr="00B267C8" w:rsidRDefault="00B267C8" w:rsidP="00B267C8">
      <w:pPr>
        <w:numPr>
          <w:ilvl w:val="1"/>
          <w:numId w:val="5"/>
        </w:numPr>
        <w:spacing w:after="0"/>
      </w:pPr>
      <w:r w:rsidRPr="00B267C8">
        <w:t>Örnek olaylar ve sektörel etkiler</w:t>
      </w:r>
    </w:p>
    <w:p w14:paraId="5BAD67C9" w14:textId="77777777" w:rsidR="00B267C8" w:rsidRPr="00B267C8" w:rsidRDefault="00B267C8" w:rsidP="00B267C8">
      <w:pPr>
        <w:numPr>
          <w:ilvl w:val="0"/>
          <w:numId w:val="5"/>
        </w:numPr>
        <w:spacing w:after="0"/>
      </w:pPr>
      <w:r w:rsidRPr="00B267C8">
        <w:rPr>
          <w:b/>
          <w:bCs/>
        </w:rPr>
        <w:t>5.3. CEE/MENA Bölgesinde FDI Karşılaştırması</w:t>
      </w:r>
    </w:p>
    <w:p w14:paraId="2673740C" w14:textId="77777777" w:rsidR="00B267C8" w:rsidRPr="00B267C8" w:rsidRDefault="00B267C8" w:rsidP="00B267C8">
      <w:pPr>
        <w:numPr>
          <w:ilvl w:val="1"/>
          <w:numId w:val="5"/>
        </w:numPr>
        <w:spacing w:after="0"/>
      </w:pPr>
      <w:r w:rsidRPr="00B267C8">
        <w:t>Bölgedeki diğer ülkelerin FDI performansı</w:t>
      </w:r>
    </w:p>
    <w:p w14:paraId="3637A4A9" w14:textId="77777777" w:rsidR="00B267C8" w:rsidRPr="00B267C8" w:rsidRDefault="00B267C8" w:rsidP="00B267C8">
      <w:pPr>
        <w:numPr>
          <w:ilvl w:val="1"/>
          <w:numId w:val="5"/>
        </w:numPr>
        <w:spacing w:after="0"/>
      </w:pPr>
      <w:r w:rsidRPr="00B267C8">
        <w:t>Türkiye'nin FDI çekme kapasitesinin değerlendirilmesi</w:t>
      </w:r>
    </w:p>
    <w:p w14:paraId="0FB4B8FF" w14:textId="77777777" w:rsidR="00B267C8" w:rsidRPr="00B267C8" w:rsidRDefault="00B267C8" w:rsidP="00B267C8">
      <w:pPr>
        <w:numPr>
          <w:ilvl w:val="1"/>
          <w:numId w:val="5"/>
        </w:numPr>
        <w:spacing w:after="0"/>
      </w:pPr>
      <w:r w:rsidRPr="00B267C8">
        <w:t>FDI ve dış ticaret arasındaki sinerjinin analizi</w:t>
      </w:r>
    </w:p>
    <w:p w14:paraId="2329BAB2" w14:textId="77777777" w:rsidR="00B267C8" w:rsidRPr="00B267C8" w:rsidRDefault="00B267C8" w:rsidP="00B267C8">
      <w:pPr>
        <w:spacing w:after="0"/>
        <w:rPr>
          <w:b/>
          <w:bCs/>
        </w:rPr>
      </w:pPr>
      <w:r w:rsidRPr="00B267C8">
        <w:rPr>
          <w:b/>
          <w:bCs/>
        </w:rPr>
        <w:t>6. Türkiye'nin Geri Kalma Nedenlerinin Analizi (Sayfa 12-13)</w:t>
      </w:r>
    </w:p>
    <w:p w14:paraId="12EC1103" w14:textId="77777777" w:rsidR="00B267C8" w:rsidRPr="00B267C8" w:rsidRDefault="00B267C8" w:rsidP="00B267C8">
      <w:pPr>
        <w:numPr>
          <w:ilvl w:val="0"/>
          <w:numId w:val="6"/>
        </w:numPr>
        <w:spacing w:after="0"/>
      </w:pPr>
      <w:r w:rsidRPr="00B267C8">
        <w:rPr>
          <w:b/>
          <w:bCs/>
        </w:rPr>
        <w:t>6.1. Ekonomik ve Politik Faktörler</w:t>
      </w:r>
    </w:p>
    <w:p w14:paraId="05556B79" w14:textId="77777777" w:rsidR="00B267C8" w:rsidRPr="00B267C8" w:rsidRDefault="00B267C8" w:rsidP="00B267C8">
      <w:pPr>
        <w:numPr>
          <w:ilvl w:val="1"/>
          <w:numId w:val="6"/>
        </w:numPr>
        <w:spacing w:after="0"/>
      </w:pPr>
      <w:r w:rsidRPr="00B267C8">
        <w:t>Makroekonomik istikrar ve para politikaları</w:t>
      </w:r>
    </w:p>
    <w:p w14:paraId="3908AA18" w14:textId="77777777" w:rsidR="00B267C8" w:rsidRPr="00B267C8" w:rsidRDefault="00B267C8" w:rsidP="00B267C8">
      <w:pPr>
        <w:numPr>
          <w:ilvl w:val="1"/>
          <w:numId w:val="6"/>
        </w:numPr>
        <w:spacing w:after="0"/>
      </w:pPr>
      <w:r w:rsidRPr="00B267C8">
        <w:t>Dış ticaret politikaları ve gümrük tarifeleri</w:t>
      </w:r>
    </w:p>
    <w:p w14:paraId="1C7229D8" w14:textId="77777777" w:rsidR="00B267C8" w:rsidRDefault="00B267C8" w:rsidP="00B267C8">
      <w:pPr>
        <w:numPr>
          <w:ilvl w:val="1"/>
          <w:numId w:val="6"/>
        </w:numPr>
        <w:spacing w:after="0"/>
      </w:pPr>
      <w:r w:rsidRPr="00B267C8">
        <w:t>Jeopolitik riskler ve uluslararası ilişkiler</w:t>
      </w:r>
    </w:p>
    <w:p w14:paraId="41945489" w14:textId="26223C7E" w:rsidR="00B267C8" w:rsidRPr="00B267C8" w:rsidRDefault="00B267C8" w:rsidP="00B267C8">
      <w:pPr>
        <w:numPr>
          <w:ilvl w:val="1"/>
          <w:numId w:val="6"/>
        </w:numPr>
        <w:spacing w:after="0"/>
      </w:pPr>
      <w:r w:rsidRPr="00B267C8">
        <w:t xml:space="preserve">Yeni eklenen ürünlerin kıyasları biz tavuk </w:t>
      </w:r>
      <w:proofErr w:type="spellStart"/>
      <w:r w:rsidRPr="00B267C8">
        <w:t>üretiyoz</w:t>
      </w:r>
      <w:proofErr w:type="spellEnd"/>
      <w:r w:rsidRPr="00B267C8">
        <w:t xml:space="preserve"> adamlar teknoloji</w:t>
      </w:r>
    </w:p>
    <w:p w14:paraId="62BC161D" w14:textId="77777777" w:rsidR="00B267C8" w:rsidRPr="00B267C8" w:rsidRDefault="00B267C8" w:rsidP="00B267C8">
      <w:pPr>
        <w:numPr>
          <w:ilvl w:val="0"/>
          <w:numId w:val="6"/>
        </w:numPr>
        <w:spacing w:after="0"/>
      </w:pPr>
      <w:r w:rsidRPr="00B267C8">
        <w:rPr>
          <w:b/>
          <w:bCs/>
        </w:rPr>
        <w:t>6.2. Yapısal ve Kurumsal Engeller</w:t>
      </w:r>
    </w:p>
    <w:p w14:paraId="64A93DC9" w14:textId="77777777" w:rsidR="00B267C8" w:rsidRPr="00B267C8" w:rsidRDefault="00B267C8" w:rsidP="00B267C8">
      <w:pPr>
        <w:numPr>
          <w:ilvl w:val="1"/>
          <w:numId w:val="6"/>
        </w:numPr>
        <w:spacing w:after="0"/>
      </w:pPr>
      <w:r w:rsidRPr="00B267C8">
        <w:t>Bürokrasi ve iş yapma kolaylığı</w:t>
      </w:r>
    </w:p>
    <w:p w14:paraId="4BB42D66" w14:textId="77777777" w:rsidR="00B267C8" w:rsidRPr="00B267C8" w:rsidRDefault="00B267C8" w:rsidP="00B267C8">
      <w:pPr>
        <w:numPr>
          <w:ilvl w:val="1"/>
          <w:numId w:val="6"/>
        </w:numPr>
        <w:spacing w:after="0"/>
      </w:pPr>
      <w:r w:rsidRPr="00B267C8">
        <w:t>Yolsuzluk algısı ve hukukun üstünlüğü</w:t>
      </w:r>
    </w:p>
    <w:p w14:paraId="5A3E72AD" w14:textId="77777777" w:rsidR="00B267C8" w:rsidRPr="00B267C8" w:rsidRDefault="00B267C8" w:rsidP="00B267C8">
      <w:pPr>
        <w:numPr>
          <w:ilvl w:val="1"/>
          <w:numId w:val="6"/>
        </w:numPr>
        <w:spacing w:after="0"/>
      </w:pPr>
      <w:r w:rsidRPr="00B267C8">
        <w:t>Kurumsal altyapının yetersizlikleri</w:t>
      </w:r>
    </w:p>
    <w:p w14:paraId="28C241C6" w14:textId="77777777" w:rsidR="00B267C8" w:rsidRPr="00B267C8" w:rsidRDefault="00B267C8" w:rsidP="00B267C8">
      <w:pPr>
        <w:numPr>
          <w:ilvl w:val="0"/>
          <w:numId w:val="6"/>
        </w:numPr>
        <w:spacing w:after="0"/>
      </w:pPr>
      <w:r w:rsidRPr="00B267C8">
        <w:rPr>
          <w:b/>
          <w:bCs/>
        </w:rPr>
        <w:t>6.3. Lojistik ve Altyapı Sorunları</w:t>
      </w:r>
    </w:p>
    <w:p w14:paraId="3F620420" w14:textId="77777777" w:rsidR="00B267C8" w:rsidRPr="00B267C8" w:rsidRDefault="00B267C8" w:rsidP="00B267C8">
      <w:pPr>
        <w:numPr>
          <w:ilvl w:val="1"/>
          <w:numId w:val="6"/>
        </w:numPr>
        <w:spacing w:after="0"/>
      </w:pPr>
      <w:r w:rsidRPr="00B267C8">
        <w:t>Ulaşım ve lojistik maliyetlerin yüksekliği</w:t>
      </w:r>
    </w:p>
    <w:p w14:paraId="2E450622" w14:textId="77777777" w:rsidR="00B267C8" w:rsidRPr="00B267C8" w:rsidRDefault="00B267C8" w:rsidP="00B267C8">
      <w:pPr>
        <w:numPr>
          <w:ilvl w:val="1"/>
          <w:numId w:val="6"/>
        </w:numPr>
        <w:spacing w:after="0"/>
      </w:pPr>
      <w:r w:rsidRPr="00B267C8">
        <w:t>Limanlar, havaalanları ve demiryolu altyapısının durumu</w:t>
      </w:r>
    </w:p>
    <w:p w14:paraId="29091D45" w14:textId="77777777" w:rsidR="00B267C8" w:rsidRPr="00B267C8" w:rsidRDefault="00B267C8" w:rsidP="00B267C8">
      <w:pPr>
        <w:numPr>
          <w:ilvl w:val="1"/>
          <w:numId w:val="6"/>
        </w:numPr>
        <w:spacing w:after="0"/>
      </w:pPr>
      <w:r w:rsidRPr="00B267C8">
        <w:t>Dijital altyapı ve e-ticaret kapasitesi</w:t>
      </w:r>
    </w:p>
    <w:p w14:paraId="5DB4AE84" w14:textId="77777777" w:rsidR="00B267C8" w:rsidRPr="00B267C8" w:rsidRDefault="00B267C8" w:rsidP="00B267C8">
      <w:pPr>
        <w:numPr>
          <w:ilvl w:val="0"/>
          <w:numId w:val="6"/>
        </w:numPr>
        <w:spacing w:after="0"/>
      </w:pPr>
      <w:r w:rsidRPr="00B267C8">
        <w:rPr>
          <w:b/>
          <w:bCs/>
        </w:rPr>
        <w:t>6.4. Eğitim, Ar-</w:t>
      </w:r>
      <w:proofErr w:type="spellStart"/>
      <w:r w:rsidRPr="00B267C8">
        <w:rPr>
          <w:b/>
          <w:bCs/>
        </w:rPr>
        <w:t>Ge</w:t>
      </w:r>
      <w:proofErr w:type="spellEnd"/>
      <w:r w:rsidRPr="00B267C8">
        <w:rPr>
          <w:b/>
          <w:bCs/>
        </w:rPr>
        <w:t xml:space="preserve"> ve Teknolojik İnovasyon Eksikliği</w:t>
      </w:r>
    </w:p>
    <w:p w14:paraId="7797DE9C" w14:textId="77777777" w:rsidR="00B267C8" w:rsidRPr="00B267C8" w:rsidRDefault="00B267C8" w:rsidP="00B267C8">
      <w:pPr>
        <w:numPr>
          <w:ilvl w:val="1"/>
          <w:numId w:val="6"/>
        </w:numPr>
        <w:spacing w:after="0"/>
      </w:pPr>
      <w:r w:rsidRPr="00B267C8">
        <w:t>Eğitim sisteminin kalitesi ve işgücü yetkinlikleri</w:t>
      </w:r>
    </w:p>
    <w:p w14:paraId="1843ECA7" w14:textId="77777777" w:rsidR="00B267C8" w:rsidRPr="00B267C8" w:rsidRDefault="00B267C8" w:rsidP="00B267C8">
      <w:pPr>
        <w:numPr>
          <w:ilvl w:val="1"/>
          <w:numId w:val="6"/>
        </w:numPr>
        <w:spacing w:after="0"/>
      </w:pPr>
      <w:r w:rsidRPr="00B267C8">
        <w:t>Ar-</w:t>
      </w:r>
      <w:proofErr w:type="spellStart"/>
      <w:r w:rsidRPr="00B267C8">
        <w:t>Ge</w:t>
      </w:r>
      <w:proofErr w:type="spellEnd"/>
      <w:r w:rsidRPr="00B267C8">
        <w:t xml:space="preserve"> harcamalarının düşük olması</w:t>
      </w:r>
    </w:p>
    <w:p w14:paraId="00DA7E64" w14:textId="77777777" w:rsidR="00B267C8" w:rsidRPr="00B267C8" w:rsidRDefault="00B267C8" w:rsidP="00B267C8">
      <w:pPr>
        <w:numPr>
          <w:ilvl w:val="1"/>
          <w:numId w:val="6"/>
        </w:numPr>
        <w:spacing w:after="0"/>
      </w:pPr>
      <w:r w:rsidRPr="00B267C8">
        <w:t>Yenilikçilik ve teknolojik adaptasyon sorunları</w:t>
      </w:r>
    </w:p>
    <w:p w14:paraId="592F6CE3" w14:textId="77777777" w:rsidR="00B267C8" w:rsidRPr="00B267C8" w:rsidRDefault="00B267C8" w:rsidP="00B267C8">
      <w:pPr>
        <w:spacing w:after="0"/>
        <w:rPr>
          <w:b/>
          <w:bCs/>
        </w:rPr>
      </w:pPr>
      <w:r w:rsidRPr="00B267C8">
        <w:rPr>
          <w:b/>
          <w:bCs/>
        </w:rPr>
        <w:lastRenderedPageBreak/>
        <w:t>7. Sonuçlar ve Öneriler (Sayfa 14-15)</w:t>
      </w:r>
    </w:p>
    <w:p w14:paraId="0B7120E7" w14:textId="77777777" w:rsidR="00B267C8" w:rsidRPr="00B267C8" w:rsidRDefault="00B267C8" w:rsidP="00B267C8">
      <w:pPr>
        <w:numPr>
          <w:ilvl w:val="0"/>
          <w:numId w:val="7"/>
        </w:numPr>
        <w:spacing w:after="0"/>
      </w:pPr>
      <w:r w:rsidRPr="00B267C8">
        <w:rPr>
          <w:b/>
          <w:bCs/>
        </w:rPr>
        <w:t>7.1. Genel Değerlendirme</w:t>
      </w:r>
    </w:p>
    <w:p w14:paraId="0E07F418" w14:textId="77777777" w:rsidR="00B267C8" w:rsidRPr="00B267C8" w:rsidRDefault="00B267C8" w:rsidP="00B267C8">
      <w:pPr>
        <w:numPr>
          <w:ilvl w:val="1"/>
          <w:numId w:val="7"/>
        </w:numPr>
        <w:spacing w:after="0"/>
      </w:pPr>
      <w:r w:rsidRPr="00B267C8">
        <w:t>Araştırmanın temel bulgularının özeti</w:t>
      </w:r>
    </w:p>
    <w:p w14:paraId="622BFCB5" w14:textId="77777777" w:rsidR="00B267C8" w:rsidRPr="00B267C8" w:rsidRDefault="00B267C8" w:rsidP="00B267C8">
      <w:pPr>
        <w:numPr>
          <w:ilvl w:val="1"/>
          <w:numId w:val="7"/>
        </w:numPr>
        <w:spacing w:after="0"/>
      </w:pPr>
      <w:r w:rsidRPr="00B267C8">
        <w:t>Türkiye'nin dış ticarette geri kalma nedenlerinin bütünsel analizi</w:t>
      </w:r>
    </w:p>
    <w:p w14:paraId="4C8A8A3D" w14:textId="77777777" w:rsidR="00B267C8" w:rsidRPr="00B267C8" w:rsidRDefault="00B267C8" w:rsidP="00B267C8">
      <w:pPr>
        <w:numPr>
          <w:ilvl w:val="0"/>
          <w:numId w:val="7"/>
        </w:numPr>
        <w:spacing w:after="0"/>
      </w:pPr>
      <w:r w:rsidRPr="00B267C8">
        <w:rPr>
          <w:b/>
          <w:bCs/>
        </w:rPr>
        <w:t>7.2. Politika ve Strateji Önerileri</w:t>
      </w:r>
    </w:p>
    <w:p w14:paraId="79E621DF" w14:textId="77777777" w:rsidR="00B267C8" w:rsidRPr="00B267C8" w:rsidRDefault="00B267C8" w:rsidP="00B267C8">
      <w:pPr>
        <w:numPr>
          <w:ilvl w:val="1"/>
          <w:numId w:val="7"/>
        </w:numPr>
        <w:spacing w:after="0"/>
      </w:pPr>
      <w:r w:rsidRPr="00B267C8">
        <w:t>Dış ticaret performansını artırmak için öneriler</w:t>
      </w:r>
    </w:p>
    <w:p w14:paraId="0CAE4E71" w14:textId="77777777" w:rsidR="00B267C8" w:rsidRPr="00B267C8" w:rsidRDefault="00B267C8" w:rsidP="00B267C8">
      <w:pPr>
        <w:numPr>
          <w:ilvl w:val="2"/>
          <w:numId w:val="7"/>
        </w:numPr>
        <w:spacing w:after="0"/>
      </w:pPr>
      <w:r w:rsidRPr="00B267C8">
        <w:t>Ticaret politikalarının revizyonu</w:t>
      </w:r>
    </w:p>
    <w:p w14:paraId="16040438" w14:textId="77777777" w:rsidR="00B267C8" w:rsidRPr="00B267C8" w:rsidRDefault="00B267C8" w:rsidP="00B267C8">
      <w:pPr>
        <w:numPr>
          <w:ilvl w:val="2"/>
          <w:numId w:val="7"/>
        </w:numPr>
        <w:spacing w:after="0"/>
      </w:pPr>
      <w:r w:rsidRPr="00B267C8">
        <w:t>Yeni pazarların keşfi ve mevcut pazarların derinleştirilmesi</w:t>
      </w:r>
    </w:p>
    <w:p w14:paraId="3322908B" w14:textId="77777777" w:rsidR="00B267C8" w:rsidRPr="00B267C8" w:rsidRDefault="00B267C8" w:rsidP="00B267C8">
      <w:pPr>
        <w:numPr>
          <w:ilvl w:val="1"/>
          <w:numId w:val="7"/>
        </w:numPr>
        <w:spacing w:after="0"/>
      </w:pPr>
      <w:r w:rsidRPr="00B267C8">
        <w:t>FDI çekme kapasitesini artırmak için stratejiler</w:t>
      </w:r>
    </w:p>
    <w:p w14:paraId="500FE0D0" w14:textId="77777777" w:rsidR="00B267C8" w:rsidRPr="00B267C8" w:rsidRDefault="00B267C8" w:rsidP="00B267C8">
      <w:pPr>
        <w:numPr>
          <w:ilvl w:val="2"/>
          <w:numId w:val="7"/>
        </w:numPr>
        <w:spacing w:after="0"/>
      </w:pPr>
      <w:r w:rsidRPr="00B267C8">
        <w:t>Yatırım ortamının iyileştirilmesi</w:t>
      </w:r>
    </w:p>
    <w:p w14:paraId="0C306DDF" w14:textId="77777777" w:rsidR="00B267C8" w:rsidRPr="00B267C8" w:rsidRDefault="00B267C8" w:rsidP="00B267C8">
      <w:pPr>
        <w:numPr>
          <w:ilvl w:val="2"/>
          <w:numId w:val="7"/>
        </w:numPr>
        <w:spacing w:after="0"/>
      </w:pPr>
      <w:r w:rsidRPr="00B267C8">
        <w:t>Teşvik politikalarının etkinleştirilmesi</w:t>
      </w:r>
    </w:p>
    <w:p w14:paraId="38F3C37A" w14:textId="77777777" w:rsidR="00B267C8" w:rsidRPr="00B267C8" w:rsidRDefault="00B267C8" w:rsidP="00B267C8">
      <w:pPr>
        <w:numPr>
          <w:ilvl w:val="0"/>
          <w:numId w:val="7"/>
        </w:numPr>
        <w:spacing w:after="0"/>
      </w:pPr>
      <w:r w:rsidRPr="00B267C8">
        <w:rPr>
          <w:b/>
          <w:bCs/>
        </w:rPr>
        <w:t>7.3. Geleceğe Yönelik Araştırma Önerileri</w:t>
      </w:r>
    </w:p>
    <w:p w14:paraId="7A9EF363" w14:textId="77777777" w:rsidR="00B267C8" w:rsidRPr="00B267C8" w:rsidRDefault="00B267C8" w:rsidP="00B267C8">
      <w:pPr>
        <w:numPr>
          <w:ilvl w:val="1"/>
          <w:numId w:val="7"/>
        </w:numPr>
        <w:spacing w:after="0"/>
      </w:pPr>
      <w:r w:rsidRPr="00B267C8">
        <w:t>RCA analizinin daha mikro düzeyde uygulanması</w:t>
      </w:r>
    </w:p>
    <w:p w14:paraId="3EEC1586" w14:textId="77777777" w:rsidR="00B267C8" w:rsidRPr="00B267C8" w:rsidRDefault="00B267C8" w:rsidP="00B267C8">
      <w:pPr>
        <w:numPr>
          <w:ilvl w:val="1"/>
          <w:numId w:val="7"/>
        </w:numPr>
        <w:spacing w:after="0"/>
      </w:pPr>
      <w:r w:rsidRPr="00B267C8">
        <w:t>Farklı metodolojilerin entegrasyonu (örneğin, SWOT analizi)</w:t>
      </w:r>
    </w:p>
    <w:p w14:paraId="02029990" w14:textId="77777777" w:rsidR="00B267C8" w:rsidRPr="00B267C8" w:rsidRDefault="00B267C8" w:rsidP="00B267C8">
      <w:pPr>
        <w:numPr>
          <w:ilvl w:val="1"/>
          <w:numId w:val="7"/>
        </w:numPr>
        <w:spacing w:after="0"/>
      </w:pPr>
      <w:r w:rsidRPr="00B267C8">
        <w:t>Uzun vadeli stratejik planlamaya katkı sağlayacak araştırmalar</w:t>
      </w:r>
    </w:p>
    <w:p w14:paraId="7C4B6DCD" w14:textId="77777777" w:rsidR="00BD09BD" w:rsidRDefault="00BD09BD" w:rsidP="00B267C8">
      <w:pPr>
        <w:spacing w:after="0"/>
      </w:pPr>
    </w:p>
    <w:sectPr w:rsidR="00BD0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A3FC0"/>
    <w:multiLevelType w:val="multilevel"/>
    <w:tmpl w:val="ADE8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64A22"/>
    <w:multiLevelType w:val="multilevel"/>
    <w:tmpl w:val="8F86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0222A"/>
    <w:multiLevelType w:val="multilevel"/>
    <w:tmpl w:val="95B6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71F7A"/>
    <w:multiLevelType w:val="multilevel"/>
    <w:tmpl w:val="78EA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124D9"/>
    <w:multiLevelType w:val="multilevel"/>
    <w:tmpl w:val="AE5A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E63B0"/>
    <w:multiLevelType w:val="multilevel"/>
    <w:tmpl w:val="27C8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D936D4"/>
    <w:multiLevelType w:val="multilevel"/>
    <w:tmpl w:val="5FB8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91340">
    <w:abstractNumId w:val="3"/>
  </w:num>
  <w:num w:numId="2" w16cid:durableId="753551957">
    <w:abstractNumId w:val="5"/>
  </w:num>
  <w:num w:numId="3" w16cid:durableId="341009654">
    <w:abstractNumId w:val="4"/>
  </w:num>
  <w:num w:numId="4" w16cid:durableId="1297877580">
    <w:abstractNumId w:val="0"/>
  </w:num>
  <w:num w:numId="5" w16cid:durableId="1177111156">
    <w:abstractNumId w:val="2"/>
  </w:num>
  <w:num w:numId="6" w16cid:durableId="141972528">
    <w:abstractNumId w:val="6"/>
  </w:num>
  <w:num w:numId="7" w16cid:durableId="409229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FD"/>
    <w:rsid w:val="003E2789"/>
    <w:rsid w:val="00613AE1"/>
    <w:rsid w:val="008941FD"/>
    <w:rsid w:val="00A5509E"/>
    <w:rsid w:val="00B267C8"/>
    <w:rsid w:val="00BD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E34B"/>
  <w15:chartTrackingRefBased/>
  <w15:docId w15:val="{55D0BF1D-56E6-4321-B57E-D8608482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6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9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6730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Oğuz Öztekin</dc:creator>
  <cp:keywords/>
  <dc:description/>
  <cp:lastModifiedBy>Mehmet Oğuz Öztekin</cp:lastModifiedBy>
  <cp:revision>3</cp:revision>
  <dcterms:created xsi:type="dcterms:W3CDTF">2024-09-27T12:11:00Z</dcterms:created>
  <dcterms:modified xsi:type="dcterms:W3CDTF">2024-09-27T12:15:00Z</dcterms:modified>
</cp:coreProperties>
</file>