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6971" w14:textId="77777777" w:rsidR="005A7DA6" w:rsidRDefault="005A7DA6" w:rsidP="00DF1024">
      <w:pPr>
        <w:jc w:val="center"/>
        <w:rPr>
          <w:b/>
          <w:caps/>
          <w:sz w:val="40"/>
          <w:szCs w:val="40"/>
          <w:u w:val="single"/>
        </w:rPr>
      </w:pPr>
    </w:p>
    <w:p w14:paraId="703EC7D3" w14:textId="77777777" w:rsidR="005A7DA6" w:rsidRDefault="005A7DA6" w:rsidP="00DF1024">
      <w:pPr>
        <w:jc w:val="center"/>
        <w:rPr>
          <w:b/>
          <w:caps/>
          <w:sz w:val="40"/>
          <w:szCs w:val="40"/>
          <w:u w:val="single"/>
        </w:rPr>
      </w:pPr>
    </w:p>
    <w:p w14:paraId="3384D733" w14:textId="77777777" w:rsidR="00884FAB" w:rsidRDefault="00884FAB" w:rsidP="00DF1024">
      <w:pPr>
        <w:jc w:val="center"/>
        <w:rPr>
          <w:b/>
          <w:caps/>
          <w:sz w:val="40"/>
          <w:szCs w:val="40"/>
          <w:u w:val="single"/>
        </w:rPr>
      </w:pPr>
      <w:r w:rsidRPr="00884FAB">
        <w:rPr>
          <w:b/>
          <w:caps/>
          <w:sz w:val="40"/>
          <w:szCs w:val="40"/>
          <w:u w:val="single"/>
        </w:rPr>
        <w:t>Infrastructure Investment Company</w:t>
      </w:r>
    </w:p>
    <w:p w14:paraId="0A408896" w14:textId="77777777" w:rsidR="005A7DA6" w:rsidRPr="00DF1024" w:rsidRDefault="005A7DA6" w:rsidP="00813A9B">
      <w:pPr>
        <w:jc w:val="both"/>
        <w:rPr>
          <w:b/>
          <w:caps/>
          <w:sz w:val="40"/>
          <w:szCs w:val="40"/>
          <w:u w:val="single"/>
        </w:rPr>
      </w:pPr>
    </w:p>
    <w:p w14:paraId="68C499C9" w14:textId="77777777" w:rsidR="00996990" w:rsidRPr="00EF5245" w:rsidRDefault="00914A52" w:rsidP="00813A9B">
      <w:pPr>
        <w:jc w:val="both"/>
        <w:rPr>
          <w:sz w:val="24"/>
          <w:szCs w:val="24"/>
        </w:rPr>
      </w:pPr>
      <w:r w:rsidRPr="00EF5245">
        <w:rPr>
          <w:sz w:val="24"/>
          <w:szCs w:val="24"/>
        </w:rPr>
        <w:t xml:space="preserve">You are the top management of a newly </w:t>
      </w:r>
      <w:r w:rsidR="00EF5245" w:rsidRPr="00EF5245">
        <w:rPr>
          <w:sz w:val="24"/>
          <w:szCs w:val="24"/>
        </w:rPr>
        <w:t xml:space="preserve">formed </w:t>
      </w:r>
      <w:r w:rsidR="00EF5245" w:rsidRPr="009D3E15">
        <w:rPr>
          <w:b/>
          <w:sz w:val="24"/>
          <w:szCs w:val="24"/>
        </w:rPr>
        <w:t>Special</w:t>
      </w:r>
      <w:r w:rsidRPr="009D3E15">
        <w:rPr>
          <w:b/>
          <w:sz w:val="24"/>
          <w:szCs w:val="24"/>
        </w:rPr>
        <w:t xml:space="preserve"> Purpose </w:t>
      </w:r>
      <w:r w:rsidR="000F1E3A" w:rsidRPr="009D3E15">
        <w:rPr>
          <w:b/>
          <w:sz w:val="24"/>
          <w:szCs w:val="24"/>
        </w:rPr>
        <w:t>Company SPC</w:t>
      </w:r>
      <w:r w:rsidRPr="00EF5245">
        <w:rPr>
          <w:sz w:val="24"/>
          <w:szCs w:val="24"/>
        </w:rPr>
        <w:t xml:space="preserve"> –or in other words </w:t>
      </w:r>
      <w:r w:rsidRPr="009D3E15">
        <w:rPr>
          <w:b/>
          <w:sz w:val="24"/>
          <w:szCs w:val="24"/>
        </w:rPr>
        <w:t xml:space="preserve">SPV </w:t>
      </w:r>
      <w:r w:rsidRPr="00D06004">
        <w:rPr>
          <w:sz w:val="24"/>
          <w:szCs w:val="24"/>
        </w:rPr>
        <w:t>(</w:t>
      </w:r>
      <w:r w:rsidRPr="00817A0D">
        <w:rPr>
          <w:sz w:val="24"/>
          <w:szCs w:val="24"/>
          <w:highlight w:val="yellow"/>
        </w:rPr>
        <w:t>Please name your company</w:t>
      </w:r>
      <w:r w:rsidR="000F1E3A" w:rsidRPr="00D06004">
        <w:rPr>
          <w:sz w:val="24"/>
          <w:szCs w:val="24"/>
        </w:rPr>
        <w:t>).</w:t>
      </w:r>
    </w:p>
    <w:p w14:paraId="594CB62B" w14:textId="77777777" w:rsidR="00914A52" w:rsidRPr="00EF5245" w:rsidRDefault="00914A52" w:rsidP="00813A9B">
      <w:pPr>
        <w:jc w:val="both"/>
        <w:rPr>
          <w:sz w:val="24"/>
          <w:szCs w:val="24"/>
        </w:rPr>
      </w:pPr>
      <w:r w:rsidRPr="00EF5245">
        <w:rPr>
          <w:sz w:val="24"/>
          <w:szCs w:val="24"/>
        </w:rPr>
        <w:t xml:space="preserve">The purpose of the company is to invest in </w:t>
      </w:r>
      <w:r w:rsidR="00EF5245" w:rsidRPr="00EF5245">
        <w:rPr>
          <w:sz w:val="24"/>
          <w:szCs w:val="24"/>
        </w:rPr>
        <w:t>infrastructure</w:t>
      </w:r>
      <w:r w:rsidRPr="00EF5245">
        <w:rPr>
          <w:sz w:val="24"/>
          <w:szCs w:val="24"/>
        </w:rPr>
        <w:t xml:space="preserve"> sector by acquiring several companies in different industries. You can acquire as many companies as possible as long as your equity, borrowing capacity and cash flow projections permit.</w:t>
      </w:r>
    </w:p>
    <w:p w14:paraId="6EF57D04" w14:textId="77777777" w:rsidR="00914A52" w:rsidRPr="00EF5245" w:rsidRDefault="00914A52" w:rsidP="00813A9B">
      <w:pPr>
        <w:jc w:val="both"/>
        <w:rPr>
          <w:sz w:val="24"/>
          <w:szCs w:val="24"/>
        </w:rPr>
      </w:pPr>
      <w:r w:rsidRPr="00EF5245">
        <w:rPr>
          <w:sz w:val="24"/>
          <w:szCs w:val="24"/>
        </w:rPr>
        <w:t xml:space="preserve">Your company has no debt as of today as it is a newly </w:t>
      </w:r>
      <w:r w:rsidR="00EF5245" w:rsidRPr="00EF5245">
        <w:rPr>
          <w:sz w:val="24"/>
          <w:szCs w:val="24"/>
        </w:rPr>
        <w:t>formed and</w:t>
      </w:r>
      <w:r w:rsidRPr="00EF5245">
        <w:rPr>
          <w:sz w:val="24"/>
          <w:szCs w:val="24"/>
        </w:rPr>
        <w:t xml:space="preserve"> the balance sheet is rather simple.</w:t>
      </w:r>
    </w:p>
    <w:p w14:paraId="5AC9E3C9" w14:textId="37A56414" w:rsidR="00914A52" w:rsidRPr="00EF5245" w:rsidRDefault="00914A52" w:rsidP="00813A9B">
      <w:pPr>
        <w:jc w:val="both"/>
        <w:rPr>
          <w:sz w:val="24"/>
          <w:szCs w:val="24"/>
        </w:rPr>
      </w:pPr>
      <w:r w:rsidRPr="00EF5245">
        <w:rPr>
          <w:sz w:val="24"/>
          <w:szCs w:val="24"/>
        </w:rPr>
        <w:t xml:space="preserve">Assets   </w:t>
      </w:r>
      <w:r w:rsidR="00003C14">
        <w:rPr>
          <w:sz w:val="24"/>
          <w:szCs w:val="24"/>
        </w:rPr>
        <w:t xml:space="preserve">    </w:t>
      </w:r>
      <w:proofErr w:type="gramStart"/>
      <w:r w:rsidR="00003C14">
        <w:rPr>
          <w:sz w:val="24"/>
          <w:szCs w:val="24"/>
        </w:rPr>
        <w:t xml:space="preserve">  </w:t>
      </w:r>
      <w:r w:rsidRPr="00EF5245">
        <w:rPr>
          <w:sz w:val="24"/>
          <w:szCs w:val="24"/>
        </w:rPr>
        <w:t>:</w:t>
      </w:r>
      <w:proofErr w:type="gramEnd"/>
      <w:r w:rsidRPr="00EF5245">
        <w:rPr>
          <w:sz w:val="24"/>
          <w:szCs w:val="24"/>
        </w:rPr>
        <w:t xml:space="preserve">  </w:t>
      </w:r>
      <w:proofErr w:type="gramStart"/>
      <w:r w:rsidR="0056273E">
        <w:rPr>
          <w:sz w:val="24"/>
          <w:szCs w:val="24"/>
        </w:rPr>
        <w:t xml:space="preserve">USD </w:t>
      </w:r>
      <w:r w:rsidR="00B95026">
        <w:rPr>
          <w:sz w:val="24"/>
          <w:szCs w:val="24"/>
        </w:rPr>
        <w:t xml:space="preserve"> </w:t>
      </w:r>
      <w:r w:rsidR="00156ADA">
        <w:rPr>
          <w:sz w:val="24"/>
          <w:szCs w:val="24"/>
        </w:rPr>
        <w:t>120.000.000</w:t>
      </w:r>
      <w:proofErr w:type="gramEnd"/>
      <w:r w:rsidR="00EF5245" w:rsidRPr="00EF5245">
        <w:rPr>
          <w:sz w:val="24"/>
          <w:szCs w:val="24"/>
        </w:rPr>
        <w:t xml:space="preserve"> </w:t>
      </w:r>
      <w:r w:rsidR="00003C14">
        <w:rPr>
          <w:sz w:val="24"/>
          <w:szCs w:val="24"/>
        </w:rPr>
        <w:t xml:space="preserve"> </w:t>
      </w:r>
      <w:r w:rsidR="00EF5245" w:rsidRPr="00EF5245">
        <w:rPr>
          <w:sz w:val="24"/>
          <w:szCs w:val="24"/>
        </w:rPr>
        <w:t>Cash</w:t>
      </w:r>
    </w:p>
    <w:p w14:paraId="0E346E10" w14:textId="7BC14EE6" w:rsidR="00914A52" w:rsidRPr="00EF5245" w:rsidRDefault="009D3E15" w:rsidP="00813A9B">
      <w:pPr>
        <w:jc w:val="both"/>
        <w:rPr>
          <w:sz w:val="24"/>
          <w:szCs w:val="24"/>
        </w:rPr>
      </w:pPr>
      <w:r>
        <w:rPr>
          <w:sz w:val="24"/>
          <w:szCs w:val="24"/>
        </w:rPr>
        <w:t>Liabilities</w:t>
      </w:r>
      <w:r w:rsidR="00914A52" w:rsidRPr="00EF5245">
        <w:rPr>
          <w:sz w:val="24"/>
          <w:szCs w:val="24"/>
        </w:rPr>
        <w:t xml:space="preserve"> </w:t>
      </w:r>
      <w:proofErr w:type="gramStart"/>
      <w:r w:rsidR="00914A52" w:rsidRPr="00EF5245">
        <w:rPr>
          <w:sz w:val="24"/>
          <w:szCs w:val="24"/>
        </w:rPr>
        <w:t xml:space="preserve">  :</w:t>
      </w:r>
      <w:proofErr w:type="gramEnd"/>
      <w:r w:rsidR="00914A52" w:rsidRPr="00EF5245">
        <w:rPr>
          <w:sz w:val="24"/>
          <w:szCs w:val="24"/>
        </w:rPr>
        <w:t xml:space="preserve">  </w:t>
      </w:r>
      <w:proofErr w:type="gramStart"/>
      <w:r w:rsidR="003E0252">
        <w:rPr>
          <w:sz w:val="24"/>
          <w:szCs w:val="24"/>
        </w:rPr>
        <w:t xml:space="preserve">USD </w:t>
      </w:r>
      <w:r w:rsidR="00003C14">
        <w:rPr>
          <w:sz w:val="24"/>
          <w:szCs w:val="24"/>
        </w:rPr>
        <w:t xml:space="preserve"> </w:t>
      </w:r>
      <w:r w:rsidR="00156ADA">
        <w:rPr>
          <w:sz w:val="24"/>
          <w:szCs w:val="24"/>
        </w:rPr>
        <w:t>120.000.000</w:t>
      </w:r>
      <w:proofErr w:type="gramEnd"/>
      <w:r>
        <w:rPr>
          <w:sz w:val="24"/>
          <w:szCs w:val="24"/>
        </w:rPr>
        <w:t xml:space="preserve"> </w:t>
      </w:r>
      <w:r w:rsidR="00003C14">
        <w:rPr>
          <w:sz w:val="24"/>
          <w:szCs w:val="24"/>
        </w:rPr>
        <w:t xml:space="preserve"> </w:t>
      </w:r>
      <w:r>
        <w:rPr>
          <w:sz w:val="24"/>
          <w:szCs w:val="24"/>
        </w:rPr>
        <w:t>Paid in capital</w:t>
      </w:r>
    </w:p>
    <w:p w14:paraId="0C6F1FB3" w14:textId="37A47C07" w:rsidR="00AE7C07" w:rsidRPr="00EF5245" w:rsidRDefault="00914A52" w:rsidP="00813A9B">
      <w:pPr>
        <w:jc w:val="both"/>
        <w:rPr>
          <w:sz w:val="24"/>
          <w:szCs w:val="24"/>
        </w:rPr>
      </w:pPr>
      <w:r w:rsidRPr="00EF5245">
        <w:rPr>
          <w:sz w:val="24"/>
          <w:szCs w:val="24"/>
        </w:rPr>
        <w:t>As you proce</w:t>
      </w:r>
      <w:r w:rsidR="00D167CC" w:rsidRPr="00EF5245">
        <w:rPr>
          <w:sz w:val="24"/>
          <w:szCs w:val="24"/>
        </w:rPr>
        <w:t xml:space="preserve">ed further with the </w:t>
      </w:r>
      <w:r w:rsidR="00EF5245" w:rsidRPr="00EF5245">
        <w:rPr>
          <w:sz w:val="24"/>
          <w:szCs w:val="24"/>
        </w:rPr>
        <w:t>acquisitions</w:t>
      </w:r>
      <w:r w:rsidR="00D167CC" w:rsidRPr="00EF5245">
        <w:rPr>
          <w:sz w:val="24"/>
          <w:szCs w:val="24"/>
        </w:rPr>
        <w:t xml:space="preserve">, your B/S will grow on both Liability and asset </w:t>
      </w:r>
      <w:r w:rsidR="004F1CED" w:rsidRPr="00EF5245">
        <w:rPr>
          <w:sz w:val="24"/>
          <w:szCs w:val="24"/>
        </w:rPr>
        <w:t>sides.</w:t>
      </w:r>
      <w:r w:rsidR="004F1CED">
        <w:rPr>
          <w:sz w:val="24"/>
          <w:szCs w:val="24"/>
        </w:rPr>
        <w:t xml:space="preserve"> The</w:t>
      </w:r>
      <w:r w:rsidR="00AE7C07">
        <w:rPr>
          <w:sz w:val="24"/>
          <w:szCs w:val="24"/>
        </w:rPr>
        <w:t xml:space="preserve"> share holders’ yield expectation on the equity is not less than </w:t>
      </w:r>
      <w:r w:rsidR="004C5C74">
        <w:rPr>
          <w:sz w:val="24"/>
          <w:szCs w:val="24"/>
        </w:rPr>
        <w:t xml:space="preserve">30 </w:t>
      </w:r>
      <w:r w:rsidR="00AE7C07">
        <w:rPr>
          <w:sz w:val="24"/>
          <w:szCs w:val="24"/>
        </w:rPr>
        <w:t>%.</w:t>
      </w:r>
    </w:p>
    <w:p w14:paraId="1E1FDF3C" w14:textId="77777777" w:rsidR="00A10A53" w:rsidRPr="00EF5245" w:rsidRDefault="00D167CC" w:rsidP="00813A9B">
      <w:pPr>
        <w:jc w:val="both"/>
        <w:rPr>
          <w:sz w:val="24"/>
          <w:szCs w:val="24"/>
        </w:rPr>
      </w:pPr>
      <w:r w:rsidRPr="00EF5245">
        <w:rPr>
          <w:sz w:val="24"/>
          <w:szCs w:val="24"/>
        </w:rPr>
        <w:t>All the other groups are your “</w:t>
      </w:r>
      <w:r w:rsidRPr="00817A0D">
        <w:rPr>
          <w:sz w:val="24"/>
          <w:szCs w:val="24"/>
          <w:highlight w:val="yellow"/>
        </w:rPr>
        <w:t>COMPETİTORS</w:t>
      </w:r>
      <w:r w:rsidRPr="00EF5245">
        <w:rPr>
          <w:sz w:val="24"/>
          <w:szCs w:val="24"/>
        </w:rPr>
        <w:t>”, therefore make sure confidentiality is at maximum. Should there be any information exchange, your chance of winning the tender or acquiring the target company will get slimmer.</w:t>
      </w:r>
      <w:r w:rsidR="003E0252">
        <w:rPr>
          <w:sz w:val="24"/>
          <w:szCs w:val="24"/>
        </w:rPr>
        <w:t xml:space="preserve"> </w:t>
      </w:r>
      <w:r w:rsidRPr="00EF5245">
        <w:rPr>
          <w:sz w:val="24"/>
          <w:szCs w:val="24"/>
        </w:rPr>
        <w:t>Each target name will be acquired only by one group, which will be the highest bidder.</w:t>
      </w:r>
      <w:r w:rsidR="00A10A53" w:rsidRPr="00EF5245">
        <w:rPr>
          <w:sz w:val="24"/>
          <w:szCs w:val="24"/>
        </w:rPr>
        <w:t xml:space="preserve"> The lower bidders will be eliminated.</w:t>
      </w:r>
    </w:p>
    <w:p w14:paraId="47C3C608" w14:textId="6B76ACA9" w:rsidR="00A10A53" w:rsidRPr="009D3E15" w:rsidRDefault="00A10A53" w:rsidP="00813A9B">
      <w:pPr>
        <w:jc w:val="both"/>
        <w:rPr>
          <w:b/>
          <w:sz w:val="24"/>
          <w:szCs w:val="24"/>
        </w:rPr>
      </w:pPr>
      <w:r w:rsidRPr="00EF5245">
        <w:rPr>
          <w:sz w:val="24"/>
          <w:szCs w:val="24"/>
        </w:rPr>
        <w:t>Af</w:t>
      </w:r>
      <w:r w:rsidR="000F1E3A">
        <w:rPr>
          <w:sz w:val="24"/>
          <w:szCs w:val="24"/>
        </w:rPr>
        <w:t xml:space="preserve">ter completing the bidding process </w:t>
      </w:r>
      <w:r w:rsidRPr="00EF5245">
        <w:rPr>
          <w:sz w:val="24"/>
          <w:szCs w:val="24"/>
        </w:rPr>
        <w:t>of all the groups, the winners of each asset will be announced.</w:t>
      </w:r>
      <w:r w:rsidR="003E0252">
        <w:rPr>
          <w:sz w:val="24"/>
          <w:szCs w:val="24"/>
        </w:rPr>
        <w:t xml:space="preserve"> </w:t>
      </w:r>
      <w:r w:rsidR="000F1E3A" w:rsidRPr="00480B64">
        <w:rPr>
          <w:b/>
          <w:sz w:val="24"/>
          <w:szCs w:val="24"/>
        </w:rPr>
        <w:t xml:space="preserve">The bidding will be in the form of closed letter </w:t>
      </w:r>
      <w:r w:rsidR="00480B64" w:rsidRPr="00480B64">
        <w:rPr>
          <w:b/>
          <w:sz w:val="24"/>
          <w:szCs w:val="24"/>
        </w:rPr>
        <w:t xml:space="preserve">and no open tender process will take place. </w:t>
      </w:r>
      <w:r w:rsidR="00480B64">
        <w:rPr>
          <w:sz w:val="24"/>
          <w:szCs w:val="24"/>
        </w:rPr>
        <w:t xml:space="preserve"> Your bids will be your final bids</w:t>
      </w:r>
      <w:r w:rsidR="000F1E3A">
        <w:rPr>
          <w:sz w:val="24"/>
          <w:szCs w:val="24"/>
        </w:rPr>
        <w:t xml:space="preserve">. </w:t>
      </w:r>
      <w:r w:rsidRPr="009D3E15">
        <w:rPr>
          <w:b/>
          <w:sz w:val="24"/>
          <w:szCs w:val="24"/>
        </w:rPr>
        <w:t>All the groups will end up only with the assets that they could acquire and the sum of the acquired assets’ NPVs will differentiate the grades.</w:t>
      </w:r>
      <w:r w:rsidR="00537934">
        <w:rPr>
          <w:b/>
          <w:sz w:val="24"/>
          <w:szCs w:val="24"/>
        </w:rPr>
        <w:t xml:space="preserve"> </w:t>
      </w:r>
      <w:r w:rsidR="00537934" w:rsidRPr="00CA1A54">
        <w:rPr>
          <w:b/>
          <w:sz w:val="24"/>
          <w:szCs w:val="24"/>
          <w:highlight w:val="yellow"/>
        </w:rPr>
        <w:t xml:space="preserve">The groups with no acquisition will be also ranked based on their </w:t>
      </w:r>
      <w:r w:rsidR="00B95026" w:rsidRPr="00CA1A54">
        <w:rPr>
          <w:b/>
          <w:sz w:val="24"/>
          <w:szCs w:val="24"/>
          <w:highlight w:val="yellow"/>
        </w:rPr>
        <w:t xml:space="preserve">lowest </w:t>
      </w:r>
      <w:r w:rsidR="00537934" w:rsidRPr="00CA1A54">
        <w:rPr>
          <w:b/>
          <w:sz w:val="24"/>
          <w:szCs w:val="24"/>
          <w:highlight w:val="yellow"/>
        </w:rPr>
        <w:t>NPV</w:t>
      </w:r>
      <w:r w:rsidR="00B95026" w:rsidRPr="00CA1A54">
        <w:rPr>
          <w:b/>
          <w:sz w:val="24"/>
          <w:szCs w:val="24"/>
          <w:highlight w:val="yellow"/>
        </w:rPr>
        <w:t xml:space="preserve"> </w:t>
      </w:r>
      <w:r w:rsidR="00817A0D" w:rsidRPr="00CA1A54">
        <w:rPr>
          <w:b/>
          <w:sz w:val="24"/>
          <w:szCs w:val="24"/>
          <w:highlight w:val="yellow"/>
        </w:rPr>
        <w:t xml:space="preserve">of their bids </w:t>
      </w:r>
      <w:r w:rsidR="00537934" w:rsidRPr="00CA1A54">
        <w:rPr>
          <w:b/>
          <w:sz w:val="24"/>
          <w:szCs w:val="24"/>
          <w:highlight w:val="yellow"/>
        </w:rPr>
        <w:t>after the winners.</w:t>
      </w:r>
    </w:p>
    <w:p w14:paraId="3C90F474" w14:textId="1B04BC5D" w:rsidR="00FD42DC" w:rsidRDefault="00FD42DC" w:rsidP="00813A9B">
      <w:pPr>
        <w:jc w:val="both"/>
        <w:rPr>
          <w:sz w:val="24"/>
          <w:szCs w:val="24"/>
        </w:rPr>
      </w:pPr>
      <w:r>
        <w:rPr>
          <w:sz w:val="24"/>
          <w:szCs w:val="24"/>
        </w:rPr>
        <w:t>The winning party, the second and third runner-up will share their business plans with all the other gr</w:t>
      </w:r>
      <w:r w:rsidR="00185409">
        <w:rPr>
          <w:sz w:val="24"/>
          <w:szCs w:val="24"/>
        </w:rPr>
        <w:t>oups immediately after the announcement of the winner</w:t>
      </w:r>
      <w:r>
        <w:rPr>
          <w:sz w:val="24"/>
          <w:szCs w:val="24"/>
        </w:rPr>
        <w:t xml:space="preserve">. Should any other party find any </w:t>
      </w:r>
      <w:r w:rsidRPr="009D3E15">
        <w:rPr>
          <w:b/>
          <w:sz w:val="24"/>
          <w:szCs w:val="24"/>
        </w:rPr>
        <w:t>major material error or wrong assumption</w:t>
      </w:r>
      <w:r w:rsidR="00817A0D">
        <w:rPr>
          <w:b/>
          <w:sz w:val="24"/>
          <w:szCs w:val="24"/>
        </w:rPr>
        <w:t xml:space="preserve"> which improves their</w:t>
      </w:r>
      <w:r w:rsidR="00817A0D" w:rsidRPr="00817A0D">
        <w:rPr>
          <w:b/>
          <w:sz w:val="24"/>
          <w:szCs w:val="24"/>
        </w:rPr>
        <w:t xml:space="preserve"> </w:t>
      </w:r>
      <w:r w:rsidR="00817A0D">
        <w:rPr>
          <w:b/>
          <w:sz w:val="24"/>
          <w:szCs w:val="24"/>
        </w:rPr>
        <w:t xml:space="preserve">chance of winning </w:t>
      </w:r>
      <w:r w:rsidR="00C378E0">
        <w:rPr>
          <w:b/>
          <w:sz w:val="24"/>
          <w:szCs w:val="24"/>
        </w:rPr>
        <w:t>or increases</w:t>
      </w:r>
      <w:r w:rsidR="00817A0D">
        <w:rPr>
          <w:b/>
          <w:sz w:val="24"/>
          <w:szCs w:val="24"/>
        </w:rPr>
        <w:t xml:space="preserve"> the NPV substantially</w:t>
      </w:r>
      <w:r w:rsidRPr="009D3E15">
        <w:rPr>
          <w:b/>
          <w:sz w:val="24"/>
          <w:szCs w:val="24"/>
        </w:rPr>
        <w:t>,</w:t>
      </w:r>
      <w:r>
        <w:rPr>
          <w:sz w:val="24"/>
          <w:szCs w:val="24"/>
        </w:rPr>
        <w:t xml:space="preserve"> the tender will be granted to the second or third runner up.</w:t>
      </w:r>
    </w:p>
    <w:p w14:paraId="1FFECDED" w14:textId="77777777" w:rsidR="005A7DA6" w:rsidRDefault="005A7DA6" w:rsidP="00813A9B">
      <w:pPr>
        <w:jc w:val="both"/>
        <w:rPr>
          <w:b/>
          <w:sz w:val="24"/>
          <w:szCs w:val="24"/>
        </w:rPr>
      </w:pPr>
    </w:p>
    <w:p w14:paraId="0D2EB107" w14:textId="77777777" w:rsidR="005A7DA6" w:rsidRDefault="005A7DA6" w:rsidP="00813A9B">
      <w:pPr>
        <w:jc w:val="both"/>
        <w:rPr>
          <w:b/>
          <w:sz w:val="24"/>
          <w:szCs w:val="24"/>
        </w:rPr>
      </w:pPr>
    </w:p>
    <w:p w14:paraId="534A084C" w14:textId="0B6A5584" w:rsidR="00185409" w:rsidRDefault="008335C5" w:rsidP="00813A9B">
      <w:pPr>
        <w:jc w:val="both"/>
        <w:rPr>
          <w:b/>
          <w:sz w:val="24"/>
          <w:szCs w:val="24"/>
        </w:rPr>
      </w:pPr>
      <w:r w:rsidRPr="00527101">
        <w:rPr>
          <w:b/>
          <w:sz w:val="24"/>
          <w:szCs w:val="24"/>
          <w:highlight w:val="yellow"/>
        </w:rPr>
        <w:t>You</w:t>
      </w:r>
      <w:r w:rsidR="00305686" w:rsidRPr="00527101">
        <w:rPr>
          <w:b/>
          <w:sz w:val="24"/>
          <w:szCs w:val="24"/>
          <w:highlight w:val="yellow"/>
        </w:rPr>
        <w:t xml:space="preserve"> can only borrow maximum from </w:t>
      </w:r>
      <w:r w:rsidR="00B95026" w:rsidRPr="00527101">
        <w:rPr>
          <w:b/>
          <w:sz w:val="24"/>
          <w:szCs w:val="24"/>
          <w:highlight w:val="yellow"/>
        </w:rPr>
        <w:t>2</w:t>
      </w:r>
      <w:r w:rsidR="00305686" w:rsidRPr="00527101">
        <w:rPr>
          <w:b/>
          <w:sz w:val="24"/>
          <w:szCs w:val="24"/>
          <w:highlight w:val="yellow"/>
        </w:rPr>
        <w:t xml:space="preserve"> </w:t>
      </w:r>
      <w:r w:rsidR="00D673D3" w:rsidRPr="00527101">
        <w:rPr>
          <w:b/>
          <w:sz w:val="24"/>
          <w:szCs w:val="24"/>
          <w:highlight w:val="yellow"/>
        </w:rPr>
        <w:t xml:space="preserve">banks for MT and </w:t>
      </w:r>
      <w:r w:rsidRPr="00527101">
        <w:rPr>
          <w:b/>
          <w:sz w:val="24"/>
          <w:szCs w:val="24"/>
          <w:highlight w:val="yellow"/>
        </w:rPr>
        <w:t>LT loans</w:t>
      </w:r>
      <w:r w:rsidR="00817A0D" w:rsidRPr="00527101">
        <w:rPr>
          <w:b/>
          <w:sz w:val="24"/>
          <w:szCs w:val="24"/>
          <w:highlight w:val="yellow"/>
        </w:rPr>
        <w:t xml:space="preserve"> on the first day and/or during the operation for acquisition and/or capital investment</w:t>
      </w:r>
      <w:r w:rsidR="00817A0D">
        <w:rPr>
          <w:b/>
          <w:sz w:val="24"/>
          <w:szCs w:val="24"/>
        </w:rPr>
        <w:t>. You do not have to utilize the full facility from the banks that you choose and if you do not utilize the full facility (credit limit) you</w:t>
      </w:r>
      <w:r w:rsidR="00E2051E">
        <w:rPr>
          <w:b/>
          <w:sz w:val="24"/>
          <w:szCs w:val="24"/>
        </w:rPr>
        <w:t xml:space="preserve"> have the option to</w:t>
      </w:r>
      <w:r w:rsidR="00817A0D">
        <w:rPr>
          <w:b/>
          <w:sz w:val="24"/>
          <w:szCs w:val="24"/>
        </w:rPr>
        <w:t xml:space="preserve"> use the rest of the limit for other bids. </w:t>
      </w:r>
      <w:r w:rsidRPr="008335C5">
        <w:rPr>
          <w:b/>
          <w:sz w:val="24"/>
          <w:szCs w:val="24"/>
        </w:rPr>
        <w:t xml:space="preserve">The Working Capital loans </w:t>
      </w:r>
      <w:r w:rsidR="00480B64">
        <w:rPr>
          <w:b/>
          <w:sz w:val="24"/>
          <w:szCs w:val="24"/>
        </w:rPr>
        <w:t>can be utilized only once</w:t>
      </w:r>
      <w:r w:rsidR="00305686">
        <w:rPr>
          <w:b/>
          <w:sz w:val="24"/>
          <w:szCs w:val="24"/>
        </w:rPr>
        <w:t xml:space="preserve"> within 20 years </w:t>
      </w:r>
      <w:r w:rsidR="003E0252">
        <w:rPr>
          <w:b/>
          <w:sz w:val="24"/>
          <w:szCs w:val="24"/>
        </w:rPr>
        <w:t xml:space="preserve">only to cover the cash flow mismatch </w:t>
      </w:r>
      <w:r w:rsidR="00DF1024">
        <w:rPr>
          <w:b/>
          <w:sz w:val="24"/>
          <w:szCs w:val="24"/>
        </w:rPr>
        <w:t xml:space="preserve">and </w:t>
      </w:r>
      <w:r w:rsidRPr="008335C5">
        <w:rPr>
          <w:b/>
          <w:sz w:val="24"/>
          <w:szCs w:val="24"/>
        </w:rPr>
        <w:t>should b</w:t>
      </w:r>
      <w:r w:rsidR="00DF1024">
        <w:rPr>
          <w:b/>
          <w:sz w:val="24"/>
          <w:szCs w:val="24"/>
        </w:rPr>
        <w:t xml:space="preserve">e repaid </w:t>
      </w:r>
      <w:r w:rsidR="00B65541">
        <w:rPr>
          <w:b/>
          <w:sz w:val="24"/>
          <w:szCs w:val="24"/>
        </w:rPr>
        <w:t>in the coming year in full (principle and the interest)</w:t>
      </w:r>
      <w:r w:rsidR="00305686">
        <w:rPr>
          <w:b/>
          <w:sz w:val="24"/>
          <w:szCs w:val="24"/>
        </w:rPr>
        <w:t xml:space="preserve">. </w:t>
      </w:r>
      <w:r w:rsidR="00817A0D">
        <w:rPr>
          <w:b/>
          <w:sz w:val="24"/>
          <w:szCs w:val="24"/>
        </w:rPr>
        <w:t>MT</w:t>
      </w:r>
      <w:r w:rsidR="00B95026">
        <w:rPr>
          <w:b/>
          <w:sz w:val="24"/>
          <w:szCs w:val="24"/>
        </w:rPr>
        <w:t xml:space="preserve"> </w:t>
      </w:r>
      <w:r w:rsidR="00817A0D">
        <w:rPr>
          <w:b/>
          <w:sz w:val="24"/>
          <w:szCs w:val="24"/>
        </w:rPr>
        <w:t xml:space="preserve">or LT facilities </w:t>
      </w:r>
      <w:r w:rsidR="00B65541">
        <w:rPr>
          <w:b/>
          <w:sz w:val="24"/>
          <w:szCs w:val="24"/>
        </w:rPr>
        <w:t>cannot</w:t>
      </w:r>
      <w:r w:rsidR="00817A0D">
        <w:rPr>
          <w:b/>
          <w:sz w:val="24"/>
          <w:szCs w:val="24"/>
        </w:rPr>
        <w:t xml:space="preserve"> be used for mismatching cash flows. </w:t>
      </w:r>
      <w:r w:rsidR="00185409" w:rsidRPr="00817A0D">
        <w:rPr>
          <w:b/>
          <w:sz w:val="24"/>
          <w:szCs w:val="24"/>
          <w:highlight w:val="yellow"/>
        </w:rPr>
        <w:t xml:space="preserve">All the LT and MT loans </w:t>
      </w:r>
      <w:r w:rsidR="001362AA">
        <w:rPr>
          <w:b/>
          <w:sz w:val="24"/>
          <w:szCs w:val="24"/>
          <w:highlight w:val="yellow"/>
        </w:rPr>
        <w:t xml:space="preserve">for the acquisition </w:t>
      </w:r>
      <w:r w:rsidR="00185409" w:rsidRPr="00817A0D">
        <w:rPr>
          <w:b/>
          <w:sz w:val="24"/>
          <w:szCs w:val="24"/>
          <w:highlight w:val="yellow"/>
        </w:rPr>
        <w:t xml:space="preserve">will be utilized </w:t>
      </w:r>
      <w:r w:rsidR="00B95026" w:rsidRPr="00817A0D">
        <w:rPr>
          <w:b/>
          <w:sz w:val="24"/>
          <w:szCs w:val="24"/>
          <w:highlight w:val="yellow"/>
        </w:rPr>
        <w:t>upfront,</w:t>
      </w:r>
      <w:r w:rsidR="00185409" w:rsidRPr="00817A0D">
        <w:rPr>
          <w:b/>
          <w:sz w:val="24"/>
          <w:szCs w:val="24"/>
          <w:highlight w:val="yellow"/>
        </w:rPr>
        <w:t xml:space="preserve"> and all the equity will be injected on day 1 for the acquisition</w:t>
      </w:r>
      <w:r w:rsidR="00185409">
        <w:rPr>
          <w:b/>
          <w:sz w:val="24"/>
          <w:szCs w:val="24"/>
        </w:rPr>
        <w:t>.</w:t>
      </w:r>
      <w:r w:rsidR="00817A0D">
        <w:rPr>
          <w:b/>
          <w:sz w:val="24"/>
          <w:szCs w:val="24"/>
        </w:rPr>
        <w:t xml:space="preserve"> </w:t>
      </w:r>
      <w:r w:rsidR="00817A0D" w:rsidRPr="009F6AF3">
        <w:rPr>
          <w:b/>
          <w:sz w:val="24"/>
          <w:szCs w:val="24"/>
          <w:highlight w:val="yellow"/>
        </w:rPr>
        <w:t xml:space="preserve">MT or LT loans can be utilized after the first day </w:t>
      </w:r>
      <w:r w:rsidR="001362AA">
        <w:rPr>
          <w:b/>
          <w:sz w:val="24"/>
          <w:szCs w:val="24"/>
          <w:highlight w:val="yellow"/>
        </w:rPr>
        <w:t>ONLY</w:t>
      </w:r>
      <w:r w:rsidR="00817A0D" w:rsidRPr="009F6AF3">
        <w:rPr>
          <w:b/>
          <w:sz w:val="24"/>
          <w:szCs w:val="24"/>
          <w:highlight w:val="yellow"/>
        </w:rPr>
        <w:t xml:space="preserve"> for the capital investment</w:t>
      </w:r>
      <w:r w:rsidR="00817A0D" w:rsidRPr="00620D05">
        <w:rPr>
          <w:b/>
          <w:sz w:val="24"/>
          <w:szCs w:val="24"/>
          <w:highlight w:val="yellow"/>
        </w:rPr>
        <w:t>.</w:t>
      </w:r>
      <w:r w:rsidR="00185409" w:rsidRPr="00620D05">
        <w:rPr>
          <w:b/>
          <w:sz w:val="24"/>
          <w:szCs w:val="24"/>
          <w:highlight w:val="yellow"/>
        </w:rPr>
        <w:t xml:space="preserve"> </w:t>
      </w:r>
      <w:r w:rsidR="006C46EE" w:rsidRPr="00620D05">
        <w:rPr>
          <w:b/>
          <w:sz w:val="24"/>
          <w:szCs w:val="24"/>
          <w:highlight w:val="yellow"/>
        </w:rPr>
        <w:t xml:space="preserve">The E/D ratio will not be less than </w:t>
      </w:r>
      <w:r w:rsidR="004C5C74">
        <w:rPr>
          <w:b/>
          <w:sz w:val="24"/>
          <w:szCs w:val="24"/>
          <w:highlight w:val="yellow"/>
        </w:rPr>
        <w:t>40</w:t>
      </w:r>
      <w:r w:rsidR="006C46EE" w:rsidRPr="00620D05">
        <w:rPr>
          <w:b/>
          <w:sz w:val="24"/>
          <w:szCs w:val="24"/>
          <w:highlight w:val="yellow"/>
        </w:rPr>
        <w:t>/</w:t>
      </w:r>
      <w:r w:rsidR="00B65541">
        <w:rPr>
          <w:b/>
          <w:sz w:val="24"/>
          <w:szCs w:val="24"/>
          <w:highlight w:val="yellow"/>
        </w:rPr>
        <w:t>6</w:t>
      </w:r>
      <w:r w:rsidR="004C5C74">
        <w:rPr>
          <w:b/>
          <w:sz w:val="24"/>
          <w:szCs w:val="24"/>
          <w:highlight w:val="yellow"/>
        </w:rPr>
        <w:t>0</w:t>
      </w:r>
      <w:r w:rsidR="006C46EE" w:rsidRPr="00620D05">
        <w:rPr>
          <w:b/>
          <w:sz w:val="24"/>
          <w:szCs w:val="24"/>
          <w:highlight w:val="yellow"/>
        </w:rPr>
        <w:t xml:space="preserve"> for any LT/MT loan </w:t>
      </w:r>
      <w:r w:rsidR="00B65541" w:rsidRPr="00620D05">
        <w:rPr>
          <w:b/>
          <w:sz w:val="24"/>
          <w:szCs w:val="24"/>
          <w:highlight w:val="yellow"/>
        </w:rPr>
        <w:t>utilized</w:t>
      </w:r>
      <w:r w:rsidR="00B65541">
        <w:rPr>
          <w:b/>
          <w:sz w:val="24"/>
          <w:szCs w:val="24"/>
          <w:highlight w:val="yellow"/>
        </w:rPr>
        <w:t xml:space="preserve"> (for both MT&amp;LT loans utilized for acquisition and capital investment)</w:t>
      </w:r>
      <w:r w:rsidR="00620D05" w:rsidRPr="00620D05">
        <w:rPr>
          <w:b/>
          <w:sz w:val="24"/>
          <w:szCs w:val="24"/>
          <w:highlight w:val="yellow"/>
        </w:rPr>
        <w:t>.</w:t>
      </w:r>
      <w:r w:rsidR="00620D05">
        <w:rPr>
          <w:b/>
          <w:sz w:val="24"/>
          <w:szCs w:val="24"/>
        </w:rPr>
        <w:t xml:space="preserve"> </w:t>
      </w:r>
      <w:r w:rsidR="00185409">
        <w:rPr>
          <w:b/>
          <w:sz w:val="24"/>
          <w:szCs w:val="24"/>
        </w:rPr>
        <w:t>The equity required to cover the cash deficit can be injected in the due course.</w:t>
      </w:r>
    </w:p>
    <w:p w14:paraId="5A66706A" w14:textId="77777777" w:rsidR="00527101" w:rsidRDefault="00527101" w:rsidP="00527101">
      <w:pPr>
        <w:jc w:val="both"/>
        <w:rPr>
          <w:b/>
          <w:sz w:val="24"/>
          <w:szCs w:val="24"/>
        </w:rPr>
      </w:pPr>
      <w:r w:rsidRPr="00527101">
        <w:rPr>
          <w:b/>
          <w:sz w:val="24"/>
          <w:szCs w:val="24"/>
        </w:rPr>
        <w:t>Please note the terminal value of the assets will be assumed to be 50% of the bid amount unless otherwise stated. Please also note the cash generations are free of operational and other costs and no corporate tax</w:t>
      </w:r>
      <w:r w:rsidRPr="00527101">
        <w:rPr>
          <w:b/>
          <w:sz w:val="24"/>
          <w:szCs w:val="24"/>
          <w:highlight w:val="yellow"/>
        </w:rPr>
        <w:t>. The funding composition of the bids will be used to calculate the WACC, the equity and the loans used in the due course will not be taken into consideration for WACC calculations to simplify the process.</w:t>
      </w:r>
    </w:p>
    <w:p w14:paraId="6D7839A9" w14:textId="4110A26D" w:rsidR="00647C62" w:rsidRDefault="00647C62" w:rsidP="00527101">
      <w:pPr>
        <w:jc w:val="both"/>
        <w:rPr>
          <w:b/>
          <w:color w:val="FF0000"/>
          <w:sz w:val="24"/>
          <w:szCs w:val="24"/>
        </w:rPr>
      </w:pPr>
      <w:r w:rsidRPr="00647C62">
        <w:rPr>
          <w:b/>
          <w:color w:val="FF0000"/>
          <w:sz w:val="24"/>
          <w:szCs w:val="24"/>
          <w:highlight w:val="yellow"/>
        </w:rPr>
        <w:t xml:space="preserve">EACH GROUP WILL </w:t>
      </w:r>
      <w:r w:rsidR="00496FED">
        <w:rPr>
          <w:b/>
          <w:color w:val="FF0000"/>
          <w:sz w:val="24"/>
          <w:szCs w:val="24"/>
          <w:highlight w:val="yellow"/>
        </w:rPr>
        <w:t xml:space="preserve">MENDOTORALY </w:t>
      </w:r>
      <w:r w:rsidRPr="00647C62">
        <w:rPr>
          <w:b/>
          <w:color w:val="FF0000"/>
          <w:sz w:val="24"/>
          <w:szCs w:val="24"/>
          <w:highlight w:val="yellow"/>
        </w:rPr>
        <w:t>BID FOR TWO COMPANIES THAT THEY CHOOSE</w:t>
      </w:r>
    </w:p>
    <w:p w14:paraId="6AB15879" w14:textId="01C4BD94" w:rsidR="00273069" w:rsidRPr="00647C62" w:rsidRDefault="00273069" w:rsidP="00527101">
      <w:pPr>
        <w:jc w:val="both"/>
        <w:rPr>
          <w:b/>
          <w:color w:val="FF0000"/>
          <w:sz w:val="24"/>
          <w:szCs w:val="24"/>
        </w:rPr>
      </w:pPr>
      <w:r w:rsidRPr="00273069">
        <w:rPr>
          <w:b/>
          <w:color w:val="FF0000"/>
          <w:sz w:val="24"/>
          <w:szCs w:val="24"/>
          <w:highlight w:val="yellow"/>
        </w:rPr>
        <w:t>IF TWO OR MORE COMPANIES SUBMIT THE SAME BID AMOUNT, THEY WILL BE ASKED TO INCREASE THEIR BIDS. THE GROUPS THAT CAN NOT IMPROVE THEIR BIDS WILL BE ELIMINATED</w:t>
      </w:r>
    </w:p>
    <w:p w14:paraId="26F38693" w14:textId="77777777" w:rsidR="00527101" w:rsidRPr="00527101" w:rsidRDefault="00527101" w:rsidP="00527101">
      <w:pPr>
        <w:jc w:val="both"/>
        <w:rPr>
          <w:b/>
          <w:sz w:val="24"/>
          <w:szCs w:val="24"/>
        </w:rPr>
      </w:pPr>
    </w:p>
    <w:p w14:paraId="4A2CAA0E" w14:textId="77777777" w:rsidR="00527101" w:rsidRDefault="00527101" w:rsidP="00813A9B">
      <w:pPr>
        <w:jc w:val="both"/>
        <w:rPr>
          <w:b/>
          <w:sz w:val="24"/>
          <w:szCs w:val="24"/>
        </w:rPr>
      </w:pPr>
    </w:p>
    <w:p w14:paraId="0DB48F97" w14:textId="77777777" w:rsidR="00560F15" w:rsidRDefault="00560F15" w:rsidP="00813A9B">
      <w:pPr>
        <w:jc w:val="both"/>
        <w:rPr>
          <w:b/>
          <w:sz w:val="24"/>
          <w:szCs w:val="24"/>
        </w:rPr>
      </w:pPr>
    </w:p>
    <w:p w14:paraId="79DA95B9" w14:textId="77777777" w:rsidR="00560F15" w:rsidRDefault="00560F15" w:rsidP="00813A9B">
      <w:pPr>
        <w:jc w:val="both"/>
        <w:rPr>
          <w:b/>
          <w:sz w:val="24"/>
          <w:szCs w:val="24"/>
        </w:rPr>
      </w:pPr>
    </w:p>
    <w:p w14:paraId="24815B45" w14:textId="77777777" w:rsidR="00527101" w:rsidRDefault="00527101" w:rsidP="00813A9B">
      <w:pPr>
        <w:jc w:val="both"/>
        <w:rPr>
          <w:b/>
          <w:sz w:val="24"/>
          <w:szCs w:val="24"/>
        </w:rPr>
      </w:pPr>
    </w:p>
    <w:p w14:paraId="6F4DFD8D" w14:textId="77777777" w:rsidR="00527101" w:rsidRDefault="00527101" w:rsidP="00813A9B">
      <w:pPr>
        <w:jc w:val="both"/>
        <w:rPr>
          <w:b/>
          <w:sz w:val="24"/>
          <w:szCs w:val="24"/>
        </w:rPr>
      </w:pPr>
    </w:p>
    <w:p w14:paraId="3EEA11E6" w14:textId="77777777" w:rsidR="00527101" w:rsidRDefault="00527101" w:rsidP="00813A9B">
      <w:pPr>
        <w:jc w:val="both"/>
        <w:rPr>
          <w:b/>
          <w:sz w:val="24"/>
          <w:szCs w:val="24"/>
        </w:rPr>
      </w:pPr>
    </w:p>
    <w:p w14:paraId="64815C0B" w14:textId="77777777" w:rsidR="00527101" w:rsidRDefault="00527101" w:rsidP="00813A9B">
      <w:pPr>
        <w:jc w:val="both"/>
        <w:rPr>
          <w:b/>
          <w:sz w:val="24"/>
          <w:szCs w:val="24"/>
        </w:rPr>
      </w:pPr>
    </w:p>
    <w:p w14:paraId="3D53D094" w14:textId="77777777" w:rsidR="00560F15" w:rsidRDefault="00560F15" w:rsidP="00813A9B">
      <w:pPr>
        <w:jc w:val="both"/>
        <w:rPr>
          <w:b/>
          <w:sz w:val="24"/>
          <w:szCs w:val="24"/>
        </w:rPr>
      </w:pPr>
    </w:p>
    <w:p w14:paraId="5A2D32A2" w14:textId="77777777" w:rsidR="00537934" w:rsidRPr="003E0252" w:rsidRDefault="00A10A53" w:rsidP="00813A9B">
      <w:pPr>
        <w:jc w:val="both"/>
        <w:rPr>
          <w:b/>
          <w:sz w:val="32"/>
          <w:szCs w:val="32"/>
        </w:rPr>
      </w:pPr>
      <w:r w:rsidRPr="00EF5245">
        <w:rPr>
          <w:sz w:val="24"/>
          <w:szCs w:val="24"/>
        </w:rPr>
        <w:t xml:space="preserve"> </w:t>
      </w:r>
      <w:r w:rsidRPr="003E0252">
        <w:rPr>
          <w:b/>
          <w:sz w:val="32"/>
          <w:szCs w:val="32"/>
        </w:rPr>
        <w:t>GOOD LUCK and ENJOY…</w:t>
      </w:r>
      <w:proofErr w:type="gramStart"/>
      <w:r w:rsidRPr="003E0252">
        <w:rPr>
          <w:b/>
          <w:sz w:val="32"/>
          <w:szCs w:val="32"/>
        </w:rPr>
        <w:t>…..</w:t>
      </w:r>
      <w:proofErr w:type="gramEnd"/>
    </w:p>
    <w:p w14:paraId="12FC67B1" w14:textId="77777777" w:rsidR="00A10A53" w:rsidRPr="00537934" w:rsidRDefault="00A10A53" w:rsidP="00813A9B">
      <w:pPr>
        <w:jc w:val="both"/>
        <w:rPr>
          <w:sz w:val="24"/>
          <w:szCs w:val="24"/>
        </w:rPr>
      </w:pPr>
      <w:r w:rsidRPr="00DF1024">
        <w:rPr>
          <w:b/>
          <w:sz w:val="28"/>
          <w:szCs w:val="28"/>
        </w:rPr>
        <w:lastRenderedPageBreak/>
        <w:t>Semih Ergür</w:t>
      </w:r>
    </w:p>
    <w:p w14:paraId="7822A7EC" w14:textId="77777777" w:rsidR="00A10A53" w:rsidRDefault="00A10A53" w:rsidP="00813A9B">
      <w:pPr>
        <w:jc w:val="both"/>
      </w:pPr>
    </w:p>
    <w:p w14:paraId="13F35A5F" w14:textId="77777777" w:rsidR="005A7DA6" w:rsidRDefault="005A7DA6" w:rsidP="00A10A53">
      <w:pPr>
        <w:jc w:val="center"/>
        <w:rPr>
          <w:b/>
          <w:sz w:val="28"/>
          <w:szCs w:val="28"/>
          <w:u w:val="single"/>
        </w:rPr>
      </w:pPr>
    </w:p>
    <w:p w14:paraId="79DEAD13" w14:textId="77777777" w:rsidR="00D167CC" w:rsidRPr="00EF5245" w:rsidRDefault="00D167CC" w:rsidP="00A10A53">
      <w:pPr>
        <w:jc w:val="center"/>
        <w:rPr>
          <w:b/>
          <w:sz w:val="28"/>
          <w:szCs w:val="28"/>
          <w:u w:val="single"/>
        </w:rPr>
      </w:pPr>
      <w:r w:rsidRPr="00EF5245">
        <w:rPr>
          <w:b/>
          <w:sz w:val="28"/>
          <w:szCs w:val="28"/>
          <w:u w:val="single"/>
        </w:rPr>
        <w:t>Available Bank Limits:</w:t>
      </w:r>
    </w:p>
    <w:p w14:paraId="6EA2A570" w14:textId="77777777" w:rsidR="00A10A53" w:rsidRPr="00EF5245" w:rsidRDefault="00A10A53" w:rsidP="00A10A53">
      <w:pPr>
        <w:jc w:val="center"/>
        <w:rPr>
          <w:b/>
          <w:sz w:val="28"/>
          <w:szCs w:val="28"/>
          <w:u w:val="single"/>
        </w:rPr>
      </w:pPr>
    </w:p>
    <w:p w14:paraId="70B1BD7C" w14:textId="77777777" w:rsidR="00D167CC" w:rsidRPr="00EF5245" w:rsidRDefault="00D167CC">
      <w:pPr>
        <w:rPr>
          <w:b/>
          <w:sz w:val="24"/>
          <w:szCs w:val="24"/>
        </w:rPr>
      </w:pPr>
      <w:r w:rsidRPr="00EF5245">
        <w:rPr>
          <w:b/>
          <w:sz w:val="24"/>
          <w:szCs w:val="24"/>
        </w:rPr>
        <w:t xml:space="preserve">Bank 1    </w:t>
      </w:r>
    </w:p>
    <w:p w14:paraId="6DBF2B5D" w14:textId="2519161F" w:rsidR="00A10A53" w:rsidRDefault="00D673D3">
      <w:r>
        <w:t xml:space="preserve">USD   </w:t>
      </w:r>
      <w:r w:rsidR="004C5C74">
        <w:t>3</w:t>
      </w:r>
      <w:r w:rsidR="00D167CC" w:rsidRPr="00EF5245">
        <w:t>0.000.</w:t>
      </w:r>
      <w:r w:rsidR="000F1E3A">
        <w:t xml:space="preserve">000, </w:t>
      </w:r>
      <w:proofErr w:type="spellStart"/>
      <w:r w:rsidR="000F1E3A">
        <w:t>dtd</w:t>
      </w:r>
      <w:proofErr w:type="spellEnd"/>
      <w:r w:rsidR="0008752A">
        <w:t xml:space="preserve"> tenor 1</w:t>
      </w:r>
      <w:r w:rsidR="00647C62">
        <w:t>5</w:t>
      </w:r>
      <w:r w:rsidR="0008752A">
        <w:t xml:space="preserve"> </w:t>
      </w:r>
      <w:r>
        <w:t xml:space="preserve">years, grace </w:t>
      </w:r>
      <w:r w:rsidR="00B65541">
        <w:t xml:space="preserve">5 </w:t>
      </w:r>
      <w:r w:rsidR="00B65541" w:rsidRPr="00EF5245">
        <w:t>years</w:t>
      </w:r>
      <w:r w:rsidR="00D167CC" w:rsidRPr="00EF5245">
        <w:t>, Interest rate Libor</w:t>
      </w:r>
      <w:r w:rsidR="00884FAB" w:rsidRPr="00EF5245">
        <w:t>(1y)</w:t>
      </w:r>
      <w:r w:rsidR="003E0252">
        <w:t xml:space="preserve"> +</w:t>
      </w:r>
      <w:r w:rsidR="004C5C74">
        <w:t>6</w:t>
      </w:r>
      <w:r w:rsidR="00D167CC" w:rsidRPr="00EF5245">
        <w:t>%</w:t>
      </w:r>
      <w:r w:rsidR="008335C5">
        <w:t xml:space="preserve"> pa</w:t>
      </w:r>
    </w:p>
    <w:p w14:paraId="703256AD" w14:textId="009AA24E" w:rsidR="00620D05" w:rsidRPr="00305686" w:rsidRDefault="00620D05">
      <w:r>
        <w:t xml:space="preserve">EUR   </w:t>
      </w:r>
      <w:r w:rsidR="004C5C74">
        <w:t>8</w:t>
      </w:r>
      <w:r>
        <w:t xml:space="preserve">.000.000 </w:t>
      </w:r>
      <w:proofErr w:type="spellStart"/>
      <w:r>
        <w:t>dtd</w:t>
      </w:r>
      <w:proofErr w:type="spellEnd"/>
      <w:r>
        <w:t xml:space="preserve"> 1</w:t>
      </w:r>
      <w:r w:rsidR="00B65541">
        <w:t>5</w:t>
      </w:r>
      <w:r>
        <w:t xml:space="preserve"> years, grace </w:t>
      </w:r>
      <w:r w:rsidR="00647C62">
        <w:t>5</w:t>
      </w:r>
      <w:r>
        <w:t xml:space="preserve"> years, Interest rate fixed </w:t>
      </w:r>
      <w:r w:rsidR="00B65541">
        <w:t>1</w:t>
      </w:r>
      <w:r w:rsidR="00647C62">
        <w:t>2</w:t>
      </w:r>
      <w:r>
        <w:t>%</w:t>
      </w:r>
    </w:p>
    <w:p w14:paraId="59EF8F96" w14:textId="77777777" w:rsidR="00D167CC" w:rsidRPr="00EF5245" w:rsidRDefault="00D167CC">
      <w:pPr>
        <w:rPr>
          <w:b/>
          <w:sz w:val="24"/>
          <w:szCs w:val="24"/>
        </w:rPr>
      </w:pPr>
      <w:r w:rsidRPr="00EF5245">
        <w:rPr>
          <w:b/>
          <w:sz w:val="24"/>
          <w:szCs w:val="24"/>
        </w:rPr>
        <w:t>Bank2</w:t>
      </w:r>
    </w:p>
    <w:p w14:paraId="5664509F" w14:textId="12024EA5" w:rsidR="00D167CC" w:rsidRPr="00EF5245" w:rsidRDefault="00305686">
      <w:r>
        <w:t xml:space="preserve">USD </w:t>
      </w:r>
      <w:r w:rsidR="00647C62">
        <w:t>3</w:t>
      </w:r>
      <w:r w:rsidR="00C63141" w:rsidRPr="00EF5245">
        <w:t>0.000.000</w:t>
      </w:r>
      <w:r w:rsidR="00D167CC" w:rsidRPr="00EF5245">
        <w:t xml:space="preserve">, </w:t>
      </w:r>
      <w:proofErr w:type="spellStart"/>
      <w:r w:rsidR="00C63141" w:rsidRPr="00EF5245">
        <w:t>dtd</w:t>
      </w:r>
      <w:proofErr w:type="spellEnd"/>
      <w:r w:rsidR="00C63141" w:rsidRPr="00EF5245">
        <w:t xml:space="preserve"> tenor</w:t>
      </w:r>
      <w:r w:rsidR="00D673D3">
        <w:t xml:space="preserve"> </w:t>
      </w:r>
      <w:r w:rsidR="00B65541">
        <w:t>20</w:t>
      </w:r>
      <w:r w:rsidR="00C63141" w:rsidRPr="00EF5245">
        <w:t xml:space="preserve"> years</w:t>
      </w:r>
      <w:r w:rsidR="00D167CC" w:rsidRPr="00EF5245">
        <w:t xml:space="preserve">, bullet payment, interest rate </w:t>
      </w:r>
      <w:r w:rsidR="00D673D3">
        <w:t xml:space="preserve">fixed </w:t>
      </w:r>
      <w:r w:rsidR="00B95026">
        <w:t>1</w:t>
      </w:r>
      <w:r w:rsidR="004C5C74">
        <w:t>2</w:t>
      </w:r>
      <w:r w:rsidR="00D167CC" w:rsidRPr="00EF5245">
        <w:t>%</w:t>
      </w:r>
      <w:r w:rsidR="008335C5">
        <w:t>pa</w:t>
      </w:r>
    </w:p>
    <w:p w14:paraId="6175C983" w14:textId="37E6FEFA" w:rsidR="00A10A53" w:rsidRPr="00305686" w:rsidRDefault="00D673D3">
      <w:r>
        <w:t xml:space="preserve">EUR </w:t>
      </w:r>
      <w:r w:rsidR="004C5C74">
        <w:t>2</w:t>
      </w:r>
      <w:r w:rsidR="00C63141">
        <w:t>0.000.000</w:t>
      </w:r>
      <w:r w:rsidR="00D167CC" w:rsidRPr="00EF5245">
        <w:t xml:space="preserve">, </w:t>
      </w:r>
      <w:proofErr w:type="spellStart"/>
      <w:r w:rsidR="00D167CC" w:rsidRPr="00EF5245">
        <w:t>dtd</w:t>
      </w:r>
      <w:proofErr w:type="spellEnd"/>
      <w:r w:rsidR="00D167CC" w:rsidRPr="00EF5245">
        <w:t xml:space="preserve"> tenor 1</w:t>
      </w:r>
      <w:r w:rsidR="00B65541">
        <w:t>5</w:t>
      </w:r>
      <w:r w:rsidR="00D167CC" w:rsidRPr="00EF5245">
        <w:t xml:space="preserve"> years, </w:t>
      </w:r>
      <w:r>
        <w:t xml:space="preserve">bullet payment, interest rate fixed </w:t>
      </w:r>
      <w:r w:rsidR="004C5C74">
        <w:t>10</w:t>
      </w:r>
      <w:r w:rsidR="00D167CC" w:rsidRPr="00EF5245">
        <w:t>%</w:t>
      </w:r>
      <w:r w:rsidR="008335C5">
        <w:t>pa</w:t>
      </w:r>
    </w:p>
    <w:p w14:paraId="7EC09A0D" w14:textId="77777777" w:rsidR="00D167CC" w:rsidRPr="00EF5245" w:rsidRDefault="00D167CC">
      <w:pPr>
        <w:rPr>
          <w:b/>
          <w:sz w:val="24"/>
          <w:szCs w:val="24"/>
        </w:rPr>
      </w:pPr>
      <w:r w:rsidRPr="00EF5245">
        <w:rPr>
          <w:b/>
          <w:sz w:val="24"/>
          <w:szCs w:val="24"/>
        </w:rPr>
        <w:t>Bank 3</w:t>
      </w:r>
    </w:p>
    <w:p w14:paraId="3DE2E167" w14:textId="4142DB76" w:rsidR="00D167CC" w:rsidRPr="00EF5245" w:rsidRDefault="00D167CC">
      <w:r w:rsidRPr="00EF5245">
        <w:t xml:space="preserve">USD </w:t>
      </w:r>
      <w:r w:rsidR="00647C62">
        <w:t>2</w:t>
      </w:r>
      <w:r w:rsidR="00700372">
        <w:t>0</w:t>
      </w:r>
      <w:r w:rsidR="00C63141" w:rsidRPr="00EF5245">
        <w:t>.0</w:t>
      </w:r>
      <w:r w:rsidR="00C63141">
        <w:t xml:space="preserve">00.000 </w:t>
      </w:r>
      <w:proofErr w:type="spellStart"/>
      <w:r w:rsidR="00C63141">
        <w:t>dtd</w:t>
      </w:r>
      <w:proofErr w:type="spellEnd"/>
      <w:r w:rsidR="000F1E3A">
        <w:t xml:space="preserve"> </w:t>
      </w:r>
      <w:r w:rsidR="00B95026">
        <w:t>10</w:t>
      </w:r>
      <w:r w:rsidR="000F1E3A">
        <w:t xml:space="preserve"> </w:t>
      </w:r>
      <w:proofErr w:type="spellStart"/>
      <w:proofErr w:type="gramStart"/>
      <w:r w:rsidR="00C63141">
        <w:t>years,</w:t>
      </w:r>
      <w:r w:rsidR="00E942A2">
        <w:t>bullet</w:t>
      </w:r>
      <w:proofErr w:type="spellEnd"/>
      <w:proofErr w:type="gramEnd"/>
      <w:r w:rsidR="00E942A2">
        <w:t xml:space="preserve">, </w:t>
      </w:r>
      <w:r w:rsidRPr="00EF5245">
        <w:t>interest rate</w:t>
      </w:r>
      <w:r w:rsidR="00D673D3">
        <w:t xml:space="preserve"> Libor (1y) +</w:t>
      </w:r>
      <w:r w:rsidR="004C5C74">
        <w:t>10</w:t>
      </w:r>
      <w:r w:rsidRPr="00EF5245">
        <w:t>%</w:t>
      </w:r>
      <w:r w:rsidR="008335C5">
        <w:t xml:space="preserve"> pa</w:t>
      </w:r>
    </w:p>
    <w:p w14:paraId="43EE0FD9" w14:textId="617768C0" w:rsidR="00A10A53" w:rsidRPr="00EF5245" w:rsidRDefault="00180DD2">
      <w:r>
        <w:t xml:space="preserve">TL    </w:t>
      </w:r>
      <w:r w:rsidR="004C5C74">
        <w:t>5</w:t>
      </w:r>
      <w:r>
        <w:t xml:space="preserve">0.000.000 </w:t>
      </w:r>
      <w:proofErr w:type="spellStart"/>
      <w:r>
        <w:t>dtd</w:t>
      </w:r>
      <w:proofErr w:type="spellEnd"/>
      <w:r>
        <w:t xml:space="preserve"> 10</w:t>
      </w:r>
      <w:r w:rsidR="00D167CC" w:rsidRPr="00EF5245">
        <w:t xml:space="preserve"> years, </w:t>
      </w:r>
      <w:r w:rsidR="00480B64">
        <w:t xml:space="preserve">5 years grace, then linear </w:t>
      </w:r>
      <w:r w:rsidR="00D167CC" w:rsidRPr="00EF5245">
        <w:t xml:space="preserve">amortizing, </w:t>
      </w:r>
      <w:r w:rsidR="00EF5245" w:rsidRPr="00EF5245">
        <w:t>interest</w:t>
      </w:r>
      <w:r w:rsidR="00D673D3">
        <w:t xml:space="preserve"> rate </w:t>
      </w:r>
      <w:r w:rsidR="004C5C74">
        <w:t>5</w:t>
      </w:r>
      <w:r w:rsidR="00647C62">
        <w:t>5</w:t>
      </w:r>
      <w:r w:rsidR="00D673D3">
        <w:t xml:space="preserve"> </w:t>
      </w:r>
      <w:r w:rsidR="00D167CC" w:rsidRPr="00EF5245">
        <w:t>%</w:t>
      </w:r>
      <w:r w:rsidR="008335C5">
        <w:t xml:space="preserve"> pa</w:t>
      </w:r>
    </w:p>
    <w:p w14:paraId="2161953F" w14:textId="15CB84C4" w:rsidR="00700372" w:rsidRPr="00647C62" w:rsidRDefault="00D167CC">
      <w:pPr>
        <w:rPr>
          <w:b/>
          <w:sz w:val="24"/>
          <w:szCs w:val="24"/>
        </w:rPr>
      </w:pPr>
      <w:r w:rsidRPr="00EF5245">
        <w:rPr>
          <w:b/>
          <w:sz w:val="24"/>
          <w:szCs w:val="24"/>
        </w:rPr>
        <w:t xml:space="preserve">Bank </w:t>
      </w:r>
      <w:r w:rsidR="00647C62">
        <w:rPr>
          <w:b/>
          <w:sz w:val="24"/>
          <w:szCs w:val="24"/>
        </w:rPr>
        <w:t>4</w:t>
      </w:r>
    </w:p>
    <w:p w14:paraId="7EC922B2" w14:textId="48FCF0CE" w:rsidR="00A10A53" w:rsidRPr="00EF5245" w:rsidRDefault="00647C62">
      <w:r>
        <w:t xml:space="preserve">USD </w:t>
      </w:r>
      <w:r w:rsidR="004C5C74">
        <w:t>4</w:t>
      </w:r>
      <w:r w:rsidR="00E942A2">
        <w:t>0</w:t>
      </w:r>
      <w:r w:rsidR="00FD42DC">
        <w:t xml:space="preserve">.000.000 </w:t>
      </w:r>
      <w:r w:rsidR="00D57F8D">
        <w:t>20</w:t>
      </w:r>
      <w:r w:rsidR="00D167CC" w:rsidRPr="00EF5245">
        <w:t xml:space="preserve"> years</w:t>
      </w:r>
      <w:r w:rsidR="00FD42DC">
        <w:t xml:space="preserve"> bullet payment</w:t>
      </w:r>
      <w:r w:rsidR="00D167CC" w:rsidRPr="00EF5245">
        <w:t xml:space="preserve">, </w:t>
      </w:r>
      <w:r w:rsidR="00C63141" w:rsidRPr="00EF5245">
        <w:t>interest rate</w:t>
      </w:r>
      <w:r w:rsidR="00D57F8D">
        <w:t xml:space="preserve"> </w:t>
      </w:r>
      <w:r w:rsidR="004C5C74">
        <w:t>11</w:t>
      </w:r>
      <w:r w:rsidR="00000FCF" w:rsidRPr="00EF5245">
        <w:t>%</w:t>
      </w:r>
      <w:r w:rsidR="008335C5">
        <w:t xml:space="preserve"> pa</w:t>
      </w:r>
    </w:p>
    <w:p w14:paraId="054504D9" w14:textId="77777777" w:rsidR="00000FCF" w:rsidRPr="00EF5245" w:rsidRDefault="00000FCF">
      <w:pPr>
        <w:rPr>
          <w:b/>
          <w:sz w:val="24"/>
          <w:szCs w:val="24"/>
        </w:rPr>
      </w:pPr>
      <w:r w:rsidRPr="00EF5245">
        <w:rPr>
          <w:b/>
          <w:sz w:val="24"/>
          <w:szCs w:val="24"/>
        </w:rPr>
        <w:t>Bank 5</w:t>
      </w:r>
    </w:p>
    <w:p w14:paraId="43D7A7D0" w14:textId="112FBCE5" w:rsidR="00000FCF" w:rsidRDefault="000F1E3A">
      <w:r>
        <w:t>USD</w:t>
      </w:r>
      <w:r w:rsidR="00B404F2">
        <w:t xml:space="preserve"> </w:t>
      </w:r>
      <w:r w:rsidR="00647C62">
        <w:t>5</w:t>
      </w:r>
      <w:r w:rsidR="00E942A2">
        <w:t>0</w:t>
      </w:r>
      <w:r w:rsidR="00000FCF" w:rsidRPr="00EF5245">
        <w:t xml:space="preserve">.000.000, S/T loan, Interest rate </w:t>
      </w:r>
      <w:r w:rsidR="00687D32" w:rsidRPr="00EF5245">
        <w:t xml:space="preserve">fixed </w:t>
      </w:r>
      <w:r w:rsidR="00700372">
        <w:t>1</w:t>
      </w:r>
      <w:r w:rsidR="004C5C74">
        <w:t>2</w:t>
      </w:r>
      <w:r w:rsidR="00000FCF" w:rsidRPr="00EF5245">
        <w:t>%</w:t>
      </w:r>
      <w:r w:rsidR="008335C5">
        <w:t xml:space="preserve"> pa</w:t>
      </w:r>
    </w:p>
    <w:p w14:paraId="434DAC21" w14:textId="7963BBE6" w:rsidR="00A10A53" w:rsidRDefault="00B404F2">
      <w:r>
        <w:t xml:space="preserve">TL    </w:t>
      </w:r>
      <w:r w:rsidR="004C5C74">
        <w:t>9</w:t>
      </w:r>
      <w:r w:rsidR="00FE4620">
        <w:t>0.000.00</w:t>
      </w:r>
      <w:r w:rsidR="003E0252">
        <w:t xml:space="preserve">0 S/T loan Interest rate    </w:t>
      </w:r>
      <w:r w:rsidR="00647C62">
        <w:t>55</w:t>
      </w:r>
      <w:r w:rsidR="00FE4620">
        <w:t>%</w:t>
      </w:r>
      <w:r w:rsidR="008335C5">
        <w:t xml:space="preserve">    p</w:t>
      </w:r>
      <w:r w:rsidR="00620D05">
        <w:t>a</w:t>
      </w:r>
    </w:p>
    <w:p w14:paraId="181C90FA" w14:textId="79A6124B" w:rsidR="00620D05" w:rsidRPr="00EF5245" w:rsidRDefault="00620D05">
      <w:r>
        <w:t xml:space="preserve">EUR </w:t>
      </w:r>
      <w:r w:rsidR="00647C62">
        <w:t>4</w:t>
      </w:r>
      <w:r>
        <w:t xml:space="preserve">0.000.000 </w:t>
      </w:r>
      <w:proofErr w:type="spellStart"/>
      <w:r>
        <w:t>dtd</w:t>
      </w:r>
      <w:proofErr w:type="spellEnd"/>
      <w:r>
        <w:t xml:space="preserve"> 20 years, interest rate Eurilor+</w:t>
      </w:r>
      <w:r w:rsidR="004C5C74">
        <w:t>5</w:t>
      </w:r>
      <w:r>
        <w:t>%</w:t>
      </w:r>
    </w:p>
    <w:p w14:paraId="15D15877" w14:textId="3CBCD32E" w:rsidR="00884FAB" w:rsidRPr="00EF5245" w:rsidRDefault="00884FAB">
      <w:pPr>
        <w:rPr>
          <w:b/>
          <w:sz w:val="24"/>
          <w:szCs w:val="24"/>
        </w:rPr>
      </w:pPr>
      <w:r w:rsidRPr="00EF5245">
        <w:rPr>
          <w:b/>
          <w:sz w:val="24"/>
          <w:szCs w:val="24"/>
        </w:rPr>
        <w:t>Bank 6</w:t>
      </w:r>
      <w:r w:rsidR="00C378E0">
        <w:rPr>
          <w:b/>
          <w:sz w:val="24"/>
          <w:szCs w:val="24"/>
        </w:rPr>
        <w:t xml:space="preserve"> (KEXIM)</w:t>
      </w:r>
    </w:p>
    <w:p w14:paraId="1B3B84FB" w14:textId="2613DB60" w:rsidR="00884FAB" w:rsidRPr="00EF5245" w:rsidRDefault="00D57F8D">
      <w:r>
        <w:t xml:space="preserve">USD </w:t>
      </w:r>
      <w:r w:rsidR="004C5C74">
        <w:t>3</w:t>
      </w:r>
      <w:r w:rsidR="00884FAB" w:rsidRPr="00EF5245">
        <w:t xml:space="preserve">0.000.000 </w:t>
      </w:r>
      <w:proofErr w:type="spellStart"/>
      <w:r w:rsidR="00884FAB" w:rsidRPr="00EF5245">
        <w:t>dtd</w:t>
      </w:r>
      <w:proofErr w:type="spellEnd"/>
      <w:r>
        <w:t xml:space="preserve"> </w:t>
      </w:r>
      <w:r w:rsidR="00700372">
        <w:t>20</w:t>
      </w:r>
      <w:r w:rsidR="00884FAB" w:rsidRPr="00EF5245">
        <w:t xml:space="preserve"> years, bullet, interest rate </w:t>
      </w:r>
      <w:r w:rsidR="00687D32" w:rsidRPr="00EF5245">
        <w:t xml:space="preserve">fixed </w:t>
      </w:r>
      <w:r w:rsidR="003E0252">
        <w:t xml:space="preserve"> </w:t>
      </w:r>
      <w:r w:rsidR="00C378E0">
        <w:t xml:space="preserve"> </w:t>
      </w:r>
      <w:r w:rsidR="004C5C74">
        <w:t>3</w:t>
      </w:r>
      <w:r w:rsidR="00884FAB" w:rsidRPr="00EF5245">
        <w:t>%</w:t>
      </w:r>
      <w:r w:rsidR="008335C5">
        <w:t xml:space="preserve"> pa</w:t>
      </w:r>
    </w:p>
    <w:p w14:paraId="55694A0E" w14:textId="77777777" w:rsidR="00884FAB" w:rsidRPr="00EF5245" w:rsidRDefault="00884FAB">
      <w:pPr>
        <w:rPr>
          <w:b/>
          <w:sz w:val="24"/>
          <w:szCs w:val="24"/>
        </w:rPr>
      </w:pPr>
      <w:r w:rsidRPr="00EF5245">
        <w:rPr>
          <w:b/>
          <w:sz w:val="24"/>
          <w:szCs w:val="24"/>
        </w:rPr>
        <w:t>Bank 7 (Hermes)</w:t>
      </w:r>
    </w:p>
    <w:p w14:paraId="434ACFC1" w14:textId="0171F3DB" w:rsidR="00A10A53" w:rsidRPr="00EF5245" w:rsidRDefault="00D57F8D">
      <w:r>
        <w:t>EUR</w:t>
      </w:r>
      <w:r w:rsidR="00700372">
        <w:t xml:space="preserve"> </w:t>
      </w:r>
      <w:r w:rsidR="004C5C74">
        <w:t>5</w:t>
      </w:r>
      <w:r>
        <w:t>0.000.000 20</w:t>
      </w:r>
      <w:r w:rsidR="00884FAB" w:rsidRPr="00EF5245">
        <w:t xml:space="preserve"> yea</w:t>
      </w:r>
      <w:r w:rsidR="00687D32" w:rsidRPr="00EF5245">
        <w:t>r</w:t>
      </w:r>
      <w:r>
        <w:t>s</w:t>
      </w:r>
      <w:r w:rsidR="00687D32" w:rsidRPr="00EF5245">
        <w:t xml:space="preserve">, grace </w:t>
      </w:r>
      <w:r w:rsidR="008335C5">
        <w:t xml:space="preserve">period </w:t>
      </w:r>
      <w:r w:rsidR="00687D32" w:rsidRPr="00EF5245">
        <w:t>10 years</w:t>
      </w:r>
      <w:r w:rsidR="008335C5">
        <w:t xml:space="preserve"> then amortizing</w:t>
      </w:r>
      <w:r w:rsidR="00687D32" w:rsidRPr="00EF5245">
        <w:t xml:space="preserve">, Interest 1y </w:t>
      </w:r>
      <w:r w:rsidR="00B95026">
        <w:t>EUR</w:t>
      </w:r>
      <w:r w:rsidR="00C378E0">
        <w:t>I</w:t>
      </w:r>
      <w:r w:rsidR="00687D32" w:rsidRPr="00EF5245">
        <w:t xml:space="preserve">BOR+ </w:t>
      </w:r>
      <w:r w:rsidR="004C5C74">
        <w:t>2</w:t>
      </w:r>
      <w:r w:rsidR="00884FAB" w:rsidRPr="00EF5245">
        <w:t>%</w:t>
      </w:r>
      <w:r w:rsidR="008335C5">
        <w:t xml:space="preserve"> pa</w:t>
      </w:r>
    </w:p>
    <w:p w14:paraId="281102B2" w14:textId="77777777" w:rsidR="00884FAB" w:rsidRPr="00EF5245" w:rsidRDefault="00884FAB">
      <w:pPr>
        <w:rPr>
          <w:b/>
          <w:sz w:val="24"/>
          <w:szCs w:val="24"/>
        </w:rPr>
      </w:pPr>
      <w:r w:rsidRPr="00EF5245">
        <w:rPr>
          <w:b/>
          <w:sz w:val="24"/>
          <w:szCs w:val="24"/>
        </w:rPr>
        <w:t>Bank 8(ECGD)</w:t>
      </w:r>
    </w:p>
    <w:p w14:paraId="1F5DAF71" w14:textId="4DA71642" w:rsidR="00700372" w:rsidRPr="00527101" w:rsidRDefault="00884FAB">
      <w:r w:rsidRPr="00EF5245">
        <w:t xml:space="preserve">USD </w:t>
      </w:r>
      <w:r w:rsidR="004C5C74">
        <w:t>4</w:t>
      </w:r>
      <w:r w:rsidR="00C63141" w:rsidRPr="00EF5245">
        <w:t xml:space="preserve">0.000.000 </w:t>
      </w:r>
      <w:proofErr w:type="spellStart"/>
      <w:r w:rsidR="00C63141" w:rsidRPr="00EF5245">
        <w:t>dtd</w:t>
      </w:r>
      <w:proofErr w:type="spellEnd"/>
      <w:r w:rsidR="003E0252">
        <w:t xml:space="preserve"> </w:t>
      </w:r>
      <w:r w:rsidR="00700372">
        <w:t>20</w:t>
      </w:r>
      <w:r w:rsidR="0042634F">
        <w:t xml:space="preserve"> years</w:t>
      </w:r>
      <w:r w:rsidR="008335C5">
        <w:t xml:space="preserve">, grace period </w:t>
      </w:r>
      <w:r w:rsidR="00D57F8D">
        <w:t>1</w:t>
      </w:r>
      <w:r w:rsidR="00647C62">
        <w:t>5</w:t>
      </w:r>
      <w:r w:rsidRPr="00EF5245">
        <w:t xml:space="preserve"> years</w:t>
      </w:r>
      <w:r w:rsidR="008335C5">
        <w:t xml:space="preserve"> then amortizing</w:t>
      </w:r>
      <w:r w:rsidRPr="00EF5245">
        <w:t xml:space="preserve">, interest rate </w:t>
      </w:r>
      <w:r w:rsidR="00687D32" w:rsidRPr="00EF5245">
        <w:t xml:space="preserve">fixed </w:t>
      </w:r>
      <w:r w:rsidR="00647C62">
        <w:t>3</w:t>
      </w:r>
      <w:r w:rsidRPr="00EF5245">
        <w:t>%</w:t>
      </w:r>
      <w:r w:rsidR="008335C5">
        <w:t xml:space="preserve"> pa</w:t>
      </w:r>
    </w:p>
    <w:p w14:paraId="67B43CCD" w14:textId="179FE734" w:rsidR="00647C62" w:rsidRDefault="00CC0C52">
      <w:pPr>
        <w:rPr>
          <w:b/>
          <w:sz w:val="24"/>
          <w:szCs w:val="24"/>
        </w:rPr>
      </w:pPr>
      <w:r w:rsidRPr="00EF5245">
        <w:rPr>
          <w:b/>
          <w:sz w:val="24"/>
          <w:szCs w:val="24"/>
        </w:rPr>
        <w:lastRenderedPageBreak/>
        <w:t>Bank 9</w:t>
      </w:r>
      <w:r w:rsidR="00C378E0">
        <w:rPr>
          <w:b/>
          <w:sz w:val="24"/>
          <w:szCs w:val="24"/>
        </w:rPr>
        <w:t xml:space="preserve"> (SACE)</w:t>
      </w:r>
    </w:p>
    <w:p w14:paraId="2F71AE1A" w14:textId="20880E73" w:rsidR="00527101" w:rsidRDefault="00CC0C52">
      <w:pPr>
        <w:rPr>
          <w:b/>
          <w:sz w:val="24"/>
          <w:szCs w:val="24"/>
        </w:rPr>
      </w:pPr>
      <w:r w:rsidRPr="00EF5245">
        <w:rPr>
          <w:sz w:val="24"/>
          <w:szCs w:val="24"/>
        </w:rPr>
        <w:t xml:space="preserve">USD </w:t>
      </w:r>
      <w:r w:rsidR="004C5C74">
        <w:rPr>
          <w:sz w:val="24"/>
          <w:szCs w:val="24"/>
        </w:rPr>
        <w:t>2</w:t>
      </w:r>
      <w:r w:rsidR="00C63141" w:rsidRPr="00EF5245">
        <w:rPr>
          <w:sz w:val="24"/>
          <w:szCs w:val="24"/>
        </w:rPr>
        <w:t xml:space="preserve">0.000.000 </w:t>
      </w:r>
      <w:proofErr w:type="spellStart"/>
      <w:r w:rsidR="00C63141" w:rsidRPr="00EF5245">
        <w:rPr>
          <w:sz w:val="24"/>
          <w:szCs w:val="24"/>
        </w:rPr>
        <w:t>dtd</w:t>
      </w:r>
      <w:proofErr w:type="spellEnd"/>
      <w:r w:rsidR="00D57F8D">
        <w:rPr>
          <w:sz w:val="24"/>
          <w:szCs w:val="24"/>
        </w:rPr>
        <w:t xml:space="preserve"> </w:t>
      </w:r>
      <w:r w:rsidR="00C378E0">
        <w:rPr>
          <w:sz w:val="24"/>
          <w:szCs w:val="24"/>
        </w:rPr>
        <w:t xml:space="preserve">20 </w:t>
      </w:r>
      <w:r w:rsidRPr="00EF5245">
        <w:rPr>
          <w:sz w:val="24"/>
          <w:szCs w:val="24"/>
        </w:rPr>
        <w:t>years, a</w:t>
      </w:r>
      <w:r w:rsidR="00D57F8D">
        <w:rPr>
          <w:sz w:val="24"/>
          <w:szCs w:val="24"/>
        </w:rPr>
        <w:t xml:space="preserve">mortizing, interest rate fixed </w:t>
      </w:r>
      <w:r w:rsidR="004C5C74">
        <w:rPr>
          <w:sz w:val="24"/>
          <w:szCs w:val="24"/>
        </w:rPr>
        <w:t>3</w:t>
      </w:r>
      <w:r w:rsidR="003E0252">
        <w:rPr>
          <w:sz w:val="24"/>
          <w:szCs w:val="24"/>
        </w:rPr>
        <w:t xml:space="preserve"> </w:t>
      </w:r>
      <w:r w:rsidRPr="00EF5245">
        <w:rPr>
          <w:sz w:val="24"/>
          <w:szCs w:val="24"/>
        </w:rPr>
        <w:t>%</w:t>
      </w:r>
      <w:r w:rsidR="008335C5">
        <w:rPr>
          <w:sz w:val="24"/>
          <w:szCs w:val="24"/>
        </w:rPr>
        <w:t xml:space="preserve"> pa</w:t>
      </w:r>
    </w:p>
    <w:p w14:paraId="270F2C28" w14:textId="3A10BEBA" w:rsidR="00687D32" w:rsidRPr="00EF5245" w:rsidRDefault="00687D32">
      <w:pPr>
        <w:rPr>
          <w:b/>
          <w:sz w:val="24"/>
          <w:szCs w:val="24"/>
        </w:rPr>
      </w:pPr>
      <w:r w:rsidRPr="00EF5245">
        <w:rPr>
          <w:b/>
          <w:sz w:val="24"/>
          <w:szCs w:val="24"/>
        </w:rPr>
        <w:t>Bank 10</w:t>
      </w:r>
    </w:p>
    <w:p w14:paraId="0C1DC0E4" w14:textId="10B54DA9" w:rsidR="00687D32" w:rsidRPr="00EF5245" w:rsidRDefault="00E942A2">
      <w:pPr>
        <w:rPr>
          <w:sz w:val="24"/>
          <w:szCs w:val="24"/>
        </w:rPr>
      </w:pPr>
      <w:r>
        <w:rPr>
          <w:sz w:val="24"/>
          <w:szCs w:val="24"/>
        </w:rPr>
        <w:t xml:space="preserve">USD </w:t>
      </w:r>
      <w:r w:rsidR="004C5C74">
        <w:rPr>
          <w:sz w:val="24"/>
          <w:szCs w:val="24"/>
        </w:rPr>
        <w:t>5</w:t>
      </w:r>
      <w:r w:rsidR="00687D32" w:rsidRPr="00EF5245">
        <w:rPr>
          <w:sz w:val="24"/>
          <w:szCs w:val="24"/>
        </w:rPr>
        <w:t xml:space="preserve">0.000.000 </w:t>
      </w:r>
      <w:proofErr w:type="spellStart"/>
      <w:r w:rsidR="00687D32" w:rsidRPr="00EF5245">
        <w:rPr>
          <w:sz w:val="24"/>
          <w:szCs w:val="24"/>
        </w:rPr>
        <w:t>dtd</w:t>
      </w:r>
      <w:proofErr w:type="spellEnd"/>
      <w:r w:rsidR="00687D32" w:rsidRPr="00EF5245">
        <w:rPr>
          <w:sz w:val="24"/>
          <w:szCs w:val="24"/>
        </w:rPr>
        <w:t xml:space="preserve"> </w:t>
      </w:r>
      <w:r w:rsidR="00700372">
        <w:rPr>
          <w:sz w:val="24"/>
          <w:szCs w:val="24"/>
        </w:rPr>
        <w:t>20</w:t>
      </w:r>
      <w:r w:rsidR="00687D32" w:rsidRPr="00EF5245">
        <w:rPr>
          <w:sz w:val="24"/>
          <w:szCs w:val="24"/>
        </w:rPr>
        <w:t xml:space="preserve"> </w:t>
      </w:r>
      <w:r w:rsidR="00C63141" w:rsidRPr="00EF5245">
        <w:rPr>
          <w:sz w:val="24"/>
          <w:szCs w:val="24"/>
        </w:rPr>
        <w:t>years,</w:t>
      </w:r>
      <w:r>
        <w:rPr>
          <w:sz w:val="24"/>
          <w:szCs w:val="24"/>
        </w:rPr>
        <w:t xml:space="preserve"> </w:t>
      </w:r>
      <w:proofErr w:type="gramStart"/>
      <w:r>
        <w:rPr>
          <w:sz w:val="24"/>
          <w:szCs w:val="24"/>
        </w:rPr>
        <w:t xml:space="preserve">10 </w:t>
      </w:r>
      <w:r w:rsidR="00687D32" w:rsidRPr="00EF5245">
        <w:rPr>
          <w:sz w:val="24"/>
          <w:szCs w:val="24"/>
        </w:rPr>
        <w:t>y</w:t>
      </w:r>
      <w:r w:rsidR="00D57F8D">
        <w:rPr>
          <w:sz w:val="24"/>
          <w:szCs w:val="24"/>
        </w:rPr>
        <w:t>ear</w:t>
      </w:r>
      <w:proofErr w:type="gramEnd"/>
      <w:r w:rsidR="00D57F8D">
        <w:rPr>
          <w:sz w:val="24"/>
          <w:szCs w:val="24"/>
        </w:rPr>
        <w:t xml:space="preserve"> grace, interest rate fixed </w:t>
      </w:r>
      <w:r w:rsidR="004C5C74">
        <w:rPr>
          <w:sz w:val="24"/>
          <w:szCs w:val="24"/>
        </w:rPr>
        <w:t>5</w:t>
      </w:r>
      <w:r w:rsidR="00687D32" w:rsidRPr="00EF5245">
        <w:rPr>
          <w:sz w:val="24"/>
          <w:szCs w:val="24"/>
        </w:rPr>
        <w:t>%</w:t>
      </w:r>
    </w:p>
    <w:p w14:paraId="2D67E2E5" w14:textId="3D7CF87A" w:rsidR="00D06851" w:rsidRPr="0008752A" w:rsidRDefault="00687D32">
      <w:pPr>
        <w:rPr>
          <w:i/>
          <w:sz w:val="24"/>
          <w:szCs w:val="24"/>
          <w:u w:val="single"/>
        </w:rPr>
      </w:pPr>
      <w:r w:rsidRPr="0008752A">
        <w:rPr>
          <w:i/>
          <w:sz w:val="24"/>
          <w:szCs w:val="24"/>
          <w:u w:val="single"/>
        </w:rPr>
        <w:t>(Please note Bank 10 is a development bank and it</w:t>
      </w:r>
      <w:r w:rsidR="00E942A2" w:rsidRPr="0008752A">
        <w:rPr>
          <w:i/>
          <w:sz w:val="24"/>
          <w:szCs w:val="24"/>
          <w:u w:val="single"/>
        </w:rPr>
        <w:t>s</w:t>
      </w:r>
      <w:r w:rsidRPr="0008752A">
        <w:rPr>
          <w:i/>
          <w:sz w:val="24"/>
          <w:szCs w:val="24"/>
          <w:u w:val="single"/>
        </w:rPr>
        <w:t xml:space="preserve"> facilities are only available for </w:t>
      </w:r>
      <w:r w:rsidR="00964826">
        <w:rPr>
          <w:i/>
          <w:sz w:val="24"/>
          <w:szCs w:val="24"/>
          <w:u w:val="single"/>
        </w:rPr>
        <w:t>energy and environment</w:t>
      </w:r>
      <w:r w:rsidRPr="0008752A">
        <w:rPr>
          <w:i/>
          <w:sz w:val="24"/>
          <w:szCs w:val="24"/>
          <w:u w:val="single"/>
        </w:rPr>
        <w:t xml:space="preserve"> projects)</w:t>
      </w:r>
    </w:p>
    <w:p w14:paraId="057824D1" w14:textId="0A4CB061" w:rsidR="00B404F2" w:rsidRPr="00EF5245" w:rsidRDefault="00B404F2" w:rsidP="00B404F2">
      <w:pPr>
        <w:rPr>
          <w:b/>
          <w:sz w:val="24"/>
          <w:szCs w:val="24"/>
        </w:rPr>
      </w:pPr>
      <w:r>
        <w:rPr>
          <w:b/>
          <w:sz w:val="24"/>
          <w:szCs w:val="24"/>
        </w:rPr>
        <w:t>Bank 11</w:t>
      </w:r>
      <w:r w:rsidR="00021B85">
        <w:rPr>
          <w:b/>
          <w:sz w:val="24"/>
          <w:szCs w:val="24"/>
        </w:rPr>
        <w:t xml:space="preserve"> (CESCE)</w:t>
      </w:r>
    </w:p>
    <w:p w14:paraId="6D290D30" w14:textId="2A16BDA4" w:rsidR="00B404F2" w:rsidRPr="00EF5245" w:rsidRDefault="00B404F2" w:rsidP="00B404F2">
      <w:pPr>
        <w:rPr>
          <w:sz w:val="24"/>
          <w:szCs w:val="24"/>
        </w:rPr>
      </w:pPr>
      <w:r w:rsidRPr="00EF5245">
        <w:rPr>
          <w:sz w:val="24"/>
          <w:szCs w:val="24"/>
        </w:rPr>
        <w:t xml:space="preserve">USD </w:t>
      </w:r>
      <w:r w:rsidR="004C5C74">
        <w:rPr>
          <w:sz w:val="24"/>
          <w:szCs w:val="24"/>
        </w:rPr>
        <w:t>4</w:t>
      </w:r>
      <w:r w:rsidRPr="00EF5245">
        <w:rPr>
          <w:sz w:val="24"/>
          <w:szCs w:val="24"/>
        </w:rPr>
        <w:t xml:space="preserve">0.000.000 </w:t>
      </w:r>
      <w:proofErr w:type="spellStart"/>
      <w:proofErr w:type="gramStart"/>
      <w:r w:rsidRPr="00EF5245">
        <w:rPr>
          <w:sz w:val="24"/>
          <w:szCs w:val="24"/>
        </w:rPr>
        <w:t>dtd</w:t>
      </w:r>
      <w:proofErr w:type="spellEnd"/>
      <w:r>
        <w:rPr>
          <w:sz w:val="24"/>
          <w:szCs w:val="24"/>
        </w:rPr>
        <w:t xml:space="preserve">  </w:t>
      </w:r>
      <w:r w:rsidR="00021B85">
        <w:rPr>
          <w:sz w:val="24"/>
          <w:szCs w:val="24"/>
        </w:rPr>
        <w:t>20</w:t>
      </w:r>
      <w:proofErr w:type="gramEnd"/>
      <w:r w:rsidRPr="00EF5245">
        <w:rPr>
          <w:sz w:val="24"/>
          <w:szCs w:val="24"/>
        </w:rPr>
        <w:t xml:space="preserve">years, </w:t>
      </w:r>
      <w:r w:rsidR="00021B85">
        <w:rPr>
          <w:sz w:val="24"/>
          <w:szCs w:val="24"/>
        </w:rPr>
        <w:t>1</w:t>
      </w:r>
      <w:r w:rsidR="004C5C74">
        <w:rPr>
          <w:sz w:val="24"/>
          <w:szCs w:val="24"/>
        </w:rPr>
        <w:t>0</w:t>
      </w:r>
      <w:r w:rsidR="00021B85">
        <w:rPr>
          <w:sz w:val="24"/>
          <w:szCs w:val="24"/>
        </w:rPr>
        <w:t xml:space="preserve"> </w:t>
      </w:r>
      <w:r>
        <w:rPr>
          <w:sz w:val="24"/>
          <w:szCs w:val="24"/>
        </w:rPr>
        <w:t xml:space="preserve">years grace then </w:t>
      </w:r>
      <w:r w:rsidRPr="00EF5245">
        <w:rPr>
          <w:sz w:val="24"/>
          <w:szCs w:val="24"/>
        </w:rPr>
        <w:t xml:space="preserve">amortizing, interest rate fixed </w:t>
      </w:r>
      <w:r w:rsidR="004C5C74">
        <w:rPr>
          <w:sz w:val="24"/>
          <w:szCs w:val="24"/>
        </w:rPr>
        <w:t>3</w:t>
      </w:r>
      <w:r w:rsidRPr="00EF5245">
        <w:rPr>
          <w:sz w:val="24"/>
          <w:szCs w:val="24"/>
        </w:rPr>
        <w:t>%</w:t>
      </w:r>
    </w:p>
    <w:p w14:paraId="22DE1DA5" w14:textId="77777777" w:rsidR="008335C5" w:rsidRDefault="008335C5" w:rsidP="00B404F2">
      <w:pPr>
        <w:rPr>
          <w:b/>
          <w:sz w:val="24"/>
          <w:szCs w:val="24"/>
        </w:rPr>
      </w:pPr>
      <w:r w:rsidRPr="008335C5">
        <w:rPr>
          <w:b/>
          <w:sz w:val="24"/>
          <w:szCs w:val="24"/>
        </w:rPr>
        <w:t>Bank 12</w:t>
      </w:r>
    </w:p>
    <w:p w14:paraId="3E24016F" w14:textId="5C4A0F6F" w:rsidR="008335C5" w:rsidRDefault="00D57F8D" w:rsidP="00B404F2">
      <w:pPr>
        <w:rPr>
          <w:sz w:val="24"/>
          <w:szCs w:val="24"/>
        </w:rPr>
      </w:pPr>
      <w:r>
        <w:rPr>
          <w:sz w:val="24"/>
          <w:szCs w:val="24"/>
        </w:rPr>
        <w:t xml:space="preserve">TL </w:t>
      </w:r>
      <w:r w:rsidR="00700372">
        <w:rPr>
          <w:sz w:val="24"/>
          <w:szCs w:val="24"/>
        </w:rPr>
        <w:t>30.000.000 S</w:t>
      </w:r>
      <w:r>
        <w:rPr>
          <w:sz w:val="24"/>
          <w:szCs w:val="24"/>
        </w:rPr>
        <w:t>/</w:t>
      </w:r>
      <w:proofErr w:type="gramStart"/>
      <w:r>
        <w:rPr>
          <w:sz w:val="24"/>
          <w:szCs w:val="24"/>
        </w:rPr>
        <w:t xml:space="preserve">T  </w:t>
      </w:r>
      <w:r w:rsidR="00964826">
        <w:rPr>
          <w:sz w:val="24"/>
          <w:szCs w:val="24"/>
        </w:rPr>
        <w:t>4</w:t>
      </w:r>
      <w:r w:rsidR="004C5C74">
        <w:rPr>
          <w:sz w:val="24"/>
          <w:szCs w:val="24"/>
        </w:rPr>
        <w:t>5</w:t>
      </w:r>
      <w:proofErr w:type="gramEnd"/>
      <w:r w:rsidR="008335C5">
        <w:rPr>
          <w:sz w:val="24"/>
          <w:szCs w:val="24"/>
        </w:rPr>
        <w:t>%pa</w:t>
      </w:r>
    </w:p>
    <w:p w14:paraId="0657C589" w14:textId="77777777" w:rsidR="008335C5" w:rsidRPr="008335C5" w:rsidRDefault="008335C5" w:rsidP="00B404F2">
      <w:pPr>
        <w:rPr>
          <w:b/>
          <w:sz w:val="24"/>
          <w:szCs w:val="24"/>
        </w:rPr>
      </w:pPr>
      <w:r w:rsidRPr="008335C5">
        <w:rPr>
          <w:b/>
          <w:sz w:val="24"/>
          <w:szCs w:val="24"/>
        </w:rPr>
        <w:t>Bank 13</w:t>
      </w:r>
    </w:p>
    <w:p w14:paraId="7041D3CF" w14:textId="3D2B07A0" w:rsidR="008335C5" w:rsidRDefault="003E0252" w:rsidP="00B404F2">
      <w:pPr>
        <w:rPr>
          <w:sz w:val="24"/>
          <w:szCs w:val="24"/>
        </w:rPr>
      </w:pPr>
      <w:r>
        <w:rPr>
          <w:sz w:val="24"/>
          <w:szCs w:val="24"/>
        </w:rPr>
        <w:t>USD 20.000.000 S/</w:t>
      </w:r>
      <w:r w:rsidR="00700372">
        <w:rPr>
          <w:sz w:val="24"/>
          <w:szCs w:val="24"/>
        </w:rPr>
        <w:t xml:space="preserve">T </w:t>
      </w:r>
      <w:r w:rsidR="004C5C74">
        <w:rPr>
          <w:sz w:val="24"/>
          <w:szCs w:val="24"/>
        </w:rPr>
        <w:t>20</w:t>
      </w:r>
      <w:r w:rsidR="008335C5">
        <w:rPr>
          <w:sz w:val="24"/>
          <w:szCs w:val="24"/>
        </w:rPr>
        <w:t>% pa</w:t>
      </w:r>
    </w:p>
    <w:p w14:paraId="2867B180" w14:textId="77777777" w:rsidR="008335C5" w:rsidRPr="008335C5" w:rsidRDefault="008335C5" w:rsidP="00B404F2">
      <w:pPr>
        <w:rPr>
          <w:b/>
          <w:sz w:val="24"/>
          <w:szCs w:val="24"/>
        </w:rPr>
      </w:pPr>
      <w:r w:rsidRPr="008335C5">
        <w:rPr>
          <w:b/>
          <w:sz w:val="24"/>
          <w:szCs w:val="24"/>
        </w:rPr>
        <w:t>Bank 14</w:t>
      </w:r>
    </w:p>
    <w:p w14:paraId="2D11345F" w14:textId="703479CB" w:rsidR="008335C5" w:rsidRDefault="00D57F8D" w:rsidP="00B404F2">
      <w:pPr>
        <w:rPr>
          <w:sz w:val="24"/>
          <w:szCs w:val="24"/>
        </w:rPr>
      </w:pPr>
      <w:r>
        <w:rPr>
          <w:sz w:val="24"/>
          <w:szCs w:val="24"/>
        </w:rPr>
        <w:t xml:space="preserve">TL </w:t>
      </w:r>
      <w:r w:rsidR="00C378E0">
        <w:rPr>
          <w:sz w:val="24"/>
          <w:szCs w:val="24"/>
        </w:rPr>
        <w:t>5</w:t>
      </w:r>
      <w:r>
        <w:rPr>
          <w:sz w:val="24"/>
          <w:szCs w:val="24"/>
        </w:rPr>
        <w:t>.000.000 S/</w:t>
      </w:r>
      <w:r w:rsidR="00700372">
        <w:rPr>
          <w:sz w:val="24"/>
          <w:szCs w:val="24"/>
        </w:rPr>
        <w:t xml:space="preserve">T </w:t>
      </w:r>
      <w:r w:rsidR="004C5C74">
        <w:rPr>
          <w:sz w:val="24"/>
          <w:szCs w:val="24"/>
        </w:rPr>
        <w:t>5</w:t>
      </w:r>
      <w:r w:rsidR="00964826">
        <w:rPr>
          <w:sz w:val="24"/>
          <w:szCs w:val="24"/>
        </w:rPr>
        <w:t>5</w:t>
      </w:r>
      <w:r w:rsidR="008335C5">
        <w:rPr>
          <w:sz w:val="24"/>
          <w:szCs w:val="24"/>
        </w:rPr>
        <w:t>% pa</w:t>
      </w:r>
    </w:p>
    <w:p w14:paraId="0812F52F" w14:textId="77777777" w:rsidR="008335C5" w:rsidRPr="008335C5" w:rsidRDefault="008335C5" w:rsidP="00B404F2">
      <w:pPr>
        <w:rPr>
          <w:b/>
          <w:sz w:val="24"/>
          <w:szCs w:val="24"/>
        </w:rPr>
      </w:pPr>
      <w:r w:rsidRPr="008335C5">
        <w:rPr>
          <w:b/>
          <w:sz w:val="24"/>
          <w:szCs w:val="24"/>
        </w:rPr>
        <w:t>Bank 15</w:t>
      </w:r>
    </w:p>
    <w:p w14:paraId="5A54C94A" w14:textId="23674361" w:rsidR="008335C5" w:rsidRDefault="008335C5" w:rsidP="00B404F2">
      <w:pPr>
        <w:rPr>
          <w:sz w:val="24"/>
          <w:szCs w:val="24"/>
        </w:rPr>
      </w:pPr>
      <w:r>
        <w:rPr>
          <w:sz w:val="24"/>
          <w:szCs w:val="24"/>
        </w:rPr>
        <w:t xml:space="preserve">USD 40.000.000 S/T </w:t>
      </w:r>
      <w:r w:rsidR="004C5C74">
        <w:rPr>
          <w:sz w:val="24"/>
          <w:szCs w:val="24"/>
        </w:rPr>
        <w:t>12</w:t>
      </w:r>
      <w:r>
        <w:rPr>
          <w:sz w:val="24"/>
          <w:szCs w:val="24"/>
        </w:rPr>
        <w:t>% pa</w:t>
      </w:r>
    </w:p>
    <w:p w14:paraId="7972DBB6" w14:textId="77777777" w:rsidR="00305686" w:rsidRDefault="00305686" w:rsidP="00B404F2">
      <w:pPr>
        <w:rPr>
          <w:sz w:val="24"/>
          <w:szCs w:val="24"/>
        </w:rPr>
      </w:pPr>
    </w:p>
    <w:p w14:paraId="4663E0DC" w14:textId="77777777" w:rsidR="008335C5" w:rsidRDefault="008335C5" w:rsidP="007F363B">
      <w:pPr>
        <w:ind w:firstLine="708"/>
        <w:jc w:val="center"/>
        <w:rPr>
          <w:b/>
          <w:caps/>
          <w:sz w:val="28"/>
          <w:szCs w:val="28"/>
          <w:u w:val="single"/>
        </w:rPr>
      </w:pPr>
    </w:p>
    <w:p w14:paraId="00B628A0" w14:textId="77777777" w:rsidR="00305686" w:rsidRDefault="00305686" w:rsidP="007F363B">
      <w:pPr>
        <w:ind w:firstLine="708"/>
        <w:jc w:val="center"/>
        <w:rPr>
          <w:b/>
          <w:caps/>
          <w:sz w:val="28"/>
          <w:szCs w:val="28"/>
          <w:u w:val="single"/>
        </w:rPr>
      </w:pPr>
    </w:p>
    <w:p w14:paraId="6741274A" w14:textId="77777777" w:rsidR="00305686" w:rsidRDefault="00305686" w:rsidP="007F363B">
      <w:pPr>
        <w:ind w:firstLine="708"/>
        <w:jc w:val="center"/>
        <w:rPr>
          <w:b/>
          <w:caps/>
          <w:sz w:val="28"/>
          <w:szCs w:val="28"/>
          <w:u w:val="single"/>
        </w:rPr>
      </w:pPr>
    </w:p>
    <w:p w14:paraId="498D1F52" w14:textId="77777777" w:rsidR="005A7DA6" w:rsidRDefault="005A7DA6" w:rsidP="007F363B">
      <w:pPr>
        <w:ind w:firstLine="708"/>
        <w:jc w:val="center"/>
        <w:rPr>
          <w:b/>
          <w:caps/>
          <w:sz w:val="28"/>
          <w:szCs w:val="28"/>
          <w:u w:val="single"/>
        </w:rPr>
      </w:pPr>
    </w:p>
    <w:p w14:paraId="45F75F23" w14:textId="77777777" w:rsidR="005A7DA6" w:rsidRDefault="005A7DA6" w:rsidP="007F363B">
      <w:pPr>
        <w:ind w:firstLine="708"/>
        <w:jc w:val="center"/>
        <w:rPr>
          <w:b/>
          <w:caps/>
          <w:sz w:val="28"/>
          <w:szCs w:val="28"/>
          <w:u w:val="single"/>
        </w:rPr>
      </w:pPr>
    </w:p>
    <w:p w14:paraId="3E098D18" w14:textId="77777777" w:rsidR="005A7DA6" w:rsidRDefault="005A7DA6" w:rsidP="007F363B">
      <w:pPr>
        <w:ind w:firstLine="708"/>
        <w:jc w:val="center"/>
        <w:rPr>
          <w:b/>
          <w:caps/>
          <w:sz w:val="28"/>
          <w:szCs w:val="28"/>
          <w:u w:val="single"/>
        </w:rPr>
      </w:pPr>
    </w:p>
    <w:p w14:paraId="0F76A139" w14:textId="77777777" w:rsidR="005A7DA6" w:rsidRDefault="005A7DA6" w:rsidP="007F363B">
      <w:pPr>
        <w:ind w:firstLine="708"/>
        <w:jc w:val="center"/>
        <w:rPr>
          <w:b/>
          <w:caps/>
          <w:sz w:val="28"/>
          <w:szCs w:val="28"/>
          <w:u w:val="single"/>
        </w:rPr>
      </w:pPr>
    </w:p>
    <w:p w14:paraId="5513B078" w14:textId="77777777" w:rsidR="005A7DA6" w:rsidRDefault="005A7DA6" w:rsidP="007F363B">
      <w:pPr>
        <w:ind w:firstLine="708"/>
        <w:jc w:val="center"/>
        <w:rPr>
          <w:b/>
          <w:caps/>
          <w:sz w:val="28"/>
          <w:szCs w:val="28"/>
          <w:u w:val="single"/>
        </w:rPr>
      </w:pPr>
    </w:p>
    <w:p w14:paraId="50562A1D" w14:textId="4C9539D3" w:rsidR="00560F15" w:rsidRDefault="00560F15" w:rsidP="007F363B">
      <w:pPr>
        <w:ind w:firstLine="708"/>
        <w:jc w:val="center"/>
        <w:rPr>
          <w:b/>
          <w:caps/>
          <w:sz w:val="28"/>
          <w:szCs w:val="28"/>
          <w:u w:val="single"/>
        </w:rPr>
      </w:pPr>
    </w:p>
    <w:p w14:paraId="13D829AC" w14:textId="77777777" w:rsidR="00620D05" w:rsidRDefault="00620D05" w:rsidP="007F363B">
      <w:pPr>
        <w:ind w:firstLine="708"/>
        <w:jc w:val="center"/>
        <w:rPr>
          <w:b/>
          <w:caps/>
          <w:sz w:val="28"/>
          <w:szCs w:val="28"/>
          <w:u w:val="single"/>
        </w:rPr>
      </w:pPr>
    </w:p>
    <w:p w14:paraId="6B65647A" w14:textId="77777777" w:rsidR="00C378E0" w:rsidRDefault="00C378E0" w:rsidP="007F363B">
      <w:pPr>
        <w:ind w:firstLine="708"/>
        <w:jc w:val="center"/>
        <w:rPr>
          <w:b/>
          <w:caps/>
          <w:sz w:val="28"/>
          <w:szCs w:val="28"/>
          <w:u w:val="single"/>
        </w:rPr>
      </w:pPr>
    </w:p>
    <w:p w14:paraId="6F65BE3D" w14:textId="2C76FA19" w:rsidR="00E6343C" w:rsidRDefault="00687D32" w:rsidP="007F363B">
      <w:pPr>
        <w:ind w:firstLine="708"/>
        <w:jc w:val="center"/>
        <w:rPr>
          <w:b/>
          <w:caps/>
          <w:sz w:val="28"/>
          <w:szCs w:val="28"/>
          <w:u w:val="single"/>
        </w:rPr>
      </w:pPr>
      <w:r>
        <w:rPr>
          <w:b/>
          <w:caps/>
          <w:sz w:val="28"/>
          <w:szCs w:val="28"/>
          <w:u w:val="single"/>
        </w:rPr>
        <w:t>Target CompanI</w:t>
      </w:r>
      <w:r w:rsidR="00E6343C" w:rsidRPr="00E6343C">
        <w:rPr>
          <w:b/>
          <w:caps/>
          <w:sz w:val="28"/>
          <w:szCs w:val="28"/>
          <w:u w:val="single"/>
        </w:rPr>
        <w:t>es</w:t>
      </w:r>
    </w:p>
    <w:p w14:paraId="2D40116A" w14:textId="77777777" w:rsidR="004F0DFC" w:rsidRDefault="004F0DFC" w:rsidP="007F363B">
      <w:pPr>
        <w:ind w:firstLine="708"/>
        <w:jc w:val="center"/>
        <w:rPr>
          <w:b/>
          <w:caps/>
          <w:sz w:val="28"/>
          <w:szCs w:val="28"/>
          <w:u w:val="single"/>
        </w:rPr>
      </w:pPr>
    </w:p>
    <w:p w14:paraId="0DE8CEAD" w14:textId="77777777" w:rsidR="00305686" w:rsidRPr="00620D05" w:rsidRDefault="004F0DFC" w:rsidP="004F0DFC">
      <w:pPr>
        <w:ind w:firstLine="708"/>
        <w:jc w:val="center"/>
        <w:rPr>
          <w:b/>
          <w:caps/>
          <w:sz w:val="28"/>
          <w:szCs w:val="28"/>
          <w:u w:val="single"/>
        </w:rPr>
      </w:pPr>
      <w:r w:rsidRPr="00620D05">
        <w:rPr>
          <w:b/>
          <w:caps/>
          <w:sz w:val="28"/>
          <w:szCs w:val="28"/>
          <w:highlight w:val="yellow"/>
          <w:u w:val="single"/>
        </w:rPr>
        <w:t>All The acqusıtıon payments for all the projects will be done upfront on day 1</w:t>
      </w:r>
    </w:p>
    <w:p w14:paraId="374D7B0B" w14:textId="77777777" w:rsidR="004F0DFC" w:rsidRPr="004F0DFC" w:rsidRDefault="004F0DFC" w:rsidP="004F0DFC">
      <w:pPr>
        <w:ind w:firstLine="708"/>
        <w:jc w:val="center"/>
        <w:rPr>
          <w:b/>
          <w:caps/>
          <w:sz w:val="28"/>
          <w:szCs w:val="28"/>
          <w:u w:val="single"/>
        </w:rPr>
      </w:pPr>
    </w:p>
    <w:p w14:paraId="7C42CA26" w14:textId="77777777" w:rsidR="00305686" w:rsidRDefault="00305686" w:rsidP="00E6343C">
      <w:pPr>
        <w:jc w:val="both"/>
      </w:pPr>
    </w:p>
    <w:p w14:paraId="29521FFF" w14:textId="261C4388" w:rsidR="00E6343C" w:rsidRDefault="00E6343C" w:rsidP="00E6343C">
      <w:pPr>
        <w:jc w:val="both"/>
      </w:pPr>
      <w:r w:rsidRPr="00E6343C">
        <w:rPr>
          <w:b/>
        </w:rPr>
        <w:t xml:space="preserve">TARGET COMPANY </w:t>
      </w:r>
      <w:r w:rsidR="00AA2B89">
        <w:rPr>
          <w:b/>
        </w:rPr>
        <w:t>1</w:t>
      </w:r>
      <w:bookmarkStart w:id="0" w:name="_Hlk150254384"/>
      <w:r>
        <w:t xml:space="preserve">: A </w:t>
      </w:r>
      <w:r w:rsidR="00EF5245">
        <w:t>licence</w:t>
      </w:r>
      <w:r>
        <w:t xml:space="preserve"> holder is </w:t>
      </w:r>
      <w:r w:rsidR="004D35E7">
        <w:t>selling the wind power plant licence. The lic</w:t>
      </w:r>
      <w:r w:rsidR="00D57F8D">
        <w:t xml:space="preserve">ence is for </w:t>
      </w:r>
      <w:r w:rsidR="00156ADA">
        <w:t>6</w:t>
      </w:r>
      <w:r w:rsidR="00C378E0">
        <w:t>0</w:t>
      </w:r>
      <w:r w:rsidR="003E0252">
        <w:t xml:space="preserve"> </w:t>
      </w:r>
      <w:proofErr w:type="gramStart"/>
      <w:r>
        <w:t>MW</w:t>
      </w:r>
      <w:proofErr w:type="gramEnd"/>
      <w:r>
        <w:t xml:space="preserve"> and the c</w:t>
      </w:r>
      <w:r w:rsidR="009D3E15">
        <w:t>apacity utilization factor i</w:t>
      </w:r>
      <w:r w:rsidR="003E0252">
        <w:t xml:space="preserve">s </w:t>
      </w:r>
      <w:r w:rsidR="00156ADA">
        <w:t>45</w:t>
      </w:r>
      <w:r>
        <w:t xml:space="preserve">%. The construction period is anticipated not to be longer than </w:t>
      </w:r>
      <w:r w:rsidR="00810388">
        <w:t>9 months</w:t>
      </w:r>
      <w:r>
        <w:t>. The cost breakdown is as follows:</w:t>
      </w:r>
    </w:p>
    <w:p w14:paraId="4EA24DC8" w14:textId="77777777" w:rsidR="004D35E7" w:rsidRDefault="00E6343C" w:rsidP="00E6343C">
      <w:pPr>
        <w:jc w:val="both"/>
      </w:pPr>
      <w:r>
        <w:t>Generators and turbines</w:t>
      </w:r>
      <w:r w:rsidR="004D35E7">
        <w:t xml:space="preserve"> </w:t>
      </w:r>
      <w:proofErr w:type="spellStart"/>
      <w:r w:rsidR="004D35E7">
        <w:t>options,</w:t>
      </w:r>
      <w:r w:rsidR="00C63141" w:rsidRPr="004D35E7">
        <w:t>you</w:t>
      </w:r>
      <w:proofErr w:type="spellEnd"/>
      <w:r w:rsidR="004D35E7" w:rsidRPr="004D35E7">
        <w:t xml:space="preserve"> can choose any </w:t>
      </w:r>
      <w:r w:rsidR="00EF5245" w:rsidRPr="004D35E7">
        <w:t>brand</w:t>
      </w:r>
      <w:r w:rsidR="00EF5245">
        <w:t>:</w:t>
      </w:r>
    </w:p>
    <w:p w14:paraId="438ECAD2" w14:textId="2B1C88DE" w:rsidR="00E6343C" w:rsidRDefault="004D35E7" w:rsidP="00E6343C">
      <w:pPr>
        <w:jc w:val="both"/>
      </w:pPr>
      <w:r>
        <w:tab/>
      </w:r>
      <w:r>
        <w:tab/>
      </w:r>
      <w:r>
        <w:tab/>
      </w:r>
      <w:r>
        <w:tab/>
      </w:r>
      <w:r w:rsidR="00D57F8D">
        <w:t xml:space="preserve">USD </w:t>
      </w:r>
      <w:r w:rsidR="00156ADA">
        <w:t>4</w:t>
      </w:r>
      <w:r w:rsidR="007404FE">
        <w:t>0</w:t>
      </w:r>
      <w:r w:rsidR="00E6343C">
        <w:t>.000.000 (UK made)</w:t>
      </w:r>
    </w:p>
    <w:p w14:paraId="5807B9F9" w14:textId="13689ED2" w:rsidR="00E6343C" w:rsidRDefault="00E6343C" w:rsidP="00E6343C">
      <w:pPr>
        <w:jc w:val="both"/>
      </w:pPr>
      <w:r>
        <w:tab/>
      </w:r>
      <w:r>
        <w:tab/>
      </w:r>
      <w:r>
        <w:tab/>
      </w:r>
      <w:r w:rsidR="004D35E7">
        <w:tab/>
      </w:r>
      <w:r w:rsidR="00D57F8D">
        <w:t xml:space="preserve">EUR </w:t>
      </w:r>
      <w:r w:rsidR="00156ADA">
        <w:t>35</w:t>
      </w:r>
      <w:r>
        <w:t>000.000 (German made)</w:t>
      </w:r>
    </w:p>
    <w:p w14:paraId="48F5617C" w14:textId="2C43A926" w:rsidR="00595485" w:rsidRDefault="00595485" w:rsidP="00E6343C">
      <w:pPr>
        <w:jc w:val="both"/>
      </w:pPr>
      <w:r>
        <w:t xml:space="preserve">                                                         USD </w:t>
      </w:r>
      <w:r w:rsidR="00156ADA">
        <w:t>30</w:t>
      </w:r>
      <w:r>
        <w:t>.000.000 (Korean made)</w:t>
      </w:r>
    </w:p>
    <w:p w14:paraId="3B765D93" w14:textId="04F0AC8D" w:rsidR="00E6343C" w:rsidRDefault="00E6343C" w:rsidP="00E6343C">
      <w:pPr>
        <w:jc w:val="both"/>
      </w:pPr>
      <w:r>
        <w:t xml:space="preserve">Local </w:t>
      </w:r>
      <w:r w:rsidR="00890DBC">
        <w:t xml:space="preserve">expenses  </w:t>
      </w:r>
      <w:r w:rsidR="0008752A">
        <w:t xml:space="preserve">  TL </w:t>
      </w:r>
      <w:r w:rsidR="00156ADA">
        <w:t>12</w:t>
      </w:r>
      <w:r>
        <w:t>0.000.000</w:t>
      </w:r>
      <w:r w:rsidR="00305686">
        <w:t xml:space="preserve"> (regardless the origin of </w:t>
      </w:r>
      <w:r w:rsidR="00D57F8D">
        <w:t xml:space="preserve">the generators </w:t>
      </w:r>
      <w:r w:rsidR="00305686">
        <w:t>&amp;Turbines, local expenses will be incurred)</w:t>
      </w:r>
      <w:r w:rsidR="001E5C13">
        <w:t>.</w:t>
      </w:r>
    </w:p>
    <w:p w14:paraId="76C7AC15" w14:textId="4B269F1A" w:rsidR="001E5C13" w:rsidRDefault="001E5C13" w:rsidP="00E6343C">
      <w:pPr>
        <w:jc w:val="both"/>
      </w:pPr>
      <w:r>
        <w:t xml:space="preserve">A renovation will be required in the </w:t>
      </w:r>
      <w:r w:rsidR="00156ADA">
        <w:t>12</w:t>
      </w:r>
      <w:r w:rsidRPr="001E5C13">
        <w:rPr>
          <w:vertAlign w:val="superscript"/>
        </w:rPr>
        <w:t>th</w:t>
      </w:r>
      <w:r>
        <w:t xml:space="preserve"> year to improve the efficiency of the grid connection. The investment is </w:t>
      </w:r>
      <w:r w:rsidR="000D35F4">
        <w:t>estimated</w:t>
      </w:r>
      <w:r>
        <w:t xml:space="preserve"> to be not less than </w:t>
      </w:r>
      <w:r w:rsidR="00156ADA">
        <w:t>6</w:t>
      </w:r>
      <w:r>
        <w:t>0 Mil USD.</w:t>
      </w:r>
    </w:p>
    <w:p w14:paraId="46F09B41" w14:textId="77777777" w:rsidR="00E6343C" w:rsidRPr="00620D05" w:rsidRDefault="004D35E7" w:rsidP="00E6343C">
      <w:pPr>
        <w:jc w:val="both"/>
      </w:pPr>
      <w:r w:rsidRPr="00620D05">
        <w:t xml:space="preserve">The </w:t>
      </w:r>
      <w:r w:rsidR="00C63141" w:rsidRPr="00620D05">
        <w:t>licence</w:t>
      </w:r>
      <w:r w:rsidRPr="00620D05">
        <w:t xml:space="preserve"> holder wants the lic</w:t>
      </w:r>
      <w:r w:rsidR="00E6343C" w:rsidRPr="00620D05">
        <w:t>ence fee upfront.</w:t>
      </w:r>
    </w:p>
    <w:bookmarkEnd w:id="0"/>
    <w:p w14:paraId="1780F810" w14:textId="77777777" w:rsidR="00687D32" w:rsidRDefault="00687D32" w:rsidP="00E6343C">
      <w:pPr>
        <w:jc w:val="both"/>
        <w:rPr>
          <w:b/>
          <w:caps/>
        </w:rPr>
      </w:pPr>
    </w:p>
    <w:p w14:paraId="635C5642" w14:textId="6D7C40A1" w:rsidR="004F0DFC" w:rsidRDefault="00747B14" w:rsidP="00E6343C">
      <w:pPr>
        <w:jc w:val="both"/>
      </w:pPr>
      <w:r w:rsidRPr="00E6343C">
        <w:rPr>
          <w:b/>
          <w:caps/>
        </w:rPr>
        <w:t xml:space="preserve">Target </w:t>
      </w:r>
      <w:r>
        <w:rPr>
          <w:b/>
          <w:caps/>
        </w:rPr>
        <w:t xml:space="preserve">Company </w:t>
      </w:r>
      <w:r w:rsidR="005F6565">
        <w:rPr>
          <w:b/>
          <w:caps/>
        </w:rPr>
        <w:t>2</w:t>
      </w:r>
      <w:r>
        <w:rPr>
          <w:b/>
          <w:caps/>
        </w:rPr>
        <w:t xml:space="preserve">: </w:t>
      </w:r>
      <w:r w:rsidR="007F363B" w:rsidRPr="007F363B">
        <w:t>There is a small</w:t>
      </w:r>
      <w:r w:rsidR="00D57F8D">
        <w:t xml:space="preserve"> </w:t>
      </w:r>
      <w:r w:rsidR="00EF5245">
        <w:t>operating</w:t>
      </w:r>
      <w:r w:rsidR="007F363B">
        <w:t xml:space="preserve"> port located on the western cost of Turkey</w:t>
      </w:r>
      <w:r w:rsidR="00595485">
        <w:t xml:space="preserve"> owned By a Spanish port operator. </w:t>
      </w:r>
      <w:r>
        <w:t>The annual net cash</w:t>
      </w:r>
      <w:r w:rsidR="00D57F8D">
        <w:t xml:space="preserve"> </w:t>
      </w:r>
      <w:r w:rsidR="004D35E7">
        <w:t xml:space="preserve">generation </w:t>
      </w:r>
      <w:r w:rsidR="00810388">
        <w:t>was USD</w:t>
      </w:r>
      <w:r w:rsidR="00D57F8D">
        <w:t xml:space="preserve"> </w:t>
      </w:r>
      <w:r w:rsidR="00156ADA">
        <w:t>2</w:t>
      </w:r>
      <w:r w:rsidR="004C5C74">
        <w:t>0</w:t>
      </w:r>
      <w:r w:rsidR="004F0DFC">
        <w:t>.000.000 as of the previous year end</w:t>
      </w:r>
      <w:r w:rsidR="00E71C01">
        <w:t>.</w:t>
      </w:r>
      <w:r>
        <w:t xml:space="preserve"> </w:t>
      </w:r>
      <w:r w:rsidRPr="00595485">
        <w:rPr>
          <w:b/>
          <w:bCs/>
        </w:rPr>
        <w:t xml:space="preserve">The owner will sell the port to the highest </w:t>
      </w:r>
      <w:r w:rsidR="00EF5245" w:rsidRPr="00595485">
        <w:rPr>
          <w:b/>
          <w:bCs/>
        </w:rPr>
        <w:t>bidder</w:t>
      </w:r>
      <w:r w:rsidR="00EF5245">
        <w:t xml:space="preserve">. </w:t>
      </w:r>
      <w:r w:rsidR="00687D32">
        <w:t xml:space="preserve">New cranes will be needed in the </w:t>
      </w:r>
      <w:r w:rsidR="00156ADA">
        <w:t>9</w:t>
      </w:r>
      <w:r w:rsidR="00687D32">
        <w:t xml:space="preserve">th year. The Cranes will be imported from </w:t>
      </w:r>
      <w:proofErr w:type="gramStart"/>
      <w:r w:rsidR="00687D32">
        <w:t>UK</w:t>
      </w:r>
      <w:proofErr w:type="gramEnd"/>
      <w:r w:rsidR="00687D32">
        <w:t xml:space="preserve"> and the cost is estimated to be </w:t>
      </w:r>
      <w:r w:rsidR="00156ADA">
        <w:t>4</w:t>
      </w:r>
      <w:r w:rsidR="00810388">
        <w:t>0</w:t>
      </w:r>
      <w:r w:rsidR="00687D32">
        <w:t xml:space="preserve"> </w:t>
      </w:r>
      <w:r w:rsidR="00595485">
        <w:t>million</w:t>
      </w:r>
      <w:r w:rsidR="00687D32">
        <w:t xml:space="preserve"> USD</w:t>
      </w:r>
      <w:r w:rsidR="000F1E3A">
        <w:t xml:space="preserve">. The </w:t>
      </w:r>
      <w:r w:rsidR="004F0DFC">
        <w:t xml:space="preserve">volume and the net revenue of the port </w:t>
      </w:r>
      <w:r w:rsidR="000F1E3A">
        <w:t>is projecte</w:t>
      </w:r>
      <w:r w:rsidR="00D57F8D">
        <w:t xml:space="preserve">d to grow </w:t>
      </w:r>
      <w:r w:rsidR="00156ADA">
        <w:t>8</w:t>
      </w:r>
      <w:r w:rsidR="004F0DFC">
        <w:t>% every year for the fi</w:t>
      </w:r>
      <w:r w:rsidR="00D57F8D">
        <w:t>rst 10 years and then to grow</w:t>
      </w:r>
      <w:r w:rsidR="00595485">
        <w:t xml:space="preserve"> </w:t>
      </w:r>
      <w:r w:rsidR="00156ADA">
        <w:t>4</w:t>
      </w:r>
      <w:r w:rsidR="004F0DFC">
        <w:t>%.</w:t>
      </w:r>
    </w:p>
    <w:p w14:paraId="46F8323B" w14:textId="3AABCE63" w:rsidR="00595485" w:rsidRDefault="00595485" w:rsidP="00E6343C">
      <w:pPr>
        <w:jc w:val="both"/>
      </w:pPr>
    </w:p>
    <w:p w14:paraId="6C197458" w14:textId="7E590791" w:rsidR="00595485" w:rsidRDefault="00595485" w:rsidP="00E6343C">
      <w:pPr>
        <w:jc w:val="both"/>
      </w:pPr>
      <w:r w:rsidRPr="00595485">
        <w:rPr>
          <w:b/>
          <w:bCs/>
        </w:rPr>
        <w:lastRenderedPageBreak/>
        <w:t xml:space="preserve">TARGET COMPANY </w:t>
      </w:r>
      <w:r>
        <w:rPr>
          <w:b/>
          <w:bCs/>
        </w:rPr>
        <w:t>3</w:t>
      </w:r>
      <w:r w:rsidRPr="00595485">
        <w:t xml:space="preserve">: The same owner above has another port on the southern cost of Turkey. The annual net cash generation of the port </w:t>
      </w:r>
      <w:r w:rsidR="00855376">
        <w:t>was</w:t>
      </w:r>
      <w:r w:rsidRPr="00595485">
        <w:t xml:space="preserve"> USD </w:t>
      </w:r>
      <w:r w:rsidR="00156ADA">
        <w:t>1</w:t>
      </w:r>
      <w:r w:rsidR="004C5C74">
        <w:t>5</w:t>
      </w:r>
      <w:r w:rsidRPr="00595485">
        <w:t>.000.000</w:t>
      </w:r>
      <w:r w:rsidR="00855376">
        <w:t xml:space="preserve"> as of last year</w:t>
      </w:r>
      <w:r w:rsidRPr="00595485">
        <w:t xml:space="preserve">. The volume of the port is </w:t>
      </w:r>
      <w:r w:rsidR="00156ADA">
        <w:t>7</w:t>
      </w:r>
      <w:r w:rsidRPr="00595485">
        <w:t xml:space="preserve">0% export and </w:t>
      </w:r>
      <w:r w:rsidR="00156ADA">
        <w:t>3</w:t>
      </w:r>
      <w:r w:rsidRPr="00595485">
        <w:t xml:space="preserve">0% import dependent. The exports are expected to grow </w:t>
      </w:r>
      <w:r w:rsidR="00156ADA">
        <w:t>7</w:t>
      </w:r>
      <w:r w:rsidRPr="00595485">
        <w:t xml:space="preserve">% pa in the coming 10 years and </w:t>
      </w:r>
      <w:r w:rsidR="00156ADA">
        <w:t>4</w:t>
      </w:r>
      <w:r w:rsidRPr="00595485">
        <w:t xml:space="preserve">% afterwards. The imports are projected to increase </w:t>
      </w:r>
      <w:r w:rsidR="00156ADA">
        <w:t>3</w:t>
      </w:r>
      <w:r w:rsidR="004C5C74">
        <w:t xml:space="preserve"> </w:t>
      </w:r>
      <w:r w:rsidRPr="00595485">
        <w:t xml:space="preserve">% in the next 20 years. </w:t>
      </w:r>
      <w:r w:rsidR="00021B85">
        <w:t xml:space="preserve">A construction to improve the pier length will be required in the </w:t>
      </w:r>
      <w:r w:rsidR="00156ADA">
        <w:t>7</w:t>
      </w:r>
      <w:r w:rsidR="00021B85" w:rsidRPr="00021B85">
        <w:rPr>
          <w:vertAlign w:val="superscript"/>
        </w:rPr>
        <w:t>th</w:t>
      </w:r>
      <w:r w:rsidR="00021B85">
        <w:t xml:space="preserve"> </w:t>
      </w:r>
      <w:r w:rsidR="00810388">
        <w:t>and the 1</w:t>
      </w:r>
      <w:r w:rsidR="00156ADA">
        <w:t>4</w:t>
      </w:r>
      <w:r w:rsidR="00810388" w:rsidRPr="00810388">
        <w:rPr>
          <w:vertAlign w:val="superscript"/>
        </w:rPr>
        <w:t>th</w:t>
      </w:r>
      <w:r w:rsidR="00810388">
        <w:t xml:space="preserve"> </w:t>
      </w:r>
      <w:r w:rsidR="00021B85">
        <w:t>year</w:t>
      </w:r>
      <w:r w:rsidR="00810388">
        <w:t>s</w:t>
      </w:r>
      <w:r w:rsidR="00021B85">
        <w:t xml:space="preserve"> which is projected to cost </w:t>
      </w:r>
      <w:r w:rsidR="00855376">
        <w:t>1</w:t>
      </w:r>
      <w:r w:rsidR="00156ADA">
        <w:t>5</w:t>
      </w:r>
      <w:r w:rsidR="004C5C74">
        <w:t xml:space="preserve"> </w:t>
      </w:r>
      <w:r w:rsidR="00021B85">
        <w:t>million USD</w:t>
      </w:r>
      <w:r w:rsidR="00810388">
        <w:t xml:space="preserve"> and </w:t>
      </w:r>
      <w:r w:rsidR="00156ADA">
        <w:t>2</w:t>
      </w:r>
      <w:r w:rsidR="00810388">
        <w:t>5 million USD respectively</w:t>
      </w:r>
      <w:r w:rsidR="00021B85">
        <w:t xml:space="preserve">. </w:t>
      </w:r>
      <w:r w:rsidR="00810388">
        <w:t xml:space="preserve"> The expansion investments will be funded only by equity. </w:t>
      </w:r>
      <w:r w:rsidRPr="00595485">
        <w:t xml:space="preserve">The owner will sell the port to highest bidder. </w:t>
      </w:r>
    </w:p>
    <w:p w14:paraId="043F1733" w14:textId="11B0238F" w:rsidR="00A43960" w:rsidRDefault="00A43960" w:rsidP="00E6343C">
      <w:pPr>
        <w:jc w:val="both"/>
      </w:pPr>
    </w:p>
    <w:p w14:paraId="2D50EB62" w14:textId="77777777" w:rsidR="00620D05" w:rsidRDefault="00620D05" w:rsidP="00E6343C">
      <w:pPr>
        <w:jc w:val="both"/>
      </w:pPr>
    </w:p>
    <w:p w14:paraId="2B6ED31E" w14:textId="53055274" w:rsidR="00747B14" w:rsidRPr="00747B14" w:rsidRDefault="00747B14" w:rsidP="00E6343C">
      <w:pPr>
        <w:jc w:val="both"/>
      </w:pPr>
      <w:r w:rsidRPr="00FE4620">
        <w:rPr>
          <w:b/>
          <w:caps/>
        </w:rPr>
        <w:t>Target Company</w:t>
      </w:r>
      <w:r>
        <w:rPr>
          <w:b/>
          <w:caps/>
        </w:rPr>
        <w:t xml:space="preserve"> </w:t>
      </w:r>
      <w:r w:rsidR="00595485">
        <w:rPr>
          <w:b/>
          <w:caps/>
        </w:rPr>
        <w:t>4</w:t>
      </w:r>
      <w:r>
        <w:rPr>
          <w:b/>
          <w:caps/>
        </w:rPr>
        <w:t xml:space="preserve">: </w:t>
      </w:r>
      <w:r>
        <w:t>State Highway Authority</w:t>
      </w:r>
      <w:r w:rsidR="00AE7C07">
        <w:t xml:space="preserve"> has announced t</w:t>
      </w:r>
      <w:r w:rsidR="004F0DFC">
        <w:t xml:space="preserve">he tender for </w:t>
      </w:r>
      <w:r w:rsidR="00156ADA">
        <w:t>2</w:t>
      </w:r>
      <w:r w:rsidR="004F0DFC">
        <w:t>0</w:t>
      </w:r>
      <w:r>
        <w:t>0</w:t>
      </w:r>
      <w:r w:rsidR="003E0252">
        <w:t xml:space="preserve"> </w:t>
      </w:r>
      <w:r>
        <w:t>km highway privatization.  The net cash generation</w:t>
      </w:r>
      <w:r w:rsidR="00891AF1">
        <w:t xml:space="preserve"> was TL</w:t>
      </w:r>
      <w:r w:rsidR="000D35F4">
        <w:t xml:space="preserve"> </w:t>
      </w:r>
      <w:r w:rsidR="00156ADA">
        <w:t>100</w:t>
      </w:r>
      <w:r w:rsidR="00912F3C">
        <w:t xml:space="preserve">.000.000 in the </w:t>
      </w:r>
      <w:r w:rsidR="00891AF1">
        <w:t>previous</w:t>
      </w:r>
      <w:r w:rsidR="00912F3C">
        <w:t xml:space="preserve"> year. The </w:t>
      </w:r>
      <w:r w:rsidR="00191B47">
        <w:t xml:space="preserve">cash generation </w:t>
      </w:r>
      <w:r w:rsidR="00912F3C">
        <w:t xml:space="preserve">volume is estimated to be directly proportional with the number </w:t>
      </w:r>
      <w:r w:rsidR="004F0DFC">
        <w:t>of the vehicles on traffic (previous year</w:t>
      </w:r>
      <w:r w:rsidR="00891AF1">
        <w:t>-</w:t>
      </w:r>
      <w:r w:rsidR="00156ADA">
        <w:t>50</w:t>
      </w:r>
      <w:r w:rsidR="00AD23C6">
        <w:t xml:space="preserve"> </w:t>
      </w:r>
      <w:r w:rsidR="00855376">
        <w:t>million</w:t>
      </w:r>
      <w:r w:rsidR="00191B47">
        <w:t xml:space="preserve"> vehicles</w:t>
      </w:r>
      <w:r w:rsidR="00891AF1">
        <w:t xml:space="preserve">). </w:t>
      </w:r>
      <w:r w:rsidR="00912F3C">
        <w:t xml:space="preserve">The </w:t>
      </w:r>
      <w:r w:rsidR="00891AF1">
        <w:t>numbers of vehicles are</w:t>
      </w:r>
      <w:r w:rsidR="004D35E7">
        <w:t xml:space="preserve"> expected to </w:t>
      </w:r>
      <w:r w:rsidR="00EF5245">
        <w:t>increase</w:t>
      </w:r>
      <w:r w:rsidR="003E0252">
        <w:t xml:space="preserve"> by </w:t>
      </w:r>
      <w:r w:rsidR="00156ADA">
        <w:t>4</w:t>
      </w:r>
      <w:r w:rsidR="00912F3C">
        <w:t xml:space="preserve"> % every year for the</w:t>
      </w:r>
      <w:r w:rsidR="00FE4620">
        <w:t xml:space="preserve"> first </w:t>
      </w:r>
      <w:r w:rsidR="002E2402">
        <w:t>10</w:t>
      </w:r>
      <w:r w:rsidR="00FE4620">
        <w:t xml:space="preserve"> years,</w:t>
      </w:r>
      <w:r w:rsidR="003E0252">
        <w:t xml:space="preserve"> then </w:t>
      </w:r>
      <w:r w:rsidR="00156ADA">
        <w:t>3</w:t>
      </w:r>
      <w:r w:rsidR="004D35E7">
        <w:t xml:space="preserve">% every year for the coming </w:t>
      </w:r>
      <w:r w:rsidR="00912F3C">
        <w:t>10 year</w:t>
      </w:r>
      <w:r w:rsidR="002E2402">
        <w:t>s</w:t>
      </w:r>
      <w:r w:rsidR="00912F3C">
        <w:t xml:space="preserve">. </w:t>
      </w:r>
      <w:r w:rsidR="000F28C8" w:rsidRPr="000F28C8">
        <w:t xml:space="preserve">An investment of </w:t>
      </w:r>
      <w:r w:rsidR="00156ADA">
        <w:t>5</w:t>
      </w:r>
      <w:r w:rsidR="0058074E">
        <w:t>0</w:t>
      </w:r>
      <w:r w:rsidR="000F28C8" w:rsidRPr="000F28C8">
        <w:t xml:space="preserve"> million USD will be required in the </w:t>
      </w:r>
      <w:r w:rsidR="00156ADA">
        <w:t>4</w:t>
      </w:r>
      <w:r w:rsidR="000F28C8" w:rsidRPr="000F28C8">
        <w:t>th year to set up charging stations for the electric cars. The charging equipment will be locally made.</w:t>
      </w:r>
      <w:r w:rsidR="000F28C8">
        <w:t xml:space="preserve"> </w:t>
      </w:r>
      <w:r w:rsidR="002E2402">
        <w:t xml:space="preserve">Surface restorations will be needed in the 5th, </w:t>
      </w:r>
      <w:r w:rsidR="001E5C13">
        <w:t>10</w:t>
      </w:r>
      <w:r w:rsidR="001E5C13" w:rsidRPr="002E2402">
        <w:rPr>
          <w:vertAlign w:val="superscript"/>
        </w:rPr>
        <w:t>th,</w:t>
      </w:r>
      <w:r w:rsidR="002E2402">
        <w:t xml:space="preserve"> and 15</w:t>
      </w:r>
      <w:r w:rsidR="002E2402" w:rsidRPr="002E2402">
        <w:rPr>
          <w:vertAlign w:val="superscript"/>
        </w:rPr>
        <w:t>th</w:t>
      </w:r>
      <w:r w:rsidR="002E2402">
        <w:t xml:space="preserve"> years to improve the surface quality of the highway. The costs are estimated to be </w:t>
      </w:r>
      <w:r w:rsidR="00156ADA">
        <w:t>2</w:t>
      </w:r>
      <w:r w:rsidR="0008497D">
        <w:t>5</w:t>
      </w:r>
      <w:r w:rsidR="002E2402">
        <w:t xml:space="preserve"> mil USD, </w:t>
      </w:r>
      <w:r w:rsidR="00156ADA">
        <w:t>2</w:t>
      </w:r>
      <w:r w:rsidR="0058074E">
        <w:t>0</w:t>
      </w:r>
      <w:r w:rsidR="002E2402">
        <w:t xml:space="preserve"> mil usd </w:t>
      </w:r>
      <w:r w:rsidR="001E5C13">
        <w:t>and</w:t>
      </w:r>
      <w:r w:rsidR="002E2402">
        <w:t xml:space="preserve"> </w:t>
      </w:r>
      <w:r w:rsidR="00156ADA">
        <w:t>1</w:t>
      </w:r>
      <w:r w:rsidR="0058074E">
        <w:t>5</w:t>
      </w:r>
      <w:r w:rsidR="002E2402">
        <w:t xml:space="preserve"> MİL USD respectively. The cost of restorations will be covered by equity injections. The State</w:t>
      </w:r>
      <w:r w:rsidR="00912F3C">
        <w:t xml:space="preserve"> Highway Authority will tran</w:t>
      </w:r>
      <w:r w:rsidR="00AE7C07">
        <w:t>sfer the operating rights for 2</w:t>
      </w:r>
      <w:r w:rsidR="00FE4620">
        <w:t>0</w:t>
      </w:r>
      <w:r w:rsidR="00912F3C">
        <w:t xml:space="preserve"> years to the highest bidder. The asset will be transferred back to State Highway Authority free of charge at the end of the </w:t>
      </w:r>
      <w:r w:rsidR="000F28C8">
        <w:t>period.</w:t>
      </w:r>
    </w:p>
    <w:p w14:paraId="300099CC" w14:textId="77777777" w:rsidR="00620D05" w:rsidRDefault="00620D05" w:rsidP="004D35E7">
      <w:pPr>
        <w:jc w:val="both"/>
        <w:rPr>
          <w:b/>
          <w:caps/>
        </w:rPr>
      </w:pPr>
    </w:p>
    <w:p w14:paraId="772D0EE8" w14:textId="77777777" w:rsidR="00F40D6C" w:rsidRDefault="004D35E7" w:rsidP="00F40D6C">
      <w:pPr>
        <w:jc w:val="both"/>
      </w:pPr>
      <w:r w:rsidRPr="00E6343C">
        <w:rPr>
          <w:b/>
          <w:caps/>
        </w:rPr>
        <w:t xml:space="preserve">Target </w:t>
      </w:r>
      <w:r>
        <w:rPr>
          <w:b/>
          <w:caps/>
        </w:rPr>
        <w:t xml:space="preserve">Company </w:t>
      </w:r>
      <w:r w:rsidR="00595485">
        <w:rPr>
          <w:b/>
          <w:caps/>
        </w:rPr>
        <w:t>5</w:t>
      </w:r>
      <w:r>
        <w:rPr>
          <w:b/>
          <w:caps/>
        </w:rPr>
        <w:t xml:space="preserve">: </w:t>
      </w:r>
      <w:r>
        <w:rPr>
          <w:caps/>
        </w:rPr>
        <w:t xml:space="preserve"> </w:t>
      </w:r>
    </w:p>
    <w:p w14:paraId="2A5CFE51" w14:textId="430F9FC7" w:rsidR="00620D05" w:rsidRDefault="00F40D6C" w:rsidP="004D35E7">
      <w:pPr>
        <w:jc w:val="both"/>
      </w:pPr>
      <w:r>
        <w:t xml:space="preserve"> A group of investors are selling their operating Hydro Electric Power Plant (HEPP) located in the northern part of Turkey. The installed capacity is </w:t>
      </w:r>
      <w:r w:rsidR="00156ADA">
        <w:t>7</w:t>
      </w:r>
      <w:r>
        <w:t xml:space="preserve">0 </w:t>
      </w:r>
      <w:proofErr w:type="gramStart"/>
      <w:r>
        <w:t>MW</w:t>
      </w:r>
      <w:proofErr w:type="gramEnd"/>
      <w:r>
        <w:t xml:space="preserve"> and the capacity utilization factor is </w:t>
      </w:r>
      <w:r w:rsidR="00156ADA">
        <w:t>5</w:t>
      </w:r>
      <w:r>
        <w:t xml:space="preserve">0%. </w:t>
      </w:r>
      <w:r w:rsidR="0008497D">
        <w:t>The</w:t>
      </w:r>
      <w:r w:rsidR="001E5C13">
        <w:t xml:space="preserve"> turbines and the generators </w:t>
      </w:r>
      <w:r w:rsidR="00156ADA">
        <w:t>are German</w:t>
      </w:r>
      <w:r w:rsidR="001E5C13">
        <w:t xml:space="preserve"> made. </w:t>
      </w:r>
      <w:r>
        <w:t xml:space="preserve">The O/S bank loan of the SPV is </w:t>
      </w:r>
      <w:r w:rsidR="00156ADA">
        <w:t>6</w:t>
      </w:r>
      <w:r>
        <w:t xml:space="preserve">0 Mil </w:t>
      </w:r>
      <w:r w:rsidR="0008497D">
        <w:t>EUR</w:t>
      </w:r>
      <w:r>
        <w:t xml:space="preserve"> as of today. The banks are asking the buyer to repay the full loan on the acquisition date</w:t>
      </w:r>
      <w:r w:rsidR="00156ADA">
        <w:t xml:space="preserve"> by equity</w:t>
      </w:r>
      <w:r>
        <w:t>. The comp</w:t>
      </w:r>
      <w:r w:rsidR="0008497D">
        <w:t>a</w:t>
      </w:r>
      <w:r>
        <w:t>ny will be sold to the highest bidder.</w:t>
      </w:r>
    </w:p>
    <w:p w14:paraId="384F399B" w14:textId="77777777" w:rsidR="00F40D6C" w:rsidRPr="004F0DFC" w:rsidRDefault="00F40D6C" w:rsidP="004D35E7">
      <w:pPr>
        <w:jc w:val="both"/>
      </w:pPr>
    </w:p>
    <w:p w14:paraId="58F82DDF" w14:textId="7CE678B6" w:rsidR="006F04B8" w:rsidRDefault="006F04B8" w:rsidP="004D35E7">
      <w:pPr>
        <w:jc w:val="both"/>
      </w:pPr>
      <w:r w:rsidRPr="00E6343C">
        <w:rPr>
          <w:b/>
          <w:caps/>
        </w:rPr>
        <w:t xml:space="preserve">Target </w:t>
      </w:r>
      <w:r>
        <w:rPr>
          <w:b/>
          <w:caps/>
        </w:rPr>
        <w:t xml:space="preserve">Company </w:t>
      </w:r>
      <w:r w:rsidR="00595485">
        <w:rPr>
          <w:b/>
          <w:caps/>
        </w:rPr>
        <w:t>6</w:t>
      </w:r>
      <w:r w:rsidRPr="006F04B8">
        <w:rPr>
          <w:b/>
        </w:rPr>
        <w:t xml:space="preserve">: </w:t>
      </w:r>
      <w:r w:rsidRPr="006F04B8">
        <w:t xml:space="preserve">  A</w:t>
      </w:r>
      <w:r>
        <w:t xml:space="preserve"> small municipality </w:t>
      </w:r>
      <w:r w:rsidR="00CC0C52">
        <w:t xml:space="preserve">has announced the tender </w:t>
      </w:r>
      <w:r w:rsidR="00EF5245">
        <w:t>for the</w:t>
      </w:r>
      <w:r w:rsidR="00CC0C52">
        <w:t xml:space="preserve"> water </w:t>
      </w:r>
      <w:r w:rsidR="00EF5245">
        <w:t>conveyance</w:t>
      </w:r>
      <w:r w:rsidR="00CC0C52">
        <w:t xml:space="preserve">, water distribution and </w:t>
      </w:r>
      <w:r w:rsidR="002E2402">
        <w:t>wastewater</w:t>
      </w:r>
      <w:r w:rsidR="00CC0C52">
        <w:t xml:space="preserve"> treatment network to be privatized on BOT-Build O</w:t>
      </w:r>
      <w:r w:rsidR="00FE4620">
        <w:t>perate and Transfer basis for 20</w:t>
      </w:r>
      <w:r w:rsidR="00CC0C52">
        <w:t xml:space="preserve"> years</w:t>
      </w:r>
      <w:r w:rsidR="00C63141">
        <w:t xml:space="preserve"> (which means the assets will be transferred back to the municipality free of charge).</w:t>
      </w:r>
      <w:r w:rsidR="00CC0C52">
        <w:t xml:space="preserve">  The system is operating in a very inefficient fashion. </w:t>
      </w:r>
      <w:r w:rsidR="002E2402">
        <w:t xml:space="preserve">Immediately </w:t>
      </w:r>
      <w:r w:rsidR="00CC0C52">
        <w:t xml:space="preserve">After the transfer of the operating rights, the cash generation will start. </w:t>
      </w:r>
      <w:r w:rsidR="00EF5245">
        <w:t>The</w:t>
      </w:r>
      <w:r w:rsidR="00026110">
        <w:t xml:space="preserve"> </w:t>
      </w:r>
      <w:r w:rsidR="00EF5245">
        <w:t>revamping</w:t>
      </w:r>
      <w:r w:rsidR="00CC0C52">
        <w:t xml:space="preserve"> and additional construction is </w:t>
      </w:r>
      <w:r w:rsidR="00EF5245">
        <w:t>projected to</w:t>
      </w:r>
      <w:r w:rsidR="00CC0C52">
        <w:t xml:space="preserve"> take 12 </w:t>
      </w:r>
      <w:r w:rsidR="00EF5245">
        <w:t>months</w:t>
      </w:r>
      <w:r w:rsidR="00CC0C52">
        <w:t xml:space="preserve"> and the cost breakdown is as </w:t>
      </w:r>
      <w:r w:rsidR="001E5C13">
        <w:t>follows.</w:t>
      </w:r>
    </w:p>
    <w:p w14:paraId="44049DDA" w14:textId="77777777" w:rsidR="00CC0C52" w:rsidRDefault="00CC0C52" w:rsidP="004D35E7">
      <w:pPr>
        <w:jc w:val="both"/>
      </w:pPr>
      <w:r>
        <w:t>Pump options –You can choose any of the following:</w:t>
      </w:r>
    </w:p>
    <w:p w14:paraId="002885DF" w14:textId="1E2BEF43" w:rsidR="00CC0C52" w:rsidRDefault="00CC0C52" w:rsidP="00CC0C52">
      <w:pPr>
        <w:pStyle w:val="ListeParagraf"/>
        <w:numPr>
          <w:ilvl w:val="0"/>
          <w:numId w:val="1"/>
        </w:numPr>
        <w:jc w:val="both"/>
      </w:pPr>
      <w:r>
        <w:t>UK made</w:t>
      </w:r>
      <w:r>
        <w:tab/>
      </w:r>
      <w:r>
        <w:tab/>
      </w:r>
      <w:r w:rsidR="00755B73">
        <w:tab/>
      </w:r>
      <w:r w:rsidR="00891AF1">
        <w:t xml:space="preserve">USD </w:t>
      </w:r>
      <w:r w:rsidR="0058074E">
        <w:t>3</w:t>
      </w:r>
      <w:r w:rsidR="00156ADA">
        <w:t>5</w:t>
      </w:r>
      <w:r w:rsidR="00891AF1">
        <w:t xml:space="preserve"> </w:t>
      </w:r>
      <w:r>
        <w:t>Million</w:t>
      </w:r>
    </w:p>
    <w:p w14:paraId="2DA46F0A" w14:textId="73C5F5AC" w:rsidR="00CC0C52" w:rsidRDefault="00B00959" w:rsidP="00CC0C52">
      <w:pPr>
        <w:pStyle w:val="ListeParagraf"/>
        <w:numPr>
          <w:ilvl w:val="0"/>
          <w:numId w:val="1"/>
        </w:numPr>
        <w:jc w:val="both"/>
      </w:pPr>
      <w:r>
        <w:t xml:space="preserve">German made   </w:t>
      </w:r>
      <w:r>
        <w:tab/>
      </w:r>
      <w:r w:rsidR="001E5C13">
        <w:t xml:space="preserve">             </w:t>
      </w:r>
      <w:r w:rsidR="00891AF1">
        <w:t xml:space="preserve"> EUR </w:t>
      </w:r>
      <w:r w:rsidR="0008497D">
        <w:t xml:space="preserve"> </w:t>
      </w:r>
      <w:proofErr w:type="gramStart"/>
      <w:r w:rsidR="00156ADA">
        <w:t>30</w:t>
      </w:r>
      <w:r w:rsidR="004366CA">
        <w:t xml:space="preserve"> </w:t>
      </w:r>
      <w:r w:rsidR="00CC0C52">
        <w:t xml:space="preserve"> Million</w:t>
      </w:r>
      <w:proofErr w:type="gramEnd"/>
    </w:p>
    <w:p w14:paraId="5A80E92C" w14:textId="0CE78B0A" w:rsidR="00F40D6C" w:rsidRDefault="00B00959" w:rsidP="00F40D6C">
      <w:pPr>
        <w:pStyle w:val="ListeParagraf"/>
        <w:numPr>
          <w:ilvl w:val="0"/>
          <w:numId w:val="1"/>
        </w:numPr>
        <w:jc w:val="both"/>
      </w:pPr>
      <w:r>
        <w:t xml:space="preserve">Local made        </w:t>
      </w:r>
      <w:r>
        <w:tab/>
      </w:r>
      <w:r w:rsidR="00755B73">
        <w:tab/>
      </w:r>
      <w:r w:rsidR="004366CA">
        <w:t xml:space="preserve"> TL    </w:t>
      </w:r>
      <w:r w:rsidR="00156ADA">
        <w:t>9</w:t>
      </w:r>
      <w:r w:rsidR="002E2402">
        <w:t>0</w:t>
      </w:r>
      <w:r w:rsidR="004366CA">
        <w:t xml:space="preserve"> </w:t>
      </w:r>
      <w:proofErr w:type="gramStart"/>
      <w:r w:rsidR="00CC0C52">
        <w:t>Million</w:t>
      </w:r>
      <w:proofErr w:type="gramEnd"/>
    </w:p>
    <w:p w14:paraId="5FE216FE" w14:textId="5664293E" w:rsidR="00755B73" w:rsidRDefault="00755B73" w:rsidP="00755B73">
      <w:pPr>
        <w:pStyle w:val="ListeParagraf"/>
        <w:numPr>
          <w:ilvl w:val="0"/>
          <w:numId w:val="1"/>
        </w:numPr>
        <w:jc w:val="both"/>
      </w:pPr>
      <w:r>
        <w:lastRenderedPageBreak/>
        <w:t xml:space="preserve">Construction/Local Cost </w:t>
      </w:r>
      <w:r>
        <w:tab/>
        <w:t xml:space="preserve">TL </w:t>
      </w:r>
      <w:r w:rsidR="004C4ED6">
        <w:t xml:space="preserve"> </w:t>
      </w:r>
      <w:r w:rsidR="00156ADA">
        <w:t>2</w:t>
      </w:r>
      <w:r w:rsidR="0058074E">
        <w:t>0</w:t>
      </w:r>
      <w:r w:rsidR="00E65E95">
        <w:t>0</w:t>
      </w:r>
      <w:r>
        <w:t xml:space="preserve"> </w:t>
      </w:r>
      <w:proofErr w:type="gramStart"/>
      <w:r>
        <w:t>Million(</w:t>
      </w:r>
      <w:proofErr w:type="gramEnd"/>
      <w:r>
        <w:t>regardless the origin</w:t>
      </w:r>
      <w:r w:rsidR="004366CA">
        <w:t xml:space="preserve"> </w:t>
      </w:r>
      <w:r>
        <w:t>of the pumps, local expenses will be incurred)</w:t>
      </w:r>
    </w:p>
    <w:p w14:paraId="259D0223" w14:textId="77777777" w:rsidR="00F40D6C" w:rsidRDefault="00F40D6C" w:rsidP="006C46EE">
      <w:pPr>
        <w:ind w:left="360"/>
        <w:jc w:val="both"/>
      </w:pPr>
    </w:p>
    <w:p w14:paraId="0E53824D" w14:textId="77777777" w:rsidR="00F40D6C" w:rsidRDefault="00F40D6C" w:rsidP="006C46EE">
      <w:pPr>
        <w:ind w:left="360"/>
        <w:jc w:val="both"/>
      </w:pPr>
    </w:p>
    <w:p w14:paraId="1E3F36BA" w14:textId="725EE63C" w:rsidR="00156ADA" w:rsidRDefault="000F28C8" w:rsidP="00156ADA">
      <w:pPr>
        <w:ind w:left="360"/>
        <w:jc w:val="both"/>
      </w:pPr>
      <w:r w:rsidRPr="000F28C8">
        <w:t xml:space="preserve">Following the investments, the revenue will surge. </w:t>
      </w:r>
      <w:r w:rsidR="00CC0C52">
        <w:t>The net cash revenue</w:t>
      </w:r>
      <w:r w:rsidR="00AE7C07">
        <w:t xml:space="preserve"> in the first year will be USD </w:t>
      </w:r>
      <w:r w:rsidR="00156ADA">
        <w:t>9</w:t>
      </w:r>
      <w:r w:rsidR="00AE7C07">
        <w:t>.0</w:t>
      </w:r>
      <w:r w:rsidR="00CC0C52">
        <w:t xml:space="preserve">00.000 and after the modernization the revenue is expected to increase </w:t>
      </w:r>
      <w:r w:rsidR="004366CA">
        <w:t xml:space="preserve">by </w:t>
      </w:r>
      <w:r w:rsidR="0058074E">
        <w:t>6</w:t>
      </w:r>
      <w:r w:rsidR="00E65E95">
        <w:t xml:space="preserve"> </w:t>
      </w:r>
      <w:r w:rsidR="00FE4620">
        <w:t xml:space="preserve">% </w:t>
      </w:r>
      <w:r w:rsidR="00CC0C52">
        <w:t>every year.</w:t>
      </w:r>
      <w:r>
        <w:t xml:space="preserve"> </w:t>
      </w:r>
      <w:r w:rsidR="004C4ED6">
        <w:t>Two</w:t>
      </w:r>
      <w:r w:rsidR="002E2402">
        <w:t xml:space="preserve"> major </w:t>
      </w:r>
      <w:proofErr w:type="gramStart"/>
      <w:r w:rsidR="002E2402">
        <w:t>maintenance</w:t>
      </w:r>
      <w:proofErr w:type="gramEnd"/>
      <w:r w:rsidR="002E2402">
        <w:t xml:space="preserve"> of the system will be needed in the </w:t>
      </w:r>
      <w:r w:rsidR="004C4ED6">
        <w:t>1</w:t>
      </w:r>
      <w:r w:rsidR="00156ADA">
        <w:t>2</w:t>
      </w:r>
      <w:r w:rsidR="004C4ED6" w:rsidRPr="004C4ED6">
        <w:rPr>
          <w:vertAlign w:val="superscript"/>
        </w:rPr>
        <w:t>th</w:t>
      </w:r>
      <w:r w:rsidR="004C4ED6">
        <w:t xml:space="preserve"> and 1</w:t>
      </w:r>
      <w:r w:rsidR="00156ADA">
        <w:t>6</w:t>
      </w:r>
      <w:r w:rsidR="004C4ED6">
        <w:t>th</w:t>
      </w:r>
      <w:r w:rsidR="002E2402" w:rsidRPr="002E2402">
        <w:rPr>
          <w:vertAlign w:val="superscript"/>
        </w:rPr>
        <w:t>th</w:t>
      </w:r>
      <w:r w:rsidR="002E2402">
        <w:t xml:space="preserve"> year </w:t>
      </w:r>
      <w:r w:rsidR="00E71C01">
        <w:t xml:space="preserve">to improve the wastewater treatment system </w:t>
      </w:r>
      <w:r w:rsidR="002E2402">
        <w:t xml:space="preserve">and is expected to cost around </w:t>
      </w:r>
      <w:r w:rsidR="00156ADA">
        <w:t>3</w:t>
      </w:r>
      <w:r w:rsidR="002E2402">
        <w:t xml:space="preserve">0 </w:t>
      </w:r>
      <w:proofErr w:type="gramStart"/>
      <w:r w:rsidR="002E2402">
        <w:t xml:space="preserve">Mil </w:t>
      </w:r>
      <w:r w:rsidR="004C4ED6">
        <w:t xml:space="preserve"> and</w:t>
      </w:r>
      <w:proofErr w:type="gramEnd"/>
      <w:r w:rsidR="004C4ED6">
        <w:t xml:space="preserve"> </w:t>
      </w:r>
      <w:r w:rsidR="00156ADA">
        <w:t>45</w:t>
      </w:r>
      <w:r w:rsidR="004C4ED6">
        <w:t xml:space="preserve"> Mil </w:t>
      </w:r>
      <w:r w:rsidR="002E2402">
        <w:t>USD</w:t>
      </w:r>
      <w:r w:rsidR="004C4ED6">
        <w:t xml:space="preserve"> respectively</w:t>
      </w:r>
      <w:r w:rsidR="00156ADA">
        <w:t xml:space="preserve">. The cost of these improvements can be covered by the cash generation </w:t>
      </w:r>
      <w:proofErr w:type="spellStart"/>
      <w:r w:rsidR="00156ADA">
        <w:t>odf</w:t>
      </w:r>
      <w:proofErr w:type="spellEnd"/>
      <w:r w:rsidR="00156ADA">
        <w:t xml:space="preserve"> the company and if it is not enough, equity injection is required.</w:t>
      </w:r>
    </w:p>
    <w:p w14:paraId="261C3FCA" w14:textId="009C6454" w:rsidR="006C46EE" w:rsidRDefault="00CC0C52" w:rsidP="006C46EE">
      <w:pPr>
        <w:ind w:left="360"/>
        <w:jc w:val="both"/>
      </w:pPr>
      <w:r>
        <w:t xml:space="preserve">The </w:t>
      </w:r>
      <w:r w:rsidR="000F28C8">
        <w:t>payment to the municipality</w:t>
      </w:r>
      <w:r>
        <w:t xml:space="preserve"> will be paid </w:t>
      </w:r>
      <w:r w:rsidR="00EF5245">
        <w:t>up front</w:t>
      </w:r>
      <w:r>
        <w:t>.</w:t>
      </w:r>
    </w:p>
    <w:p w14:paraId="4B00B66E" w14:textId="77777777" w:rsidR="00E71C01" w:rsidRDefault="00E71C01" w:rsidP="006C46EE">
      <w:pPr>
        <w:ind w:left="360"/>
        <w:jc w:val="both"/>
      </w:pPr>
    </w:p>
    <w:p w14:paraId="57E24018" w14:textId="0CA8B6FD" w:rsidR="00E71C01" w:rsidRPr="00F40D6C" w:rsidRDefault="003563B3" w:rsidP="00F40D6C">
      <w:pPr>
        <w:ind w:left="360"/>
        <w:jc w:val="both"/>
      </w:pPr>
      <w:r w:rsidRPr="00E6343C">
        <w:rPr>
          <w:b/>
          <w:caps/>
        </w:rPr>
        <w:t xml:space="preserve">Target </w:t>
      </w:r>
      <w:r>
        <w:rPr>
          <w:b/>
          <w:caps/>
        </w:rPr>
        <w:t xml:space="preserve">Company </w:t>
      </w:r>
      <w:r w:rsidR="00595485">
        <w:rPr>
          <w:b/>
          <w:caps/>
        </w:rPr>
        <w:t>7</w:t>
      </w:r>
      <w:r w:rsidRPr="006F04B8">
        <w:rPr>
          <w:b/>
        </w:rPr>
        <w:t xml:space="preserve">: </w:t>
      </w:r>
      <w:r>
        <w:t xml:space="preserve">An operating shopping mall </w:t>
      </w:r>
      <w:r w:rsidR="00E71C01">
        <w:t xml:space="preserve">and a large land next to the mall </w:t>
      </w:r>
      <w:r>
        <w:t>is to be sold to the highest bidder by the own</w:t>
      </w:r>
      <w:r w:rsidR="00755B73">
        <w:t>ers. The a</w:t>
      </w:r>
      <w:r w:rsidR="00891AF1">
        <w:t xml:space="preserve">nnual revenue is </w:t>
      </w:r>
      <w:r w:rsidR="001E5C13">
        <w:t xml:space="preserve">expected to be around </w:t>
      </w:r>
      <w:r w:rsidR="00891AF1">
        <w:t xml:space="preserve">TL </w:t>
      </w:r>
      <w:r w:rsidR="00156ADA">
        <w:t>11</w:t>
      </w:r>
      <w:r w:rsidR="007C4FBF">
        <w:t>0</w:t>
      </w:r>
      <w:r w:rsidR="000A64C6">
        <w:t>.</w:t>
      </w:r>
      <w:r>
        <w:t xml:space="preserve">000.000 in the first year </w:t>
      </w:r>
      <w:r w:rsidR="004366CA">
        <w:t>a</w:t>
      </w:r>
      <w:r w:rsidR="00891AF1">
        <w:t xml:space="preserve">nd is expected to increase by </w:t>
      </w:r>
      <w:r w:rsidR="00156ADA">
        <w:t>6</w:t>
      </w:r>
      <w:r>
        <w:t xml:space="preserve">% every year. A face lifting will be required to modernize the façade of the mall in the </w:t>
      </w:r>
      <w:r w:rsidR="00156ADA">
        <w:t>4</w:t>
      </w:r>
      <w:r w:rsidRPr="003563B3">
        <w:rPr>
          <w:vertAlign w:val="superscript"/>
        </w:rPr>
        <w:t>th</w:t>
      </w:r>
      <w:r>
        <w:t xml:space="preserve"> year and a renovation for the HVAC will be required in the </w:t>
      </w:r>
      <w:r w:rsidR="00156ADA">
        <w:t>8</w:t>
      </w:r>
      <w:r w:rsidRPr="003563B3">
        <w:rPr>
          <w:vertAlign w:val="superscript"/>
        </w:rPr>
        <w:t>th</w:t>
      </w:r>
      <w:r>
        <w:t xml:space="preserve"> year. The costs for these are est</w:t>
      </w:r>
      <w:r w:rsidR="00891AF1">
        <w:t xml:space="preserve">imated to be not less than USD </w:t>
      </w:r>
      <w:r w:rsidR="00156ADA">
        <w:t>3</w:t>
      </w:r>
      <w:r w:rsidR="007C4FBF">
        <w:t>0</w:t>
      </w:r>
      <w:r w:rsidR="00E71C01">
        <w:t xml:space="preserve"> mil</w:t>
      </w:r>
      <w:r w:rsidR="00891AF1">
        <w:t xml:space="preserve"> and USD </w:t>
      </w:r>
      <w:r w:rsidR="00156ADA">
        <w:t>2</w:t>
      </w:r>
      <w:r w:rsidR="006C46EE">
        <w:t>5</w:t>
      </w:r>
      <w:r w:rsidR="00E71C01">
        <w:t xml:space="preserve"> mil </w:t>
      </w:r>
      <w:r>
        <w:t xml:space="preserve">respectively. </w:t>
      </w:r>
      <w:r w:rsidR="00E71C01">
        <w:t xml:space="preserve">The land next to the mall </w:t>
      </w:r>
      <w:proofErr w:type="gramStart"/>
      <w:r w:rsidR="004C4ED6">
        <w:t xml:space="preserve">will </w:t>
      </w:r>
      <w:r w:rsidR="00E71C01">
        <w:t xml:space="preserve"> be</w:t>
      </w:r>
      <w:proofErr w:type="gramEnd"/>
      <w:r w:rsidR="00E71C01">
        <w:t xml:space="preserve"> </w:t>
      </w:r>
      <w:r w:rsidR="004C4ED6">
        <w:t>rented out to a car park company</w:t>
      </w:r>
      <w:r w:rsidR="00E71C01">
        <w:t xml:space="preserve"> </w:t>
      </w:r>
      <w:r w:rsidR="004C4ED6">
        <w:t>and will be received USD 1 Mil/year in the 1</w:t>
      </w:r>
      <w:r w:rsidR="00156ADA">
        <w:t>2</w:t>
      </w:r>
      <w:r w:rsidR="004C4ED6">
        <w:t>th</w:t>
      </w:r>
      <w:r w:rsidR="00E71C01">
        <w:t xml:space="preserve"> year after the completion of the urban planning in the region. </w:t>
      </w:r>
    </w:p>
    <w:p w14:paraId="2BDD5EC2" w14:textId="77777777" w:rsidR="00E71C01" w:rsidRDefault="00E71C01" w:rsidP="00700372">
      <w:pPr>
        <w:jc w:val="both"/>
        <w:rPr>
          <w:b/>
          <w:bCs/>
        </w:rPr>
      </w:pPr>
    </w:p>
    <w:p w14:paraId="3E3EBE00" w14:textId="2F77C74C" w:rsidR="00700372" w:rsidRPr="001E5C13" w:rsidRDefault="00700372" w:rsidP="00700372">
      <w:pPr>
        <w:jc w:val="both"/>
        <w:rPr>
          <w:b/>
          <w:bCs/>
        </w:rPr>
      </w:pPr>
      <w:r w:rsidRPr="00700372">
        <w:rPr>
          <w:b/>
          <w:bCs/>
        </w:rPr>
        <w:t>TARGET COMPANY 8:</w:t>
      </w:r>
      <w:r w:rsidR="001E5C13">
        <w:rPr>
          <w:b/>
          <w:bCs/>
        </w:rPr>
        <w:t xml:space="preserve"> </w:t>
      </w:r>
      <w:r>
        <w:rPr>
          <w:caps/>
        </w:rPr>
        <w:t>S</w:t>
      </w:r>
      <w:r>
        <w:t xml:space="preserve">tate Telecommunication Company (STC) has announced the tender for the transfer of operating rights of telecom-internet services of a small region. The number of telephone subscribers is not expected to increase hugely as GSM operators are aggressively </w:t>
      </w:r>
      <w:proofErr w:type="gramStart"/>
      <w:r>
        <w:t>penetrating into</w:t>
      </w:r>
      <w:proofErr w:type="gramEnd"/>
      <w:r>
        <w:t xml:space="preserve"> the market. However, the net cash revenue of the landline telephone operation of the region is expected to increase by </w:t>
      </w:r>
      <w:r w:rsidR="00156ADA">
        <w:t>2</w:t>
      </w:r>
      <w:r>
        <w:t xml:space="preserve">% every year. On the other hand, ADSL revenues are projected to increase by </w:t>
      </w:r>
      <w:r w:rsidR="00156ADA">
        <w:t>7</w:t>
      </w:r>
      <w:r>
        <w:t xml:space="preserve">% every year. The </w:t>
      </w:r>
      <w:proofErr w:type="gramStart"/>
      <w:r>
        <w:t>first year</w:t>
      </w:r>
      <w:proofErr w:type="gramEnd"/>
      <w:r>
        <w:t xml:space="preserve"> net cash generation of the services are expected to </w:t>
      </w:r>
      <w:proofErr w:type="gramStart"/>
      <w:r>
        <w:t>be  USD</w:t>
      </w:r>
      <w:proofErr w:type="gramEnd"/>
      <w:r>
        <w:t xml:space="preserve"> </w:t>
      </w:r>
      <w:r w:rsidR="000E03B8">
        <w:t>1</w:t>
      </w:r>
      <w:r>
        <w:t xml:space="preserve">.000.000 and USD </w:t>
      </w:r>
      <w:r w:rsidR="00156ADA">
        <w:t>5</w:t>
      </w:r>
      <w:r>
        <w:t xml:space="preserve">.000.000 for land line and ADSL respectively. New switches will be installed in the 10 </w:t>
      </w:r>
      <w:proofErr w:type="gramStart"/>
      <w:r>
        <w:t>year</w:t>
      </w:r>
      <w:proofErr w:type="gramEnd"/>
      <w:r>
        <w:t xml:space="preserve"> to improve the services.</w:t>
      </w:r>
      <w:r w:rsidR="001E5C13">
        <w:t xml:space="preserve"> And the cost is estimated to be </w:t>
      </w:r>
      <w:r w:rsidR="00156ADA">
        <w:t>3</w:t>
      </w:r>
      <w:r w:rsidR="00496FED">
        <w:t>5</w:t>
      </w:r>
      <w:r w:rsidR="001E5C13">
        <w:t xml:space="preserve"> Mil USD. </w:t>
      </w:r>
      <w:r>
        <w:t xml:space="preserve">The existing system was mainly Korean made and the additional systems should be </w:t>
      </w:r>
      <w:r w:rsidR="00E71C01">
        <w:t>compatible with</w:t>
      </w:r>
      <w:r>
        <w:t xml:space="preserve"> the existing system. The assets will be transferred back to STC free of charge at the end of the operating period which is 20 years. STC will choose the highest bidder.</w:t>
      </w:r>
    </w:p>
    <w:p w14:paraId="3ADE17B2" w14:textId="77777777" w:rsidR="00810388" w:rsidRDefault="00810388" w:rsidP="00700372">
      <w:pPr>
        <w:jc w:val="both"/>
      </w:pPr>
    </w:p>
    <w:p w14:paraId="1BAE0153" w14:textId="44A2B76C" w:rsidR="00F40D6C" w:rsidRPr="00F40D6C" w:rsidRDefault="00F40D6C" w:rsidP="00700372">
      <w:pPr>
        <w:jc w:val="both"/>
        <w:rPr>
          <w:b/>
          <w:bCs/>
        </w:rPr>
      </w:pPr>
      <w:r w:rsidRPr="00F40D6C">
        <w:rPr>
          <w:b/>
          <w:bCs/>
        </w:rPr>
        <w:t>TARGET COMPANY 9:</w:t>
      </w:r>
    </w:p>
    <w:p w14:paraId="4D4BE97C" w14:textId="36B6310D" w:rsidR="00F40D6C" w:rsidRDefault="00F40D6C" w:rsidP="00F40D6C">
      <w:pPr>
        <w:jc w:val="both"/>
      </w:pPr>
      <w:r>
        <w:t xml:space="preserve"> A local entrepreneur has a licence for a Solar Power Plant, </w:t>
      </w:r>
      <w:r w:rsidR="00156ADA">
        <w:t>2</w:t>
      </w:r>
      <w:r w:rsidR="000E03B8">
        <w:t>5</w:t>
      </w:r>
      <w:r>
        <w:t xml:space="preserve"> MW installed capacity and </w:t>
      </w:r>
      <w:r w:rsidR="00156ADA">
        <w:t>45</w:t>
      </w:r>
      <w:r>
        <w:t xml:space="preserve">% capacity utilization factor. The construction will take </w:t>
      </w:r>
      <w:r w:rsidR="00496FED">
        <w:t>6</w:t>
      </w:r>
      <w:r>
        <w:t xml:space="preserve"> </w:t>
      </w:r>
      <w:proofErr w:type="gramStart"/>
      <w:r w:rsidR="00496FED">
        <w:t>months</w:t>
      </w:r>
      <w:proofErr w:type="gramEnd"/>
      <w:r>
        <w:t xml:space="preserve"> and the cost is estimated to be USD </w:t>
      </w:r>
      <w:r w:rsidR="00156ADA">
        <w:t>3</w:t>
      </w:r>
      <w:r w:rsidR="002B20C2">
        <w:t>0</w:t>
      </w:r>
      <w:r>
        <w:t xml:space="preserve"> Mil. Of this amount, USD </w:t>
      </w:r>
      <w:r w:rsidR="00156ADA">
        <w:t>2</w:t>
      </w:r>
      <w:r>
        <w:t>0 Mil is the cost of the panels which will be imported from Germany.</w:t>
      </w:r>
      <w:r w:rsidR="001E5C13">
        <w:t xml:space="preserve"> In addition to the </w:t>
      </w:r>
      <w:r w:rsidR="00601CA7">
        <w:t>licence</w:t>
      </w:r>
      <w:r w:rsidR="001E5C13">
        <w:t>,</w:t>
      </w:r>
      <w:r>
        <w:t xml:space="preserve"> The </w:t>
      </w:r>
      <w:proofErr w:type="gramStart"/>
      <w:r>
        <w:t>land owner</w:t>
      </w:r>
      <w:proofErr w:type="gramEnd"/>
      <w:r w:rsidR="001E5C13">
        <w:t xml:space="preserve"> (not the same person with the </w:t>
      </w:r>
      <w:r w:rsidR="00601CA7">
        <w:t>licence</w:t>
      </w:r>
      <w:r w:rsidR="001E5C13">
        <w:t xml:space="preserve"> holder)</w:t>
      </w:r>
      <w:r>
        <w:t xml:space="preserve"> is asking TL</w:t>
      </w:r>
      <w:r w:rsidR="00496FED">
        <w:t xml:space="preserve"> </w:t>
      </w:r>
      <w:r w:rsidR="00156ADA">
        <w:t>12</w:t>
      </w:r>
      <w:r w:rsidR="00496FED">
        <w:t>0</w:t>
      </w:r>
      <w:r>
        <w:t xml:space="preserve"> Mil TL </w:t>
      </w:r>
      <w:r w:rsidR="00753383">
        <w:lastRenderedPageBreak/>
        <w:t>upfront for</w:t>
      </w:r>
      <w:r>
        <w:t xml:space="preserve"> his land on which the plant will be installed in addition to the licence fee to be paid to the project developers. Banks will not finance the amount to be used for land acquisition.</w:t>
      </w:r>
    </w:p>
    <w:p w14:paraId="4A659B7B" w14:textId="77777777" w:rsidR="00273069" w:rsidRDefault="00273069" w:rsidP="00F40D6C">
      <w:pPr>
        <w:jc w:val="both"/>
      </w:pPr>
    </w:p>
    <w:p w14:paraId="4181FE72" w14:textId="76EA4431" w:rsidR="00273069" w:rsidRPr="00273069" w:rsidRDefault="00273069" w:rsidP="00273069">
      <w:pPr>
        <w:jc w:val="both"/>
        <w:rPr>
          <w:b/>
          <w:bCs/>
        </w:rPr>
      </w:pPr>
      <w:r w:rsidRPr="00273069">
        <w:rPr>
          <w:b/>
          <w:bCs/>
        </w:rPr>
        <w:t>TARGET COMPANY 10:</w:t>
      </w:r>
    </w:p>
    <w:p w14:paraId="0BE223B1" w14:textId="4C76FB20" w:rsidR="00273069" w:rsidRDefault="002269E6" w:rsidP="00F40D6C">
      <w:pPr>
        <w:jc w:val="both"/>
      </w:pPr>
      <w:r>
        <w:t>A foreign investor is selling 100% shares of their operating hydro power plant which has the following technical details.</w:t>
      </w:r>
    </w:p>
    <w:p w14:paraId="330ABE90" w14:textId="65E640CD" w:rsidR="002269E6" w:rsidRDefault="002269E6" w:rsidP="00F40D6C">
      <w:pPr>
        <w:jc w:val="both"/>
      </w:pPr>
      <w:r>
        <w:t>Installed Capacity: 1</w:t>
      </w:r>
      <w:r w:rsidR="00156ADA">
        <w:t>2</w:t>
      </w:r>
      <w:r>
        <w:t>0 MW</w:t>
      </w:r>
    </w:p>
    <w:p w14:paraId="2253A75D" w14:textId="311F930C" w:rsidR="002269E6" w:rsidRDefault="002269E6" w:rsidP="00F40D6C">
      <w:pPr>
        <w:jc w:val="both"/>
      </w:pPr>
      <w:r>
        <w:t xml:space="preserve">Estimated Capacity utilization ratio: </w:t>
      </w:r>
      <w:r w:rsidR="002B20C2">
        <w:t>4</w:t>
      </w:r>
      <w:r w:rsidR="00156ADA">
        <w:t>0</w:t>
      </w:r>
      <w:r>
        <w:t>%</w:t>
      </w:r>
    </w:p>
    <w:p w14:paraId="1EE03274" w14:textId="3D1CE7B6" w:rsidR="002269E6" w:rsidRDefault="002269E6" w:rsidP="00F40D6C">
      <w:pPr>
        <w:jc w:val="both"/>
      </w:pPr>
      <w:r>
        <w:t xml:space="preserve">A major maintenance will be required in the </w:t>
      </w:r>
      <w:r w:rsidR="00156ADA">
        <w:t>4</w:t>
      </w:r>
      <w:r w:rsidRPr="002269E6">
        <w:rPr>
          <w:vertAlign w:val="superscript"/>
        </w:rPr>
        <w:t>th</w:t>
      </w:r>
      <w:r>
        <w:t xml:space="preserve"> year which will cost USD </w:t>
      </w:r>
      <w:r w:rsidR="00156ADA">
        <w:t>35</w:t>
      </w:r>
      <w:r>
        <w:t>Mil and will be financed with equity.</w:t>
      </w:r>
    </w:p>
    <w:p w14:paraId="5DA59492" w14:textId="78E00992" w:rsidR="002269E6" w:rsidRDefault="002269E6" w:rsidP="00F40D6C">
      <w:pPr>
        <w:jc w:val="both"/>
      </w:pPr>
      <w:r>
        <w:t>The selling party has a buy back option for the 50% of the company in the 10</w:t>
      </w:r>
      <w:r w:rsidRPr="002269E6">
        <w:rPr>
          <w:vertAlign w:val="superscript"/>
        </w:rPr>
        <w:t>th</w:t>
      </w:r>
      <w:r>
        <w:t xml:space="preserve"> year at a price of </w:t>
      </w:r>
      <w:r w:rsidR="002B20C2">
        <w:t>4</w:t>
      </w:r>
      <w:r>
        <w:t xml:space="preserve"> times the net revenue</w:t>
      </w:r>
      <w:r w:rsidR="002B20C2">
        <w:t xml:space="preserve"> of that year.</w:t>
      </w:r>
      <w:r>
        <w:t xml:space="preserve"> As per the initial loan agreement signed with the banks, the proceedings of this transaction will be used to early repay of the loans. The overall revenue generation capacity of the company will be </w:t>
      </w:r>
      <w:proofErr w:type="gramStart"/>
      <w:r>
        <w:t>unchanged</w:t>
      </w:r>
      <w:proofErr w:type="gramEnd"/>
      <w:r>
        <w:t xml:space="preserve"> but your share of the revenue will be half of the total after the </w:t>
      </w:r>
      <w:proofErr w:type="spellStart"/>
      <w:r>
        <w:t>buy out</w:t>
      </w:r>
      <w:proofErr w:type="spellEnd"/>
      <w:r>
        <w:t>.</w:t>
      </w:r>
    </w:p>
    <w:p w14:paraId="36A710A1" w14:textId="77777777" w:rsidR="00354249" w:rsidRDefault="00354249" w:rsidP="00F40D6C">
      <w:pPr>
        <w:jc w:val="both"/>
      </w:pPr>
    </w:p>
    <w:p w14:paraId="20F0F49C" w14:textId="77777777" w:rsidR="00354249" w:rsidRPr="00354249" w:rsidRDefault="00354249" w:rsidP="00F40D6C">
      <w:pPr>
        <w:jc w:val="both"/>
        <w:rPr>
          <w:b/>
          <w:bCs/>
        </w:rPr>
      </w:pPr>
    </w:p>
    <w:p w14:paraId="2E339625" w14:textId="45C89903" w:rsidR="002269E6" w:rsidRDefault="00354249" w:rsidP="00F40D6C">
      <w:pPr>
        <w:jc w:val="both"/>
        <w:rPr>
          <w:b/>
          <w:bCs/>
        </w:rPr>
      </w:pPr>
      <w:r w:rsidRPr="00354249">
        <w:rPr>
          <w:b/>
          <w:bCs/>
        </w:rPr>
        <w:t>TARGET COMPANY 11:</w:t>
      </w:r>
    </w:p>
    <w:p w14:paraId="7C9BC966" w14:textId="76AB752A" w:rsidR="00354249" w:rsidRPr="00354249" w:rsidRDefault="00354249" w:rsidP="00F40D6C">
      <w:pPr>
        <w:jc w:val="both"/>
      </w:pPr>
      <w:r w:rsidRPr="00354249">
        <w:t xml:space="preserve">The </w:t>
      </w:r>
      <w:r>
        <w:t xml:space="preserve">operating </w:t>
      </w:r>
      <w:r w:rsidRPr="00354249">
        <w:t xml:space="preserve">Natural Gas distribution company </w:t>
      </w:r>
      <w:r>
        <w:t xml:space="preserve">of a small town is on the market. The gross revenue generation is expected to be around USD </w:t>
      </w:r>
      <w:r w:rsidR="002B20C2">
        <w:t>1</w:t>
      </w:r>
      <w:r w:rsidR="00156ADA">
        <w:t>0</w:t>
      </w:r>
      <w:r>
        <w:t xml:space="preserve">0 mil in the </w:t>
      </w:r>
      <w:proofErr w:type="gramStart"/>
      <w:r>
        <w:t>firs</w:t>
      </w:r>
      <w:proofErr w:type="gramEnd"/>
      <w:r>
        <w:t xml:space="preserve"> year with a profit margin of </w:t>
      </w:r>
      <w:r w:rsidR="00156ADA">
        <w:t>3</w:t>
      </w:r>
      <w:r>
        <w:t xml:space="preserve">%. The gas consumption is expected to increase by </w:t>
      </w:r>
      <w:r w:rsidR="00156ADA">
        <w:t>2</w:t>
      </w:r>
      <w:r>
        <w:t>% annually depending on the reasons such as population increase. Some of the pumps and the pipes will be renewed in the 5</w:t>
      </w:r>
      <w:r w:rsidRPr="00354249">
        <w:rPr>
          <w:vertAlign w:val="superscript"/>
        </w:rPr>
        <w:t>th</w:t>
      </w:r>
      <w:r>
        <w:t>, 10</w:t>
      </w:r>
      <w:r w:rsidRPr="00354249">
        <w:rPr>
          <w:vertAlign w:val="superscript"/>
        </w:rPr>
        <w:t>th</w:t>
      </w:r>
      <w:r>
        <w:t xml:space="preserve"> and 15</w:t>
      </w:r>
      <w:r w:rsidRPr="00354249">
        <w:rPr>
          <w:vertAlign w:val="superscript"/>
        </w:rPr>
        <w:t>th</w:t>
      </w:r>
      <w:r>
        <w:t xml:space="preserve"> years with estimated costs of USD </w:t>
      </w:r>
      <w:r w:rsidR="00156ADA">
        <w:t>8</w:t>
      </w:r>
      <w:r>
        <w:t xml:space="preserve"> Mil, USD </w:t>
      </w:r>
      <w:r w:rsidR="00156ADA">
        <w:t xml:space="preserve">7 </w:t>
      </w:r>
      <w:r>
        <w:t xml:space="preserve">Mil and USD </w:t>
      </w:r>
      <w:r w:rsidR="00156ADA">
        <w:t>9</w:t>
      </w:r>
      <w:r>
        <w:t xml:space="preserve"> Mil respectively. The renovations will be made by the companies’ cash generation</w:t>
      </w:r>
      <w:r w:rsidR="00156ADA">
        <w:t xml:space="preserve"> (if not enough equity injection will be required)</w:t>
      </w:r>
      <w:r>
        <w:t xml:space="preserve"> The seller will sell the shares of the company to the highest bidder.</w:t>
      </w:r>
    </w:p>
    <w:p w14:paraId="72607D87" w14:textId="77777777" w:rsidR="00354249" w:rsidRPr="00354249" w:rsidRDefault="00354249" w:rsidP="00F40D6C">
      <w:pPr>
        <w:jc w:val="both"/>
        <w:rPr>
          <w:b/>
          <w:bCs/>
        </w:rPr>
      </w:pPr>
    </w:p>
    <w:p w14:paraId="306D1228" w14:textId="77777777" w:rsidR="00273069" w:rsidRDefault="00273069" w:rsidP="00F40D6C">
      <w:pPr>
        <w:jc w:val="both"/>
      </w:pPr>
    </w:p>
    <w:p w14:paraId="33F9CA54" w14:textId="77777777" w:rsidR="00273069" w:rsidRDefault="00273069" w:rsidP="00F40D6C">
      <w:pPr>
        <w:jc w:val="both"/>
      </w:pPr>
    </w:p>
    <w:p w14:paraId="2579A9ED" w14:textId="77777777" w:rsidR="00273069" w:rsidRDefault="00273069" w:rsidP="00F40D6C">
      <w:pPr>
        <w:jc w:val="both"/>
      </w:pPr>
    </w:p>
    <w:p w14:paraId="7E17CBA6" w14:textId="77777777" w:rsidR="00273069" w:rsidRDefault="00273069" w:rsidP="00F40D6C">
      <w:pPr>
        <w:jc w:val="both"/>
      </w:pPr>
    </w:p>
    <w:p w14:paraId="1F5F3C94" w14:textId="77777777" w:rsidR="00273069" w:rsidRDefault="00273069" w:rsidP="00F40D6C">
      <w:pPr>
        <w:jc w:val="both"/>
      </w:pPr>
    </w:p>
    <w:p w14:paraId="59903150" w14:textId="77777777" w:rsidR="00273069" w:rsidRDefault="00273069" w:rsidP="00F40D6C">
      <w:pPr>
        <w:jc w:val="both"/>
      </w:pPr>
    </w:p>
    <w:p w14:paraId="4ADB4734" w14:textId="77777777" w:rsidR="00273069" w:rsidRDefault="00273069" w:rsidP="00F40D6C">
      <w:pPr>
        <w:jc w:val="both"/>
      </w:pPr>
    </w:p>
    <w:p w14:paraId="2625B8A2" w14:textId="77777777" w:rsidR="00273069" w:rsidRDefault="00273069" w:rsidP="00F40D6C">
      <w:pPr>
        <w:jc w:val="both"/>
      </w:pPr>
    </w:p>
    <w:p w14:paraId="279866B8" w14:textId="77777777" w:rsidR="00810388" w:rsidRDefault="00810388" w:rsidP="00700372">
      <w:pPr>
        <w:jc w:val="both"/>
      </w:pPr>
    </w:p>
    <w:p w14:paraId="6F0A7DD5" w14:textId="77777777" w:rsidR="00620D05" w:rsidRDefault="00620D05" w:rsidP="00527101">
      <w:pPr>
        <w:rPr>
          <w:b/>
          <w:sz w:val="28"/>
          <w:szCs w:val="28"/>
        </w:rPr>
      </w:pPr>
    </w:p>
    <w:p w14:paraId="55A9B121" w14:textId="77777777" w:rsidR="00E3335B" w:rsidRPr="00C63141" w:rsidRDefault="00E3335B" w:rsidP="00C63141">
      <w:pPr>
        <w:ind w:left="2832" w:firstLine="708"/>
        <w:rPr>
          <w:b/>
          <w:sz w:val="28"/>
          <w:szCs w:val="28"/>
        </w:rPr>
      </w:pPr>
      <w:r w:rsidRPr="00E3335B">
        <w:rPr>
          <w:b/>
          <w:sz w:val="28"/>
          <w:szCs w:val="28"/>
        </w:rPr>
        <w:t>DATA SHEET</w:t>
      </w:r>
    </w:p>
    <w:p w14:paraId="69FD1288" w14:textId="4C4355C8" w:rsidR="00F52793" w:rsidRPr="00620D05" w:rsidRDefault="002F2314" w:rsidP="00E3335B">
      <w:pPr>
        <w:ind w:left="360"/>
        <w:rPr>
          <w:b/>
          <w:bCs/>
        </w:rPr>
      </w:pPr>
      <w:r w:rsidRPr="00620D05">
        <w:rPr>
          <w:b/>
          <w:bCs/>
          <w:highlight w:val="yellow"/>
        </w:rPr>
        <w:t>The TL/USD on day one</w:t>
      </w:r>
      <w:r w:rsidR="005A7DA6" w:rsidRPr="00620D05">
        <w:rPr>
          <w:b/>
          <w:bCs/>
          <w:highlight w:val="yellow"/>
        </w:rPr>
        <w:t xml:space="preserve"> is </w:t>
      </w:r>
      <w:r w:rsidR="00156ADA">
        <w:rPr>
          <w:b/>
          <w:bCs/>
          <w:highlight w:val="yellow"/>
        </w:rPr>
        <w:t>41</w:t>
      </w:r>
      <w:r w:rsidR="00527101">
        <w:rPr>
          <w:b/>
          <w:bCs/>
          <w:highlight w:val="yellow"/>
        </w:rPr>
        <w:t>.50</w:t>
      </w:r>
      <w:r w:rsidR="005A7DA6" w:rsidRPr="00620D05">
        <w:rPr>
          <w:b/>
          <w:bCs/>
          <w:highlight w:val="yellow"/>
        </w:rPr>
        <w:t xml:space="preserve"> </w:t>
      </w:r>
      <w:r w:rsidRPr="00620D05">
        <w:rPr>
          <w:b/>
          <w:bCs/>
          <w:highlight w:val="yellow"/>
        </w:rPr>
        <w:t>and the EUR/USD is 1.</w:t>
      </w:r>
      <w:r w:rsidR="009539D3" w:rsidRPr="00620D05">
        <w:rPr>
          <w:b/>
          <w:bCs/>
        </w:rPr>
        <w:t>0</w:t>
      </w:r>
      <w:r w:rsidR="00527101">
        <w:rPr>
          <w:b/>
          <w:bCs/>
        </w:rPr>
        <w:t>5</w:t>
      </w:r>
    </w:p>
    <w:tbl>
      <w:tblPr>
        <w:tblW w:w="8573" w:type="dxa"/>
        <w:tblLayout w:type="fixed"/>
        <w:tblCellMar>
          <w:left w:w="70" w:type="dxa"/>
          <w:right w:w="70" w:type="dxa"/>
        </w:tblCellMar>
        <w:tblLook w:val="04A0" w:firstRow="1" w:lastRow="0" w:firstColumn="1" w:lastColumn="0" w:noHBand="0" w:noVBand="1"/>
      </w:tblPr>
      <w:tblGrid>
        <w:gridCol w:w="956"/>
        <w:gridCol w:w="319"/>
        <w:gridCol w:w="1614"/>
        <w:gridCol w:w="160"/>
        <w:gridCol w:w="957"/>
        <w:gridCol w:w="200"/>
        <w:gridCol w:w="981"/>
        <w:gridCol w:w="160"/>
        <w:gridCol w:w="992"/>
        <w:gridCol w:w="160"/>
        <w:gridCol w:w="957"/>
        <w:gridCol w:w="160"/>
        <w:gridCol w:w="957"/>
      </w:tblGrid>
      <w:tr w:rsidR="00F52793" w:rsidRPr="00F52793" w14:paraId="28DEA51B" w14:textId="77777777" w:rsidTr="002C4D64">
        <w:trPr>
          <w:trHeight w:val="290"/>
        </w:trPr>
        <w:tc>
          <w:tcPr>
            <w:tcW w:w="960" w:type="dxa"/>
            <w:tcBorders>
              <w:top w:val="nil"/>
              <w:left w:val="nil"/>
              <w:bottom w:val="nil"/>
              <w:right w:val="nil"/>
            </w:tcBorders>
            <w:noWrap/>
            <w:vAlign w:val="bottom"/>
            <w:hideMark/>
          </w:tcPr>
          <w:p w14:paraId="2CBCD98D"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roofErr w:type="spellStart"/>
            <w:r w:rsidRPr="00F52793">
              <w:rPr>
                <w:rFonts w:ascii="Calibri" w:eastAsia="Times New Roman" w:hAnsi="Calibri" w:cs="Times New Roman"/>
                <w:b/>
                <w:bCs/>
                <w:color w:val="000000"/>
                <w:lang w:val="tr-TR" w:eastAsia="tr-TR"/>
              </w:rPr>
              <w:t>Years</w:t>
            </w:r>
            <w:proofErr w:type="spellEnd"/>
          </w:p>
        </w:tc>
        <w:tc>
          <w:tcPr>
            <w:tcW w:w="320" w:type="dxa"/>
            <w:tcBorders>
              <w:top w:val="nil"/>
              <w:left w:val="nil"/>
              <w:bottom w:val="nil"/>
              <w:right w:val="nil"/>
            </w:tcBorders>
            <w:noWrap/>
            <w:vAlign w:val="bottom"/>
            <w:hideMark/>
          </w:tcPr>
          <w:p w14:paraId="63F2D082"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1620" w:type="dxa"/>
            <w:tcBorders>
              <w:top w:val="nil"/>
              <w:left w:val="nil"/>
              <w:bottom w:val="nil"/>
              <w:right w:val="nil"/>
            </w:tcBorders>
            <w:noWrap/>
            <w:vAlign w:val="bottom"/>
            <w:hideMark/>
          </w:tcPr>
          <w:p w14:paraId="753606B5"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roofErr w:type="spellStart"/>
            <w:r w:rsidRPr="00F52793">
              <w:rPr>
                <w:rFonts w:ascii="Calibri" w:eastAsia="Times New Roman" w:hAnsi="Calibri" w:cs="Times New Roman"/>
                <w:b/>
                <w:bCs/>
                <w:color w:val="000000"/>
                <w:lang w:val="tr-TR" w:eastAsia="tr-TR"/>
              </w:rPr>
              <w:t>Electricity</w:t>
            </w:r>
            <w:proofErr w:type="spellEnd"/>
            <w:r w:rsidRPr="00F52793">
              <w:rPr>
                <w:rFonts w:ascii="Calibri" w:eastAsia="Times New Roman" w:hAnsi="Calibri" w:cs="Times New Roman"/>
                <w:b/>
                <w:bCs/>
                <w:color w:val="000000"/>
                <w:lang w:val="tr-TR" w:eastAsia="tr-TR"/>
              </w:rPr>
              <w:t xml:space="preserve"> </w:t>
            </w:r>
            <w:proofErr w:type="spellStart"/>
            <w:r w:rsidRPr="00F52793">
              <w:rPr>
                <w:rFonts w:ascii="Calibri" w:eastAsia="Times New Roman" w:hAnsi="Calibri" w:cs="Times New Roman"/>
                <w:b/>
                <w:bCs/>
                <w:color w:val="000000"/>
                <w:lang w:val="tr-TR" w:eastAsia="tr-TR"/>
              </w:rPr>
              <w:t>price</w:t>
            </w:r>
            <w:proofErr w:type="spellEnd"/>
            <w:r w:rsidRPr="00F52793">
              <w:rPr>
                <w:rFonts w:ascii="Calibri" w:eastAsia="Times New Roman" w:hAnsi="Calibri" w:cs="Times New Roman"/>
                <w:b/>
                <w:bCs/>
                <w:color w:val="000000"/>
                <w:lang w:val="tr-TR" w:eastAsia="tr-TR"/>
              </w:rPr>
              <w:t xml:space="preserve"> </w:t>
            </w:r>
          </w:p>
        </w:tc>
        <w:tc>
          <w:tcPr>
            <w:tcW w:w="160" w:type="dxa"/>
            <w:tcBorders>
              <w:top w:val="nil"/>
              <w:left w:val="nil"/>
              <w:bottom w:val="nil"/>
              <w:right w:val="nil"/>
            </w:tcBorders>
            <w:noWrap/>
            <w:vAlign w:val="bottom"/>
            <w:hideMark/>
          </w:tcPr>
          <w:p w14:paraId="34AC34C8"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960" w:type="dxa"/>
            <w:tcBorders>
              <w:top w:val="nil"/>
              <w:left w:val="nil"/>
              <w:bottom w:val="nil"/>
              <w:right w:val="nil"/>
            </w:tcBorders>
            <w:noWrap/>
            <w:vAlign w:val="bottom"/>
            <w:hideMark/>
          </w:tcPr>
          <w:p w14:paraId="4D71AD34"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roofErr w:type="spellStart"/>
            <w:r w:rsidRPr="00F52793">
              <w:rPr>
                <w:rFonts w:ascii="Calibri" w:eastAsia="Times New Roman" w:hAnsi="Calibri" w:cs="Times New Roman"/>
                <w:b/>
                <w:bCs/>
                <w:color w:val="000000"/>
                <w:lang w:val="tr-TR" w:eastAsia="tr-TR"/>
              </w:rPr>
              <w:t>Libor</w:t>
            </w:r>
            <w:proofErr w:type="spellEnd"/>
          </w:p>
        </w:tc>
        <w:tc>
          <w:tcPr>
            <w:tcW w:w="200" w:type="dxa"/>
            <w:tcBorders>
              <w:top w:val="nil"/>
              <w:left w:val="nil"/>
              <w:bottom w:val="nil"/>
              <w:right w:val="nil"/>
            </w:tcBorders>
            <w:noWrap/>
            <w:vAlign w:val="bottom"/>
            <w:hideMark/>
          </w:tcPr>
          <w:p w14:paraId="1D0E87D9"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985" w:type="dxa"/>
            <w:tcBorders>
              <w:top w:val="nil"/>
              <w:left w:val="nil"/>
              <w:bottom w:val="nil"/>
              <w:right w:val="nil"/>
            </w:tcBorders>
            <w:noWrap/>
            <w:vAlign w:val="bottom"/>
            <w:hideMark/>
          </w:tcPr>
          <w:p w14:paraId="517E4F25" w14:textId="191FD84D" w:rsidR="00F52793" w:rsidRPr="00F52793" w:rsidRDefault="00F52793" w:rsidP="00F52793">
            <w:pPr>
              <w:spacing w:after="0" w:line="240" w:lineRule="auto"/>
              <w:rPr>
                <w:rFonts w:ascii="Calibri" w:eastAsia="Times New Roman" w:hAnsi="Calibri" w:cs="Times New Roman"/>
                <w:b/>
                <w:bCs/>
                <w:color w:val="000000"/>
                <w:lang w:val="tr-TR" w:eastAsia="tr-TR"/>
              </w:rPr>
            </w:pPr>
            <w:proofErr w:type="spellStart"/>
            <w:r w:rsidRPr="00F52793">
              <w:rPr>
                <w:rFonts w:ascii="Calibri" w:eastAsia="Times New Roman" w:hAnsi="Calibri" w:cs="Times New Roman"/>
                <w:b/>
                <w:bCs/>
                <w:color w:val="000000"/>
                <w:lang w:val="tr-TR" w:eastAsia="tr-TR"/>
              </w:rPr>
              <w:t>Eurib</w:t>
            </w:r>
            <w:r w:rsidR="006C46EE">
              <w:rPr>
                <w:rFonts w:ascii="Calibri" w:eastAsia="Times New Roman" w:hAnsi="Calibri" w:cs="Times New Roman"/>
                <w:b/>
                <w:bCs/>
                <w:color w:val="000000"/>
                <w:lang w:val="tr-TR" w:eastAsia="tr-TR"/>
              </w:rPr>
              <w:t>o</w:t>
            </w:r>
            <w:r w:rsidRPr="00F52793">
              <w:rPr>
                <w:rFonts w:ascii="Calibri" w:eastAsia="Times New Roman" w:hAnsi="Calibri" w:cs="Times New Roman"/>
                <w:b/>
                <w:bCs/>
                <w:color w:val="000000"/>
                <w:lang w:val="tr-TR" w:eastAsia="tr-TR"/>
              </w:rPr>
              <w:t>r</w:t>
            </w:r>
            <w:proofErr w:type="spellEnd"/>
          </w:p>
        </w:tc>
        <w:tc>
          <w:tcPr>
            <w:tcW w:w="146" w:type="dxa"/>
            <w:tcBorders>
              <w:top w:val="nil"/>
              <w:left w:val="nil"/>
              <w:bottom w:val="nil"/>
              <w:right w:val="nil"/>
            </w:tcBorders>
            <w:noWrap/>
            <w:vAlign w:val="bottom"/>
            <w:hideMark/>
          </w:tcPr>
          <w:p w14:paraId="75AF2AEF"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996" w:type="dxa"/>
            <w:tcBorders>
              <w:top w:val="nil"/>
              <w:left w:val="nil"/>
              <w:bottom w:val="nil"/>
              <w:right w:val="nil"/>
            </w:tcBorders>
            <w:noWrap/>
            <w:vAlign w:val="bottom"/>
            <w:hideMark/>
          </w:tcPr>
          <w:p w14:paraId="5C0F13A0" w14:textId="77777777" w:rsidR="00F52793" w:rsidRPr="006C46EE" w:rsidRDefault="00F52793" w:rsidP="00F52793">
            <w:pPr>
              <w:spacing w:after="0" w:line="240" w:lineRule="auto"/>
              <w:rPr>
                <w:rFonts w:ascii="Calibri" w:eastAsia="Times New Roman" w:hAnsi="Calibri" w:cs="Times New Roman"/>
                <w:b/>
                <w:bCs/>
                <w:color w:val="000000"/>
                <w:sz w:val="20"/>
                <w:szCs w:val="20"/>
                <w:lang w:val="tr-TR" w:eastAsia="tr-TR"/>
              </w:rPr>
            </w:pPr>
            <w:r w:rsidRPr="006C46EE">
              <w:rPr>
                <w:rFonts w:ascii="Calibri" w:eastAsia="Times New Roman" w:hAnsi="Calibri" w:cs="Times New Roman"/>
                <w:b/>
                <w:bCs/>
                <w:color w:val="000000"/>
                <w:sz w:val="20"/>
                <w:szCs w:val="20"/>
                <w:lang w:val="tr-TR" w:eastAsia="tr-TR"/>
              </w:rPr>
              <w:t>EUR/USD</w:t>
            </w:r>
          </w:p>
        </w:tc>
        <w:tc>
          <w:tcPr>
            <w:tcW w:w="160" w:type="dxa"/>
            <w:tcBorders>
              <w:top w:val="nil"/>
              <w:left w:val="nil"/>
              <w:bottom w:val="nil"/>
              <w:right w:val="nil"/>
            </w:tcBorders>
            <w:noWrap/>
            <w:vAlign w:val="bottom"/>
            <w:hideMark/>
          </w:tcPr>
          <w:p w14:paraId="4970C441"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960" w:type="dxa"/>
            <w:tcBorders>
              <w:top w:val="nil"/>
              <w:left w:val="nil"/>
              <w:bottom w:val="nil"/>
              <w:right w:val="nil"/>
            </w:tcBorders>
            <w:noWrap/>
            <w:vAlign w:val="bottom"/>
            <w:hideMark/>
          </w:tcPr>
          <w:p w14:paraId="0625D75F"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r w:rsidRPr="00F52793">
              <w:rPr>
                <w:rFonts w:ascii="Calibri" w:eastAsia="Times New Roman" w:hAnsi="Calibri" w:cs="Times New Roman"/>
                <w:b/>
                <w:bCs/>
                <w:color w:val="000000"/>
                <w:lang w:val="tr-TR" w:eastAsia="tr-TR"/>
              </w:rPr>
              <w:t>USD/TL</w:t>
            </w:r>
          </w:p>
        </w:tc>
        <w:tc>
          <w:tcPr>
            <w:tcW w:w="146" w:type="dxa"/>
            <w:tcBorders>
              <w:top w:val="nil"/>
              <w:left w:val="nil"/>
              <w:bottom w:val="nil"/>
              <w:right w:val="nil"/>
            </w:tcBorders>
            <w:noWrap/>
            <w:vAlign w:val="bottom"/>
            <w:hideMark/>
          </w:tcPr>
          <w:p w14:paraId="74C3FE3F"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960" w:type="dxa"/>
            <w:tcBorders>
              <w:top w:val="nil"/>
              <w:left w:val="nil"/>
              <w:bottom w:val="nil"/>
              <w:right w:val="nil"/>
            </w:tcBorders>
            <w:noWrap/>
            <w:vAlign w:val="bottom"/>
            <w:hideMark/>
          </w:tcPr>
          <w:p w14:paraId="1DFDB392"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5A8AB5C8" w14:textId="77777777" w:rsidTr="002C4D64">
        <w:trPr>
          <w:trHeight w:val="290"/>
        </w:trPr>
        <w:tc>
          <w:tcPr>
            <w:tcW w:w="960" w:type="dxa"/>
            <w:tcBorders>
              <w:top w:val="nil"/>
              <w:left w:val="nil"/>
              <w:bottom w:val="nil"/>
              <w:right w:val="nil"/>
            </w:tcBorders>
            <w:noWrap/>
            <w:vAlign w:val="bottom"/>
            <w:hideMark/>
          </w:tcPr>
          <w:p w14:paraId="0070D813"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320" w:type="dxa"/>
            <w:tcBorders>
              <w:top w:val="nil"/>
              <w:left w:val="nil"/>
              <w:bottom w:val="nil"/>
              <w:right w:val="nil"/>
            </w:tcBorders>
            <w:noWrap/>
            <w:vAlign w:val="bottom"/>
            <w:hideMark/>
          </w:tcPr>
          <w:p w14:paraId="041E0D86"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20" w:type="dxa"/>
            <w:tcBorders>
              <w:top w:val="nil"/>
              <w:left w:val="nil"/>
              <w:bottom w:val="nil"/>
              <w:right w:val="nil"/>
            </w:tcBorders>
            <w:noWrap/>
            <w:vAlign w:val="bottom"/>
            <w:hideMark/>
          </w:tcPr>
          <w:p w14:paraId="0FF97F23" w14:textId="77777777" w:rsidR="00F52793" w:rsidRDefault="00F52793" w:rsidP="00F52793">
            <w:pPr>
              <w:spacing w:after="0" w:line="240" w:lineRule="auto"/>
              <w:rPr>
                <w:rFonts w:ascii="Calibri" w:eastAsia="Times New Roman" w:hAnsi="Calibri" w:cs="Times New Roman"/>
                <w:b/>
                <w:bCs/>
                <w:color w:val="000000"/>
                <w:lang w:val="tr-TR" w:eastAsia="tr-TR"/>
              </w:rPr>
            </w:pPr>
            <w:proofErr w:type="spellStart"/>
            <w:r w:rsidRPr="00F52793">
              <w:rPr>
                <w:rFonts w:ascii="Calibri" w:eastAsia="Times New Roman" w:hAnsi="Calibri" w:cs="Times New Roman"/>
                <w:b/>
                <w:bCs/>
                <w:color w:val="000000"/>
                <w:lang w:val="tr-TR" w:eastAsia="tr-TR"/>
              </w:rPr>
              <w:t>USDc</w:t>
            </w:r>
            <w:proofErr w:type="spellEnd"/>
            <w:r w:rsidRPr="00F52793">
              <w:rPr>
                <w:rFonts w:ascii="Calibri" w:eastAsia="Times New Roman" w:hAnsi="Calibri" w:cs="Times New Roman"/>
                <w:b/>
                <w:bCs/>
                <w:color w:val="000000"/>
                <w:lang w:val="tr-TR" w:eastAsia="tr-TR"/>
              </w:rPr>
              <w:t>/</w:t>
            </w:r>
            <w:proofErr w:type="spellStart"/>
            <w:r w:rsidRPr="00F52793">
              <w:rPr>
                <w:rFonts w:ascii="Calibri" w:eastAsia="Times New Roman" w:hAnsi="Calibri" w:cs="Times New Roman"/>
                <w:b/>
                <w:bCs/>
                <w:color w:val="000000"/>
                <w:lang w:val="tr-TR" w:eastAsia="tr-TR"/>
              </w:rPr>
              <w:t>KwH</w:t>
            </w:r>
            <w:proofErr w:type="spellEnd"/>
          </w:p>
          <w:p w14:paraId="718F1C30" w14:textId="77777777" w:rsidR="002F2314" w:rsidRPr="00F52793" w:rsidRDefault="002F2314" w:rsidP="00F52793">
            <w:pPr>
              <w:spacing w:after="0" w:line="240" w:lineRule="auto"/>
              <w:rPr>
                <w:rFonts w:ascii="Calibri" w:eastAsia="Times New Roman" w:hAnsi="Calibri" w:cs="Times New Roman"/>
                <w:b/>
                <w:bCs/>
                <w:color w:val="000000"/>
                <w:lang w:val="tr-TR" w:eastAsia="tr-TR"/>
              </w:rPr>
            </w:pPr>
          </w:p>
        </w:tc>
        <w:tc>
          <w:tcPr>
            <w:tcW w:w="160" w:type="dxa"/>
            <w:tcBorders>
              <w:top w:val="nil"/>
              <w:left w:val="nil"/>
              <w:bottom w:val="nil"/>
              <w:right w:val="nil"/>
            </w:tcBorders>
            <w:noWrap/>
            <w:vAlign w:val="bottom"/>
            <w:hideMark/>
          </w:tcPr>
          <w:p w14:paraId="1A396065"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960" w:type="dxa"/>
            <w:tcBorders>
              <w:top w:val="nil"/>
              <w:left w:val="nil"/>
              <w:bottom w:val="nil"/>
              <w:right w:val="nil"/>
            </w:tcBorders>
            <w:noWrap/>
            <w:vAlign w:val="bottom"/>
            <w:hideMark/>
          </w:tcPr>
          <w:p w14:paraId="2633D198"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200" w:type="dxa"/>
            <w:tcBorders>
              <w:top w:val="nil"/>
              <w:left w:val="nil"/>
              <w:bottom w:val="nil"/>
              <w:right w:val="nil"/>
            </w:tcBorders>
            <w:noWrap/>
            <w:vAlign w:val="bottom"/>
            <w:hideMark/>
          </w:tcPr>
          <w:p w14:paraId="2CFC71F6"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85" w:type="dxa"/>
            <w:tcBorders>
              <w:top w:val="nil"/>
              <w:left w:val="nil"/>
              <w:bottom w:val="nil"/>
              <w:right w:val="nil"/>
            </w:tcBorders>
            <w:noWrap/>
            <w:vAlign w:val="bottom"/>
            <w:hideMark/>
          </w:tcPr>
          <w:p w14:paraId="6BACB79E"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46" w:type="dxa"/>
            <w:tcBorders>
              <w:top w:val="nil"/>
              <w:left w:val="nil"/>
              <w:bottom w:val="nil"/>
              <w:right w:val="nil"/>
            </w:tcBorders>
            <w:noWrap/>
            <w:vAlign w:val="bottom"/>
            <w:hideMark/>
          </w:tcPr>
          <w:p w14:paraId="5C0D0CA7"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96" w:type="dxa"/>
            <w:tcBorders>
              <w:top w:val="nil"/>
              <w:left w:val="nil"/>
              <w:bottom w:val="nil"/>
              <w:right w:val="nil"/>
            </w:tcBorders>
            <w:noWrap/>
            <w:vAlign w:val="bottom"/>
            <w:hideMark/>
          </w:tcPr>
          <w:p w14:paraId="7BAB3E01"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7376964F"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60" w:type="dxa"/>
            <w:tcBorders>
              <w:top w:val="nil"/>
              <w:left w:val="nil"/>
              <w:bottom w:val="nil"/>
              <w:right w:val="nil"/>
            </w:tcBorders>
            <w:noWrap/>
            <w:vAlign w:val="bottom"/>
            <w:hideMark/>
          </w:tcPr>
          <w:p w14:paraId="27714EE9"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46" w:type="dxa"/>
            <w:tcBorders>
              <w:top w:val="nil"/>
              <w:left w:val="nil"/>
              <w:bottom w:val="nil"/>
              <w:right w:val="nil"/>
            </w:tcBorders>
            <w:noWrap/>
            <w:vAlign w:val="bottom"/>
            <w:hideMark/>
          </w:tcPr>
          <w:p w14:paraId="40ECFE03"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60" w:type="dxa"/>
            <w:tcBorders>
              <w:top w:val="nil"/>
              <w:left w:val="nil"/>
              <w:bottom w:val="nil"/>
              <w:right w:val="nil"/>
            </w:tcBorders>
            <w:noWrap/>
            <w:vAlign w:val="bottom"/>
            <w:hideMark/>
          </w:tcPr>
          <w:p w14:paraId="5ED989DC"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4CD70501" w14:textId="77777777" w:rsidTr="002C4D64">
        <w:trPr>
          <w:trHeight w:val="290"/>
        </w:trPr>
        <w:tc>
          <w:tcPr>
            <w:tcW w:w="960" w:type="dxa"/>
            <w:tcBorders>
              <w:top w:val="nil"/>
              <w:left w:val="nil"/>
              <w:bottom w:val="nil"/>
              <w:right w:val="nil"/>
            </w:tcBorders>
            <w:noWrap/>
            <w:vAlign w:val="bottom"/>
            <w:hideMark/>
          </w:tcPr>
          <w:p w14:paraId="166C92F9"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320" w:type="dxa"/>
            <w:tcBorders>
              <w:top w:val="nil"/>
              <w:left w:val="nil"/>
              <w:bottom w:val="nil"/>
              <w:right w:val="nil"/>
            </w:tcBorders>
            <w:noWrap/>
            <w:vAlign w:val="bottom"/>
            <w:hideMark/>
          </w:tcPr>
          <w:p w14:paraId="5E4F21B6"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20" w:type="dxa"/>
            <w:tcBorders>
              <w:top w:val="nil"/>
              <w:left w:val="nil"/>
              <w:bottom w:val="nil"/>
              <w:right w:val="nil"/>
            </w:tcBorders>
            <w:noWrap/>
            <w:vAlign w:val="bottom"/>
            <w:hideMark/>
          </w:tcPr>
          <w:p w14:paraId="1CCD395B"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081E23AA"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60" w:type="dxa"/>
            <w:tcBorders>
              <w:top w:val="nil"/>
              <w:left w:val="nil"/>
              <w:bottom w:val="nil"/>
              <w:right w:val="nil"/>
            </w:tcBorders>
            <w:noWrap/>
            <w:vAlign w:val="bottom"/>
            <w:hideMark/>
          </w:tcPr>
          <w:p w14:paraId="074AEECD"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200" w:type="dxa"/>
            <w:tcBorders>
              <w:top w:val="nil"/>
              <w:left w:val="nil"/>
              <w:bottom w:val="nil"/>
              <w:right w:val="nil"/>
            </w:tcBorders>
            <w:noWrap/>
            <w:vAlign w:val="bottom"/>
            <w:hideMark/>
          </w:tcPr>
          <w:p w14:paraId="60B7F13B"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85" w:type="dxa"/>
            <w:tcBorders>
              <w:top w:val="nil"/>
              <w:left w:val="nil"/>
              <w:bottom w:val="nil"/>
              <w:right w:val="nil"/>
            </w:tcBorders>
            <w:noWrap/>
            <w:vAlign w:val="bottom"/>
            <w:hideMark/>
          </w:tcPr>
          <w:p w14:paraId="0BAE5E92" w14:textId="64DA61D2" w:rsidR="00F52793" w:rsidRPr="00F52793" w:rsidRDefault="006C46EE" w:rsidP="00F52793">
            <w:pPr>
              <w:spacing w:after="0" w:line="240" w:lineRule="auto"/>
              <w:rPr>
                <w:rFonts w:ascii="Times New Roman" w:eastAsia="Times New Roman" w:hAnsi="Times New Roman" w:cs="Times New Roman"/>
                <w:sz w:val="20"/>
                <w:szCs w:val="20"/>
                <w:lang w:val="tr-TR" w:eastAsia="tr-TR"/>
              </w:rPr>
            </w:pPr>
            <w:r>
              <w:rPr>
                <w:rFonts w:ascii="Times New Roman" w:eastAsia="Times New Roman" w:hAnsi="Times New Roman" w:cs="Times New Roman"/>
                <w:sz w:val="20"/>
                <w:szCs w:val="20"/>
                <w:lang w:val="tr-TR" w:eastAsia="tr-TR"/>
              </w:rPr>
              <w:t xml:space="preserve">  </w:t>
            </w:r>
          </w:p>
        </w:tc>
        <w:tc>
          <w:tcPr>
            <w:tcW w:w="146" w:type="dxa"/>
            <w:tcBorders>
              <w:top w:val="nil"/>
              <w:left w:val="nil"/>
              <w:bottom w:val="nil"/>
              <w:right w:val="nil"/>
            </w:tcBorders>
            <w:noWrap/>
            <w:vAlign w:val="bottom"/>
            <w:hideMark/>
          </w:tcPr>
          <w:p w14:paraId="3B6EBD5D"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96" w:type="dxa"/>
            <w:tcBorders>
              <w:top w:val="nil"/>
              <w:left w:val="nil"/>
              <w:bottom w:val="nil"/>
              <w:right w:val="nil"/>
            </w:tcBorders>
            <w:noWrap/>
            <w:vAlign w:val="bottom"/>
            <w:hideMark/>
          </w:tcPr>
          <w:p w14:paraId="226366B6"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5A682A5C"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60" w:type="dxa"/>
            <w:tcBorders>
              <w:top w:val="nil"/>
              <w:left w:val="nil"/>
              <w:bottom w:val="nil"/>
              <w:right w:val="nil"/>
            </w:tcBorders>
            <w:noWrap/>
            <w:vAlign w:val="bottom"/>
            <w:hideMark/>
          </w:tcPr>
          <w:p w14:paraId="692DE7E2"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46" w:type="dxa"/>
            <w:tcBorders>
              <w:top w:val="nil"/>
              <w:left w:val="nil"/>
              <w:bottom w:val="nil"/>
              <w:right w:val="nil"/>
            </w:tcBorders>
            <w:noWrap/>
            <w:vAlign w:val="bottom"/>
            <w:hideMark/>
          </w:tcPr>
          <w:p w14:paraId="2125A87D"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60" w:type="dxa"/>
            <w:tcBorders>
              <w:top w:val="nil"/>
              <w:left w:val="nil"/>
              <w:bottom w:val="nil"/>
              <w:right w:val="nil"/>
            </w:tcBorders>
            <w:noWrap/>
            <w:vAlign w:val="bottom"/>
            <w:hideMark/>
          </w:tcPr>
          <w:p w14:paraId="3CBD7FA7"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466286FC" w14:textId="77777777" w:rsidTr="002C4D64">
        <w:trPr>
          <w:trHeight w:val="290"/>
        </w:trPr>
        <w:tc>
          <w:tcPr>
            <w:tcW w:w="960" w:type="dxa"/>
            <w:tcBorders>
              <w:top w:val="nil"/>
              <w:left w:val="nil"/>
              <w:bottom w:val="nil"/>
              <w:right w:val="nil"/>
            </w:tcBorders>
            <w:noWrap/>
            <w:vAlign w:val="bottom"/>
            <w:hideMark/>
          </w:tcPr>
          <w:p w14:paraId="6FE7E14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w:t>
            </w:r>
          </w:p>
        </w:tc>
        <w:tc>
          <w:tcPr>
            <w:tcW w:w="320" w:type="dxa"/>
            <w:tcBorders>
              <w:top w:val="nil"/>
              <w:left w:val="nil"/>
              <w:bottom w:val="nil"/>
              <w:right w:val="nil"/>
            </w:tcBorders>
            <w:noWrap/>
            <w:vAlign w:val="bottom"/>
            <w:hideMark/>
          </w:tcPr>
          <w:p w14:paraId="2DBB8DC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0F3A2146" w14:textId="5C4B10B7" w:rsidR="00F52793" w:rsidRPr="00F52793" w:rsidRDefault="00964826"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441B2D1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619D5060" w14:textId="75235538"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003C14">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6B21533B"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7882EEE6" w14:textId="75763984"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,00</w:t>
            </w:r>
          </w:p>
        </w:tc>
        <w:tc>
          <w:tcPr>
            <w:tcW w:w="146" w:type="dxa"/>
            <w:tcBorders>
              <w:top w:val="nil"/>
              <w:left w:val="nil"/>
              <w:bottom w:val="nil"/>
              <w:right w:val="nil"/>
            </w:tcBorders>
            <w:noWrap/>
            <w:vAlign w:val="bottom"/>
            <w:hideMark/>
          </w:tcPr>
          <w:p w14:paraId="5213E01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5F89D4C2" w14:textId="74AC27D2"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10</w:t>
            </w:r>
          </w:p>
        </w:tc>
        <w:tc>
          <w:tcPr>
            <w:tcW w:w="160" w:type="dxa"/>
            <w:tcBorders>
              <w:top w:val="nil"/>
              <w:left w:val="nil"/>
              <w:bottom w:val="nil"/>
              <w:right w:val="nil"/>
            </w:tcBorders>
            <w:noWrap/>
            <w:vAlign w:val="bottom"/>
            <w:hideMark/>
          </w:tcPr>
          <w:p w14:paraId="45B40BF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273BD561" w14:textId="0936A4F1"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41</w:t>
            </w:r>
            <w:r w:rsidR="006C46EE">
              <w:rPr>
                <w:rFonts w:ascii="Calibri" w:eastAsia="Times New Roman" w:hAnsi="Calibri" w:cs="Times New Roman"/>
                <w:color w:val="000000"/>
                <w:lang w:val="tr-TR" w:eastAsia="tr-TR"/>
              </w:rPr>
              <w:t>.</w:t>
            </w:r>
            <w:r>
              <w:rPr>
                <w:rFonts w:ascii="Calibri" w:eastAsia="Times New Roman" w:hAnsi="Calibri" w:cs="Times New Roman"/>
                <w:color w:val="000000"/>
                <w:lang w:val="tr-TR" w:eastAsia="tr-TR"/>
              </w:rPr>
              <w:t>7</w:t>
            </w:r>
            <w:r w:rsidR="006C46EE">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3D75AB2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6632D000"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3907D66F" w14:textId="77777777" w:rsidTr="002C4D64">
        <w:trPr>
          <w:trHeight w:val="290"/>
        </w:trPr>
        <w:tc>
          <w:tcPr>
            <w:tcW w:w="960" w:type="dxa"/>
            <w:tcBorders>
              <w:top w:val="nil"/>
              <w:left w:val="nil"/>
              <w:bottom w:val="nil"/>
              <w:right w:val="nil"/>
            </w:tcBorders>
            <w:noWrap/>
            <w:vAlign w:val="bottom"/>
            <w:hideMark/>
          </w:tcPr>
          <w:p w14:paraId="4CE15C7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2</w:t>
            </w:r>
          </w:p>
        </w:tc>
        <w:tc>
          <w:tcPr>
            <w:tcW w:w="320" w:type="dxa"/>
            <w:tcBorders>
              <w:top w:val="nil"/>
              <w:left w:val="nil"/>
              <w:bottom w:val="nil"/>
              <w:right w:val="nil"/>
            </w:tcBorders>
            <w:noWrap/>
            <w:vAlign w:val="bottom"/>
            <w:hideMark/>
          </w:tcPr>
          <w:p w14:paraId="7CA5492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6BF423AC" w14:textId="4684A673" w:rsidR="00F52793" w:rsidRPr="00F52793" w:rsidRDefault="00964826"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10097AD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56BA5F99" w14:textId="15B9FA94"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003C14">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46F2541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5990B239" w14:textId="76008199"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1F12139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138579DF" w14:textId="6151E76A"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4543D5">
              <w:rPr>
                <w:rFonts w:ascii="Calibri" w:eastAsia="Times New Roman" w:hAnsi="Calibri" w:cs="Times New Roman"/>
                <w:color w:val="000000"/>
                <w:lang w:val="tr-TR" w:eastAsia="tr-TR"/>
              </w:rPr>
              <w:t>0</w:t>
            </w:r>
            <w:r w:rsidR="00156ADA">
              <w:rPr>
                <w:rFonts w:ascii="Calibri" w:eastAsia="Times New Roman" w:hAnsi="Calibri" w:cs="Times New Roman"/>
                <w:color w:val="000000"/>
                <w:lang w:val="tr-TR" w:eastAsia="tr-TR"/>
              </w:rPr>
              <w:t>9</w:t>
            </w:r>
          </w:p>
        </w:tc>
        <w:tc>
          <w:tcPr>
            <w:tcW w:w="160" w:type="dxa"/>
            <w:tcBorders>
              <w:top w:val="nil"/>
              <w:left w:val="nil"/>
              <w:bottom w:val="nil"/>
              <w:right w:val="nil"/>
            </w:tcBorders>
            <w:noWrap/>
            <w:vAlign w:val="bottom"/>
            <w:hideMark/>
          </w:tcPr>
          <w:p w14:paraId="02A10B79" w14:textId="77777777" w:rsidR="00F52793" w:rsidRPr="00F52793" w:rsidRDefault="00F52793" w:rsidP="002C4D64">
            <w:pPr>
              <w:spacing w:after="0" w:line="240" w:lineRule="auto"/>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7741E1EB" w14:textId="1FCBACBD"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42</w:t>
            </w:r>
            <w:r w:rsidR="005A7DA6">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3584E0B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45ADD66C"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27524D8A" w14:textId="77777777" w:rsidTr="002C4D64">
        <w:trPr>
          <w:trHeight w:val="290"/>
        </w:trPr>
        <w:tc>
          <w:tcPr>
            <w:tcW w:w="960" w:type="dxa"/>
            <w:tcBorders>
              <w:top w:val="nil"/>
              <w:left w:val="nil"/>
              <w:bottom w:val="nil"/>
              <w:right w:val="nil"/>
            </w:tcBorders>
            <w:noWrap/>
            <w:vAlign w:val="bottom"/>
            <w:hideMark/>
          </w:tcPr>
          <w:p w14:paraId="7CBA3B0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3</w:t>
            </w:r>
          </w:p>
        </w:tc>
        <w:tc>
          <w:tcPr>
            <w:tcW w:w="320" w:type="dxa"/>
            <w:tcBorders>
              <w:top w:val="nil"/>
              <w:left w:val="nil"/>
              <w:bottom w:val="nil"/>
              <w:right w:val="nil"/>
            </w:tcBorders>
            <w:noWrap/>
            <w:vAlign w:val="bottom"/>
            <w:hideMark/>
          </w:tcPr>
          <w:p w14:paraId="0F78AD6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23A030B1" w14:textId="1406C903" w:rsidR="00F52793" w:rsidRPr="00F52793" w:rsidRDefault="00964826"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5378B09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581B9D32" w14:textId="081533CF"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003C14">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366A692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2B5186F1" w14:textId="1C21F9B3"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71B289B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695B0EB8" w14:textId="75B2CBD1"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6C46EE">
              <w:rPr>
                <w:rFonts w:ascii="Calibri" w:eastAsia="Times New Roman" w:hAnsi="Calibri" w:cs="Times New Roman"/>
                <w:color w:val="000000"/>
                <w:lang w:val="tr-TR" w:eastAsia="tr-TR"/>
              </w:rPr>
              <w:t>0</w:t>
            </w:r>
            <w:r w:rsidR="00156ADA">
              <w:rPr>
                <w:rFonts w:ascii="Calibri" w:eastAsia="Times New Roman" w:hAnsi="Calibri" w:cs="Times New Roman"/>
                <w:color w:val="000000"/>
                <w:lang w:val="tr-TR" w:eastAsia="tr-TR"/>
              </w:rPr>
              <w:t>8</w:t>
            </w:r>
          </w:p>
        </w:tc>
        <w:tc>
          <w:tcPr>
            <w:tcW w:w="160" w:type="dxa"/>
            <w:tcBorders>
              <w:top w:val="nil"/>
              <w:left w:val="nil"/>
              <w:bottom w:val="nil"/>
              <w:right w:val="nil"/>
            </w:tcBorders>
            <w:noWrap/>
            <w:vAlign w:val="bottom"/>
            <w:hideMark/>
          </w:tcPr>
          <w:p w14:paraId="65509AC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604FDB9A" w14:textId="31AF9FFB" w:rsidR="00F52793" w:rsidRPr="00F52793" w:rsidRDefault="00156ADA" w:rsidP="00AE7C07">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43</w:t>
            </w:r>
            <w:r w:rsidR="005A7DA6">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8</w:t>
            </w:r>
            <w:r w:rsidR="00AE7C07">
              <w:rPr>
                <w:rFonts w:ascii="Calibri" w:eastAsia="Times New Roman" w:hAnsi="Calibri" w:cs="Times New Roman"/>
                <w:color w:val="000000"/>
                <w:lang w:val="tr-TR" w:eastAsia="tr-TR"/>
              </w:rPr>
              <w:t>5</w:t>
            </w:r>
          </w:p>
        </w:tc>
        <w:tc>
          <w:tcPr>
            <w:tcW w:w="146" w:type="dxa"/>
            <w:tcBorders>
              <w:top w:val="nil"/>
              <w:left w:val="nil"/>
              <w:bottom w:val="nil"/>
              <w:right w:val="nil"/>
            </w:tcBorders>
            <w:noWrap/>
            <w:vAlign w:val="bottom"/>
            <w:hideMark/>
          </w:tcPr>
          <w:p w14:paraId="72A88C1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4712624F"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1408400A" w14:textId="77777777" w:rsidTr="002C4D64">
        <w:trPr>
          <w:trHeight w:val="290"/>
        </w:trPr>
        <w:tc>
          <w:tcPr>
            <w:tcW w:w="960" w:type="dxa"/>
            <w:tcBorders>
              <w:top w:val="nil"/>
              <w:left w:val="nil"/>
              <w:bottom w:val="nil"/>
              <w:right w:val="nil"/>
            </w:tcBorders>
            <w:noWrap/>
            <w:vAlign w:val="bottom"/>
            <w:hideMark/>
          </w:tcPr>
          <w:p w14:paraId="1B755CA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4</w:t>
            </w:r>
          </w:p>
        </w:tc>
        <w:tc>
          <w:tcPr>
            <w:tcW w:w="320" w:type="dxa"/>
            <w:tcBorders>
              <w:top w:val="nil"/>
              <w:left w:val="nil"/>
              <w:bottom w:val="nil"/>
              <w:right w:val="nil"/>
            </w:tcBorders>
            <w:noWrap/>
            <w:vAlign w:val="bottom"/>
            <w:hideMark/>
          </w:tcPr>
          <w:p w14:paraId="006F80DB"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50AF0868" w14:textId="1612422B" w:rsidR="00F52793" w:rsidRPr="00F52793" w:rsidRDefault="00964826" w:rsidP="00B00959">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7</w:t>
            </w:r>
            <w:r w:rsidR="00B00959">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5E2561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370ECE7C" w14:textId="04D273F2"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,00</w:t>
            </w:r>
          </w:p>
        </w:tc>
        <w:tc>
          <w:tcPr>
            <w:tcW w:w="200" w:type="dxa"/>
            <w:tcBorders>
              <w:top w:val="nil"/>
              <w:left w:val="nil"/>
              <w:bottom w:val="nil"/>
              <w:right w:val="nil"/>
            </w:tcBorders>
            <w:noWrap/>
            <w:vAlign w:val="bottom"/>
            <w:hideMark/>
          </w:tcPr>
          <w:p w14:paraId="4E14421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7A392EEB" w14:textId="36F5A83F"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7EC9EC2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23755489" w14:textId="695EF5C6"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6C46EE">
              <w:rPr>
                <w:rFonts w:ascii="Calibri" w:eastAsia="Times New Roman" w:hAnsi="Calibri" w:cs="Times New Roman"/>
                <w:color w:val="000000"/>
                <w:lang w:val="tr-TR" w:eastAsia="tr-TR"/>
              </w:rPr>
              <w:t>0</w:t>
            </w:r>
            <w:r w:rsidR="00156ADA">
              <w:rPr>
                <w:rFonts w:ascii="Calibri" w:eastAsia="Times New Roman" w:hAnsi="Calibri" w:cs="Times New Roman"/>
                <w:color w:val="000000"/>
                <w:lang w:val="tr-TR" w:eastAsia="tr-TR"/>
              </w:rPr>
              <w:t>7</w:t>
            </w:r>
          </w:p>
        </w:tc>
        <w:tc>
          <w:tcPr>
            <w:tcW w:w="160" w:type="dxa"/>
            <w:tcBorders>
              <w:top w:val="nil"/>
              <w:left w:val="nil"/>
              <w:bottom w:val="nil"/>
              <w:right w:val="nil"/>
            </w:tcBorders>
            <w:noWrap/>
            <w:vAlign w:val="bottom"/>
            <w:hideMark/>
          </w:tcPr>
          <w:p w14:paraId="6738C07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073BA37E" w14:textId="45B2D118"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156ADA">
              <w:rPr>
                <w:rFonts w:ascii="Calibri" w:eastAsia="Times New Roman" w:hAnsi="Calibri" w:cs="Times New Roman"/>
                <w:color w:val="000000"/>
                <w:lang w:val="tr-TR" w:eastAsia="tr-TR"/>
              </w:rPr>
              <w:t>4</w:t>
            </w:r>
            <w:r w:rsidR="005A7DA6">
              <w:rPr>
                <w:rFonts w:ascii="Calibri" w:eastAsia="Times New Roman" w:hAnsi="Calibri" w:cs="Times New Roman"/>
                <w:color w:val="000000"/>
                <w:lang w:val="tr-TR" w:eastAsia="tr-TR"/>
              </w:rPr>
              <w:t>.8</w:t>
            </w:r>
            <w:r w:rsidR="00AE7C07">
              <w:rPr>
                <w:rFonts w:ascii="Calibri" w:eastAsia="Times New Roman" w:hAnsi="Calibri" w:cs="Times New Roman"/>
                <w:color w:val="000000"/>
                <w:lang w:val="tr-TR" w:eastAsia="tr-TR"/>
              </w:rPr>
              <w:t>5</w:t>
            </w:r>
          </w:p>
        </w:tc>
        <w:tc>
          <w:tcPr>
            <w:tcW w:w="146" w:type="dxa"/>
            <w:tcBorders>
              <w:top w:val="nil"/>
              <w:left w:val="nil"/>
              <w:bottom w:val="nil"/>
              <w:right w:val="nil"/>
            </w:tcBorders>
            <w:noWrap/>
            <w:vAlign w:val="bottom"/>
            <w:hideMark/>
          </w:tcPr>
          <w:p w14:paraId="15FBD69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79643312"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6A6E173C" w14:textId="77777777" w:rsidTr="002C4D64">
        <w:trPr>
          <w:trHeight w:val="290"/>
        </w:trPr>
        <w:tc>
          <w:tcPr>
            <w:tcW w:w="960" w:type="dxa"/>
            <w:tcBorders>
              <w:top w:val="nil"/>
              <w:left w:val="nil"/>
              <w:bottom w:val="nil"/>
              <w:right w:val="nil"/>
            </w:tcBorders>
            <w:noWrap/>
            <w:vAlign w:val="bottom"/>
            <w:hideMark/>
          </w:tcPr>
          <w:p w14:paraId="1B8D74E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5</w:t>
            </w:r>
          </w:p>
        </w:tc>
        <w:tc>
          <w:tcPr>
            <w:tcW w:w="320" w:type="dxa"/>
            <w:tcBorders>
              <w:top w:val="nil"/>
              <w:left w:val="nil"/>
              <w:bottom w:val="nil"/>
              <w:right w:val="nil"/>
            </w:tcBorders>
            <w:noWrap/>
            <w:vAlign w:val="bottom"/>
            <w:hideMark/>
          </w:tcPr>
          <w:p w14:paraId="1CCAC7BE"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2A5D873C" w14:textId="57A69BD4" w:rsidR="00F52793" w:rsidRPr="00F52793" w:rsidRDefault="00964826"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7</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119E003"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38B3BD6A" w14:textId="34068745" w:rsidR="00F52793" w:rsidRPr="00F52793" w:rsidRDefault="00156ADA" w:rsidP="00003C14">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1</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62765BAE"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71A809AF" w14:textId="4B345AC4"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568878DB"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4C91542E" w14:textId="6F7E6F0C"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2B20C2">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1</w:t>
            </w:r>
          </w:p>
        </w:tc>
        <w:tc>
          <w:tcPr>
            <w:tcW w:w="160" w:type="dxa"/>
            <w:tcBorders>
              <w:top w:val="nil"/>
              <w:left w:val="nil"/>
              <w:bottom w:val="nil"/>
              <w:right w:val="nil"/>
            </w:tcBorders>
            <w:noWrap/>
            <w:vAlign w:val="bottom"/>
            <w:hideMark/>
          </w:tcPr>
          <w:p w14:paraId="7E5754C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775B6D77" w14:textId="2730B6C4" w:rsidR="00F52793" w:rsidRPr="00F52793" w:rsidRDefault="00527101" w:rsidP="00527101">
            <w:pPr>
              <w:spacing w:after="0" w:line="240" w:lineRule="auto"/>
              <w:jc w:val="center"/>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 xml:space="preserve">     </w:t>
            </w:r>
            <w:r w:rsidR="00964826">
              <w:rPr>
                <w:rFonts w:ascii="Calibri" w:eastAsia="Times New Roman" w:hAnsi="Calibri" w:cs="Times New Roman"/>
                <w:color w:val="000000"/>
                <w:lang w:val="tr-TR" w:eastAsia="tr-TR"/>
              </w:rPr>
              <w:t xml:space="preserve"> </w:t>
            </w:r>
            <w:r>
              <w:rPr>
                <w:rFonts w:ascii="Calibri" w:eastAsia="Times New Roman" w:hAnsi="Calibri" w:cs="Times New Roman"/>
                <w:color w:val="000000"/>
                <w:lang w:val="tr-TR" w:eastAsia="tr-TR"/>
              </w:rPr>
              <w:t>4</w:t>
            </w:r>
            <w:r w:rsidR="00964826">
              <w:rPr>
                <w:rFonts w:ascii="Calibri" w:eastAsia="Times New Roman" w:hAnsi="Calibri" w:cs="Times New Roman"/>
                <w:color w:val="000000"/>
                <w:lang w:val="tr-TR" w:eastAsia="tr-TR"/>
              </w:rPr>
              <w:t>4</w:t>
            </w:r>
            <w:r w:rsidR="005A7DA6">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8</w:t>
            </w:r>
            <w:r w:rsidR="00AE7C07">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09836A1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1189B193"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3C17EA40" w14:textId="77777777" w:rsidTr="002C4D64">
        <w:trPr>
          <w:trHeight w:val="290"/>
        </w:trPr>
        <w:tc>
          <w:tcPr>
            <w:tcW w:w="960" w:type="dxa"/>
            <w:tcBorders>
              <w:top w:val="nil"/>
              <w:left w:val="nil"/>
              <w:bottom w:val="nil"/>
              <w:right w:val="nil"/>
            </w:tcBorders>
            <w:noWrap/>
            <w:vAlign w:val="bottom"/>
            <w:hideMark/>
          </w:tcPr>
          <w:p w14:paraId="1C7E59E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6</w:t>
            </w:r>
          </w:p>
        </w:tc>
        <w:tc>
          <w:tcPr>
            <w:tcW w:w="320" w:type="dxa"/>
            <w:tcBorders>
              <w:top w:val="nil"/>
              <w:left w:val="nil"/>
              <w:bottom w:val="nil"/>
              <w:right w:val="nil"/>
            </w:tcBorders>
            <w:noWrap/>
            <w:vAlign w:val="bottom"/>
            <w:hideMark/>
          </w:tcPr>
          <w:p w14:paraId="364BA51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0F0A6491" w14:textId="11BF549A" w:rsidR="00F52793" w:rsidRPr="00F52793" w:rsidRDefault="000D35F4"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1CC0BB0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28D41021" w14:textId="477E6557" w:rsidR="00F52793" w:rsidRPr="00F52793" w:rsidRDefault="002B20C2"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003C14">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9</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6A7B7CE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1E72BB1A" w14:textId="6CCD135A"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3280957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09F38300" w14:textId="54E5EA5A"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6C46EE">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3</w:t>
            </w:r>
          </w:p>
        </w:tc>
        <w:tc>
          <w:tcPr>
            <w:tcW w:w="160" w:type="dxa"/>
            <w:tcBorders>
              <w:top w:val="nil"/>
              <w:left w:val="nil"/>
              <w:bottom w:val="nil"/>
              <w:right w:val="nil"/>
            </w:tcBorders>
            <w:noWrap/>
            <w:vAlign w:val="bottom"/>
            <w:hideMark/>
          </w:tcPr>
          <w:p w14:paraId="5DF55F6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2958F7E9" w14:textId="0DC0825E"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156ADA">
              <w:rPr>
                <w:rFonts w:ascii="Calibri" w:eastAsia="Times New Roman" w:hAnsi="Calibri" w:cs="Times New Roman"/>
                <w:color w:val="000000"/>
                <w:lang w:val="tr-TR" w:eastAsia="tr-TR"/>
              </w:rPr>
              <w:t>5</w:t>
            </w:r>
            <w:r w:rsidR="00E31C3D">
              <w:rPr>
                <w:rFonts w:ascii="Calibri" w:eastAsia="Times New Roman" w:hAnsi="Calibri" w:cs="Times New Roman"/>
                <w:color w:val="000000"/>
                <w:lang w:val="tr-TR" w:eastAsia="tr-TR"/>
              </w:rPr>
              <w:t>.90</w:t>
            </w:r>
          </w:p>
        </w:tc>
        <w:tc>
          <w:tcPr>
            <w:tcW w:w="146" w:type="dxa"/>
            <w:tcBorders>
              <w:top w:val="nil"/>
              <w:left w:val="nil"/>
              <w:bottom w:val="nil"/>
              <w:right w:val="nil"/>
            </w:tcBorders>
            <w:noWrap/>
            <w:vAlign w:val="bottom"/>
            <w:hideMark/>
          </w:tcPr>
          <w:p w14:paraId="552B802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00E0688F"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3A79EAB1" w14:textId="77777777" w:rsidTr="002C4D64">
        <w:trPr>
          <w:trHeight w:val="290"/>
        </w:trPr>
        <w:tc>
          <w:tcPr>
            <w:tcW w:w="960" w:type="dxa"/>
            <w:tcBorders>
              <w:top w:val="nil"/>
              <w:left w:val="nil"/>
              <w:bottom w:val="nil"/>
              <w:right w:val="nil"/>
            </w:tcBorders>
            <w:noWrap/>
            <w:vAlign w:val="bottom"/>
            <w:hideMark/>
          </w:tcPr>
          <w:p w14:paraId="7C826AD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7</w:t>
            </w:r>
          </w:p>
        </w:tc>
        <w:tc>
          <w:tcPr>
            <w:tcW w:w="320" w:type="dxa"/>
            <w:tcBorders>
              <w:top w:val="nil"/>
              <w:left w:val="nil"/>
              <w:bottom w:val="nil"/>
              <w:right w:val="nil"/>
            </w:tcBorders>
            <w:noWrap/>
            <w:vAlign w:val="bottom"/>
            <w:hideMark/>
          </w:tcPr>
          <w:p w14:paraId="3249E4B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57D8313F" w14:textId="26A074D8" w:rsidR="00F52793" w:rsidRPr="00F52793" w:rsidRDefault="000D35F4"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1BE625E4"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674853CC" w14:textId="1AD19665" w:rsidR="00F52793" w:rsidRPr="00F52793" w:rsidRDefault="002B20C2"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5CC3AD3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59DA388E" w14:textId="14FAC718"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4,</w:t>
            </w:r>
            <w:r w:rsidR="00156ADA">
              <w:rPr>
                <w:rFonts w:ascii="Calibri" w:eastAsia="Times New Roman" w:hAnsi="Calibri" w:cs="Times New Roman"/>
                <w:color w:val="000000"/>
                <w:lang w:val="tr-TR" w:eastAsia="tr-TR"/>
              </w:rPr>
              <w:t>8</w:t>
            </w:r>
            <w:r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23B8844B"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78B7E984" w14:textId="5A24A146"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527101">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4</w:t>
            </w:r>
          </w:p>
        </w:tc>
        <w:tc>
          <w:tcPr>
            <w:tcW w:w="160" w:type="dxa"/>
            <w:tcBorders>
              <w:top w:val="nil"/>
              <w:left w:val="nil"/>
              <w:bottom w:val="nil"/>
              <w:right w:val="nil"/>
            </w:tcBorders>
            <w:noWrap/>
            <w:vAlign w:val="bottom"/>
            <w:hideMark/>
          </w:tcPr>
          <w:p w14:paraId="4286569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36B53048" w14:textId="568871CC"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156ADA">
              <w:rPr>
                <w:rFonts w:ascii="Calibri" w:eastAsia="Times New Roman" w:hAnsi="Calibri" w:cs="Times New Roman"/>
                <w:color w:val="000000"/>
                <w:lang w:val="tr-TR" w:eastAsia="tr-TR"/>
              </w:rPr>
              <w:t>6</w:t>
            </w:r>
            <w:r w:rsidR="00AE7C07">
              <w:rPr>
                <w:rFonts w:ascii="Calibri" w:eastAsia="Times New Roman" w:hAnsi="Calibri" w:cs="Times New Roman"/>
                <w:color w:val="000000"/>
                <w:lang w:val="tr-TR" w:eastAsia="tr-TR"/>
              </w:rPr>
              <w:t>.00</w:t>
            </w:r>
          </w:p>
        </w:tc>
        <w:tc>
          <w:tcPr>
            <w:tcW w:w="146" w:type="dxa"/>
            <w:tcBorders>
              <w:top w:val="nil"/>
              <w:left w:val="nil"/>
              <w:bottom w:val="nil"/>
              <w:right w:val="nil"/>
            </w:tcBorders>
            <w:noWrap/>
            <w:vAlign w:val="bottom"/>
            <w:hideMark/>
          </w:tcPr>
          <w:p w14:paraId="600A07EE"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7BDF2420"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495D889F" w14:textId="77777777" w:rsidTr="002C4D64">
        <w:trPr>
          <w:trHeight w:val="290"/>
        </w:trPr>
        <w:tc>
          <w:tcPr>
            <w:tcW w:w="960" w:type="dxa"/>
            <w:tcBorders>
              <w:top w:val="nil"/>
              <w:left w:val="nil"/>
              <w:bottom w:val="nil"/>
              <w:right w:val="nil"/>
            </w:tcBorders>
            <w:noWrap/>
            <w:vAlign w:val="bottom"/>
            <w:hideMark/>
          </w:tcPr>
          <w:p w14:paraId="722D66E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8</w:t>
            </w:r>
          </w:p>
        </w:tc>
        <w:tc>
          <w:tcPr>
            <w:tcW w:w="320" w:type="dxa"/>
            <w:tcBorders>
              <w:top w:val="nil"/>
              <w:left w:val="nil"/>
              <w:bottom w:val="nil"/>
              <w:right w:val="nil"/>
            </w:tcBorders>
            <w:noWrap/>
            <w:vAlign w:val="bottom"/>
            <w:hideMark/>
          </w:tcPr>
          <w:p w14:paraId="52D2C87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7B61A84A" w14:textId="01F7481B" w:rsidR="00F52793" w:rsidRPr="00F52793" w:rsidRDefault="00527101" w:rsidP="00B00959">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C82130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552095A2" w14:textId="4EDB5245" w:rsidR="00F52793" w:rsidRPr="00F52793" w:rsidRDefault="002B20C2"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003C14">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5E195A9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0DB44A0A" w14:textId="75B9A110"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156ADA">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5889218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1FD8CF61" w14:textId="5D54279F"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1,2</w:t>
            </w:r>
            <w:r w:rsidR="00156ADA">
              <w:rPr>
                <w:rFonts w:ascii="Calibri" w:eastAsia="Times New Roman" w:hAnsi="Calibri" w:cs="Times New Roman"/>
                <w:color w:val="000000"/>
                <w:lang w:val="tr-TR" w:eastAsia="tr-TR"/>
              </w:rPr>
              <w:t>2</w:t>
            </w:r>
          </w:p>
        </w:tc>
        <w:tc>
          <w:tcPr>
            <w:tcW w:w="160" w:type="dxa"/>
            <w:tcBorders>
              <w:top w:val="nil"/>
              <w:left w:val="nil"/>
              <w:bottom w:val="nil"/>
              <w:right w:val="nil"/>
            </w:tcBorders>
            <w:noWrap/>
            <w:vAlign w:val="bottom"/>
            <w:hideMark/>
          </w:tcPr>
          <w:p w14:paraId="5B9875B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02E886CF" w14:textId="5ADD8DCC"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2B20C2">
              <w:rPr>
                <w:rFonts w:ascii="Calibri" w:eastAsia="Times New Roman" w:hAnsi="Calibri" w:cs="Times New Roman"/>
                <w:color w:val="000000"/>
                <w:lang w:val="tr-TR" w:eastAsia="tr-TR"/>
              </w:rPr>
              <w:t>8</w:t>
            </w:r>
            <w:r w:rsidR="005A7DA6">
              <w:rPr>
                <w:rFonts w:ascii="Calibri" w:eastAsia="Times New Roman" w:hAnsi="Calibri" w:cs="Times New Roman"/>
                <w:color w:val="000000"/>
                <w:lang w:val="tr-TR" w:eastAsia="tr-TR"/>
              </w:rPr>
              <w:t>.2</w:t>
            </w:r>
            <w:r w:rsidR="00E31C3D">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2D8875D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671C7265"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42C661E8" w14:textId="77777777" w:rsidTr="002C4D64">
        <w:trPr>
          <w:trHeight w:val="290"/>
        </w:trPr>
        <w:tc>
          <w:tcPr>
            <w:tcW w:w="960" w:type="dxa"/>
            <w:tcBorders>
              <w:top w:val="nil"/>
              <w:left w:val="nil"/>
              <w:bottom w:val="nil"/>
              <w:right w:val="nil"/>
            </w:tcBorders>
            <w:noWrap/>
            <w:vAlign w:val="bottom"/>
            <w:hideMark/>
          </w:tcPr>
          <w:p w14:paraId="244F263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9</w:t>
            </w:r>
          </w:p>
        </w:tc>
        <w:tc>
          <w:tcPr>
            <w:tcW w:w="320" w:type="dxa"/>
            <w:tcBorders>
              <w:top w:val="nil"/>
              <w:left w:val="nil"/>
              <w:bottom w:val="nil"/>
              <w:right w:val="nil"/>
            </w:tcBorders>
            <w:noWrap/>
            <w:vAlign w:val="bottom"/>
            <w:hideMark/>
          </w:tcPr>
          <w:p w14:paraId="0B7AA9E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7BD50883" w14:textId="3F9D2FC8" w:rsidR="00F52793" w:rsidRPr="00F52793" w:rsidRDefault="000D35F4"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36B4849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4650AB7E" w14:textId="6DBB8D24" w:rsidR="00F52793" w:rsidRPr="00F52793" w:rsidRDefault="002B20C2"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003C14">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1FCFD18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02A6BA5C" w14:textId="4672AE72"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4,</w:t>
            </w:r>
            <w:r w:rsidR="002B20C2">
              <w:rPr>
                <w:rFonts w:ascii="Calibri" w:eastAsia="Times New Roman" w:hAnsi="Calibri" w:cs="Times New Roman"/>
                <w:color w:val="000000"/>
                <w:lang w:val="tr-TR" w:eastAsia="tr-TR"/>
              </w:rPr>
              <w:t>1</w:t>
            </w:r>
            <w:r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51480E5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545C4022" w14:textId="6AEB3324"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1,2</w:t>
            </w:r>
            <w:r w:rsidR="00156ADA">
              <w:rPr>
                <w:rFonts w:ascii="Calibri" w:eastAsia="Times New Roman" w:hAnsi="Calibri" w:cs="Times New Roman"/>
                <w:color w:val="000000"/>
                <w:lang w:val="tr-TR" w:eastAsia="tr-TR"/>
              </w:rPr>
              <w:t>5</w:t>
            </w:r>
          </w:p>
        </w:tc>
        <w:tc>
          <w:tcPr>
            <w:tcW w:w="160" w:type="dxa"/>
            <w:tcBorders>
              <w:top w:val="nil"/>
              <w:left w:val="nil"/>
              <w:bottom w:val="nil"/>
              <w:right w:val="nil"/>
            </w:tcBorders>
            <w:noWrap/>
            <w:vAlign w:val="bottom"/>
            <w:hideMark/>
          </w:tcPr>
          <w:p w14:paraId="72153F3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34277CF9" w14:textId="69FBF634"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2B20C2">
              <w:rPr>
                <w:rFonts w:ascii="Calibri" w:eastAsia="Times New Roman" w:hAnsi="Calibri" w:cs="Times New Roman"/>
                <w:color w:val="000000"/>
                <w:lang w:val="tr-TR" w:eastAsia="tr-TR"/>
              </w:rPr>
              <w:t>9</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8</w:t>
            </w:r>
            <w:r w:rsidR="00AE7C07">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69F21B5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080F01D8"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5C389222" w14:textId="77777777" w:rsidTr="002C4D64">
        <w:trPr>
          <w:trHeight w:val="290"/>
        </w:trPr>
        <w:tc>
          <w:tcPr>
            <w:tcW w:w="960" w:type="dxa"/>
            <w:tcBorders>
              <w:top w:val="nil"/>
              <w:left w:val="nil"/>
              <w:bottom w:val="nil"/>
              <w:right w:val="nil"/>
            </w:tcBorders>
            <w:noWrap/>
            <w:vAlign w:val="bottom"/>
            <w:hideMark/>
          </w:tcPr>
          <w:p w14:paraId="4FA6E21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10</w:t>
            </w:r>
          </w:p>
        </w:tc>
        <w:tc>
          <w:tcPr>
            <w:tcW w:w="320" w:type="dxa"/>
            <w:tcBorders>
              <w:top w:val="nil"/>
              <w:left w:val="nil"/>
              <w:bottom w:val="nil"/>
              <w:right w:val="nil"/>
            </w:tcBorders>
            <w:noWrap/>
            <w:vAlign w:val="bottom"/>
            <w:hideMark/>
          </w:tcPr>
          <w:p w14:paraId="503C59E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3651F30C" w14:textId="6272A041" w:rsidR="00F52793" w:rsidRPr="00F52793" w:rsidRDefault="005A7DA6" w:rsidP="00B00959">
            <w:pPr>
              <w:spacing w:after="0" w:line="240" w:lineRule="auto"/>
              <w:jc w:val="center"/>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 xml:space="preserve">                     </w:t>
            </w:r>
            <w:r w:rsidR="000D35F4">
              <w:rPr>
                <w:rFonts w:ascii="Calibri" w:eastAsia="Times New Roman" w:hAnsi="Calibri" w:cs="Times New Roman"/>
                <w:color w:val="000000"/>
                <w:lang w:val="tr-TR" w:eastAsia="tr-TR"/>
              </w:rPr>
              <w:t>6</w:t>
            </w:r>
            <w:r w:rsidR="00B00959">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00E5DE1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0D84E954" w14:textId="6728EB92"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003C14">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1</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3EF7E30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46CC7824" w14:textId="4E555104"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4,</w:t>
            </w:r>
            <w:r w:rsidR="00156ADA">
              <w:rPr>
                <w:rFonts w:ascii="Calibri" w:eastAsia="Times New Roman" w:hAnsi="Calibri" w:cs="Times New Roman"/>
                <w:color w:val="000000"/>
                <w:lang w:val="tr-TR" w:eastAsia="tr-TR"/>
              </w:rPr>
              <w:t>4</w:t>
            </w:r>
            <w:r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2D29C5E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369A4467" w14:textId="4BFD3292"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6C46EE">
              <w:rPr>
                <w:rFonts w:ascii="Calibri" w:eastAsia="Times New Roman" w:hAnsi="Calibri" w:cs="Times New Roman"/>
                <w:color w:val="000000"/>
                <w:lang w:val="tr-TR" w:eastAsia="tr-TR"/>
              </w:rPr>
              <w:t>2</w:t>
            </w:r>
            <w:r w:rsidR="00156ADA">
              <w:rPr>
                <w:rFonts w:ascii="Calibri" w:eastAsia="Times New Roman" w:hAnsi="Calibri" w:cs="Times New Roman"/>
                <w:color w:val="000000"/>
                <w:lang w:val="tr-TR" w:eastAsia="tr-TR"/>
              </w:rPr>
              <w:t>7</w:t>
            </w:r>
          </w:p>
        </w:tc>
        <w:tc>
          <w:tcPr>
            <w:tcW w:w="160" w:type="dxa"/>
            <w:tcBorders>
              <w:top w:val="nil"/>
              <w:left w:val="nil"/>
              <w:bottom w:val="nil"/>
              <w:right w:val="nil"/>
            </w:tcBorders>
            <w:noWrap/>
            <w:vAlign w:val="bottom"/>
            <w:hideMark/>
          </w:tcPr>
          <w:p w14:paraId="573EE534"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22EBE82A" w14:textId="0A029575"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50</w:t>
            </w:r>
            <w:r w:rsidR="005A7DA6">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7</w:t>
            </w:r>
            <w:r w:rsidR="00AE7C07">
              <w:rPr>
                <w:rFonts w:ascii="Calibri" w:eastAsia="Times New Roman" w:hAnsi="Calibri" w:cs="Times New Roman"/>
                <w:color w:val="000000"/>
                <w:lang w:val="tr-TR" w:eastAsia="tr-TR"/>
              </w:rPr>
              <w:t>5</w:t>
            </w:r>
          </w:p>
        </w:tc>
        <w:tc>
          <w:tcPr>
            <w:tcW w:w="146" w:type="dxa"/>
            <w:tcBorders>
              <w:top w:val="nil"/>
              <w:left w:val="nil"/>
              <w:bottom w:val="nil"/>
              <w:right w:val="nil"/>
            </w:tcBorders>
            <w:noWrap/>
            <w:vAlign w:val="bottom"/>
            <w:hideMark/>
          </w:tcPr>
          <w:p w14:paraId="4F3658C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72F92CCC"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29CFE048" w14:textId="77777777" w:rsidTr="002C4D64">
        <w:trPr>
          <w:trHeight w:val="290"/>
        </w:trPr>
        <w:tc>
          <w:tcPr>
            <w:tcW w:w="960" w:type="dxa"/>
            <w:tcBorders>
              <w:top w:val="nil"/>
              <w:left w:val="nil"/>
              <w:bottom w:val="nil"/>
              <w:right w:val="nil"/>
            </w:tcBorders>
            <w:noWrap/>
            <w:vAlign w:val="bottom"/>
            <w:hideMark/>
          </w:tcPr>
          <w:p w14:paraId="014AFE4B"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11</w:t>
            </w:r>
          </w:p>
        </w:tc>
        <w:tc>
          <w:tcPr>
            <w:tcW w:w="320" w:type="dxa"/>
            <w:tcBorders>
              <w:top w:val="nil"/>
              <w:left w:val="nil"/>
              <w:bottom w:val="nil"/>
              <w:right w:val="nil"/>
            </w:tcBorders>
            <w:noWrap/>
            <w:vAlign w:val="bottom"/>
            <w:hideMark/>
          </w:tcPr>
          <w:p w14:paraId="350A31D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63275149" w14:textId="1B5DB1FA" w:rsidR="00F52793" w:rsidRPr="00F52793" w:rsidRDefault="006C46EE"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766641B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4BF4B425" w14:textId="2DC19C75"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1</w:t>
            </w:r>
            <w:r w:rsidR="00003C14">
              <w:rPr>
                <w:rFonts w:ascii="Calibri" w:eastAsia="Times New Roman" w:hAnsi="Calibri" w:cs="Times New Roman"/>
                <w:color w:val="000000"/>
                <w:lang w:val="tr-TR" w:eastAsia="tr-TR"/>
              </w:rPr>
              <w:t>5</w:t>
            </w:r>
          </w:p>
        </w:tc>
        <w:tc>
          <w:tcPr>
            <w:tcW w:w="200" w:type="dxa"/>
            <w:tcBorders>
              <w:top w:val="nil"/>
              <w:left w:val="nil"/>
              <w:bottom w:val="nil"/>
              <w:right w:val="nil"/>
            </w:tcBorders>
            <w:noWrap/>
            <w:vAlign w:val="bottom"/>
            <w:hideMark/>
          </w:tcPr>
          <w:p w14:paraId="05AFCA2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43EC1F47" w14:textId="5B2CAB09"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5478B51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35C82C71" w14:textId="0518722A"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2B20C2">
              <w:rPr>
                <w:rFonts w:ascii="Calibri" w:eastAsia="Times New Roman" w:hAnsi="Calibri" w:cs="Times New Roman"/>
                <w:color w:val="000000"/>
                <w:lang w:val="tr-TR" w:eastAsia="tr-TR"/>
              </w:rPr>
              <w:t>.3</w:t>
            </w:r>
            <w:r w:rsidR="00156ADA">
              <w:rPr>
                <w:rFonts w:ascii="Calibri" w:eastAsia="Times New Roman" w:hAnsi="Calibri" w:cs="Times New Roman"/>
                <w:color w:val="000000"/>
                <w:lang w:val="tr-TR" w:eastAsia="tr-TR"/>
              </w:rPr>
              <w:t>2</w:t>
            </w:r>
          </w:p>
        </w:tc>
        <w:tc>
          <w:tcPr>
            <w:tcW w:w="160" w:type="dxa"/>
            <w:tcBorders>
              <w:top w:val="nil"/>
              <w:left w:val="nil"/>
              <w:bottom w:val="nil"/>
              <w:right w:val="nil"/>
            </w:tcBorders>
            <w:noWrap/>
            <w:vAlign w:val="bottom"/>
            <w:hideMark/>
          </w:tcPr>
          <w:p w14:paraId="5B5DB2E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34A54F8A" w14:textId="32B0A6F5"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50</w:t>
            </w:r>
            <w:r w:rsidR="005A7DA6">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90</w:t>
            </w:r>
          </w:p>
        </w:tc>
        <w:tc>
          <w:tcPr>
            <w:tcW w:w="146" w:type="dxa"/>
            <w:tcBorders>
              <w:top w:val="nil"/>
              <w:left w:val="nil"/>
              <w:bottom w:val="nil"/>
              <w:right w:val="nil"/>
            </w:tcBorders>
            <w:noWrap/>
            <w:vAlign w:val="bottom"/>
            <w:hideMark/>
          </w:tcPr>
          <w:p w14:paraId="44E9322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41350364"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4433CB6F" w14:textId="77777777" w:rsidTr="002C4D64">
        <w:trPr>
          <w:trHeight w:val="290"/>
        </w:trPr>
        <w:tc>
          <w:tcPr>
            <w:tcW w:w="960" w:type="dxa"/>
            <w:tcBorders>
              <w:top w:val="nil"/>
              <w:left w:val="nil"/>
              <w:bottom w:val="nil"/>
              <w:right w:val="nil"/>
            </w:tcBorders>
            <w:noWrap/>
            <w:vAlign w:val="bottom"/>
            <w:hideMark/>
          </w:tcPr>
          <w:p w14:paraId="26DBF28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12</w:t>
            </w:r>
          </w:p>
        </w:tc>
        <w:tc>
          <w:tcPr>
            <w:tcW w:w="320" w:type="dxa"/>
            <w:tcBorders>
              <w:top w:val="nil"/>
              <w:left w:val="nil"/>
              <w:bottom w:val="nil"/>
              <w:right w:val="nil"/>
            </w:tcBorders>
            <w:noWrap/>
            <w:vAlign w:val="bottom"/>
            <w:hideMark/>
          </w:tcPr>
          <w:p w14:paraId="5EF45D7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5FB19290" w14:textId="25FB4E16" w:rsidR="00F52793" w:rsidRPr="00F52793" w:rsidRDefault="006C46EE"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3A50885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3E8B25E8" w14:textId="344A4C68"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7B3A06E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7C26B828" w14:textId="1FD8CFAB"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7473CF3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19E248FB" w14:textId="15B5272D"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41</w:t>
            </w:r>
          </w:p>
        </w:tc>
        <w:tc>
          <w:tcPr>
            <w:tcW w:w="160" w:type="dxa"/>
            <w:tcBorders>
              <w:top w:val="nil"/>
              <w:left w:val="nil"/>
              <w:bottom w:val="nil"/>
              <w:right w:val="nil"/>
            </w:tcBorders>
            <w:noWrap/>
            <w:vAlign w:val="bottom"/>
            <w:hideMark/>
          </w:tcPr>
          <w:p w14:paraId="1916755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0DA142C3" w14:textId="4E4FC40B"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964826">
              <w:rPr>
                <w:rFonts w:ascii="Calibri" w:eastAsia="Times New Roman" w:hAnsi="Calibri" w:cs="Times New Roman"/>
                <w:color w:val="000000"/>
                <w:lang w:val="tr-TR" w:eastAsia="tr-TR"/>
              </w:rPr>
              <w:t>2</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00</w:t>
            </w:r>
          </w:p>
        </w:tc>
        <w:tc>
          <w:tcPr>
            <w:tcW w:w="146" w:type="dxa"/>
            <w:tcBorders>
              <w:top w:val="nil"/>
              <w:left w:val="nil"/>
              <w:bottom w:val="nil"/>
              <w:right w:val="nil"/>
            </w:tcBorders>
            <w:noWrap/>
            <w:vAlign w:val="bottom"/>
            <w:hideMark/>
          </w:tcPr>
          <w:p w14:paraId="7E8ADB5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300ED5FB"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7914D440" w14:textId="77777777" w:rsidTr="002C4D64">
        <w:trPr>
          <w:trHeight w:val="290"/>
        </w:trPr>
        <w:tc>
          <w:tcPr>
            <w:tcW w:w="960" w:type="dxa"/>
            <w:tcBorders>
              <w:top w:val="nil"/>
              <w:left w:val="nil"/>
              <w:bottom w:val="nil"/>
              <w:right w:val="nil"/>
            </w:tcBorders>
            <w:noWrap/>
            <w:vAlign w:val="bottom"/>
            <w:hideMark/>
          </w:tcPr>
          <w:p w14:paraId="1210459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13</w:t>
            </w:r>
          </w:p>
        </w:tc>
        <w:tc>
          <w:tcPr>
            <w:tcW w:w="320" w:type="dxa"/>
            <w:tcBorders>
              <w:top w:val="nil"/>
              <w:left w:val="nil"/>
              <w:bottom w:val="nil"/>
              <w:right w:val="nil"/>
            </w:tcBorders>
            <w:noWrap/>
            <w:vAlign w:val="bottom"/>
            <w:hideMark/>
          </w:tcPr>
          <w:p w14:paraId="154A19F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56D281A7" w14:textId="5DA02367" w:rsidR="00F52793" w:rsidRPr="00F52793" w:rsidRDefault="000D35F4"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1</w:t>
            </w:r>
            <w:r w:rsidR="007E13F8">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4C4BF9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6AF77246" w14:textId="06EB3877"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5A7DA6">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31E7E6E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289144E5" w14:textId="34839B26"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680CC20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4C7C99A0" w14:textId="37762BE7"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3</w:t>
            </w:r>
            <w:r w:rsidR="00527101">
              <w:rPr>
                <w:rFonts w:ascii="Calibri" w:eastAsia="Times New Roman" w:hAnsi="Calibri" w:cs="Times New Roman"/>
                <w:color w:val="000000"/>
                <w:lang w:val="tr-TR" w:eastAsia="tr-TR"/>
              </w:rPr>
              <w:t>7</w:t>
            </w:r>
          </w:p>
        </w:tc>
        <w:tc>
          <w:tcPr>
            <w:tcW w:w="160" w:type="dxa"/>
            <w:tcBorders>
              <w:top w:val="nil"/>
              <w:left w:val="nil"/>
              <w:bottom w:val="nil"/>
              <w:right w:val="nil"/>
            </w:tcBorders>
            <w:noWrap/>
            <w:vAlign w:val="bottom"/>
            <w:hideMark/>
          </w:tcPr>
          <w:p w14:paraId="631E7E7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23E6984A" w14:textId="6E7B5ACF" w:rsidR="00F52793" w:rsidRPr="00F52793" w:rsidRDefault="00527101" w:rsidP="00E31C3D">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964826">
              <w:rPr>
                <w:rFonts w:ascii="Calibri" w:eastAsia="Times New Roman" w:hAnsi="Calibri" w:cs="Times New Roman"/>
                <w:color w:val="000000"/>
                <w:lang w:val="tr-TR" w:eastAsia="tr-TR"/>
              </w:rPr>
              <w:t>3</w:t>
            </w:r>
            <w:r w:rsidR="00AE7C07">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9</w:t>
            </w:r>
            <w:r w:rsidR="002B20C2">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606D086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51E92A9E" w14:textId="3E01C332"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22734B85" w14:textId="77777777" w:rsidTr="002C4D64">
        <w:trPr>
          <w:trHeight w:val="290"/>
        </w:trPr>
        <w:tc>
          <w:tcPr>
            <w:tcW w:w="960" w:type="dxa"/>
            <w:tcBorders>
              <w:top w:val="nil"/>
              <w:left w:val="nil"/>
              <w:bottom w:val="nil"/>
              <w:right w:val="nil"/>
            </w:tcBorders>
            <w:noWrap/>
            <w:vAlign w:val="bottom"/>
            <w:hideMark/>
          </w:tcPr>
          <w:p w14:paraId="2F1F87D3"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14</w:t>
            </w:r>
          </w:p>
        </w:tc>
        <w:tc>
          <w:tcPr>
            <w:tcW w:w="320" w:type="dxa"/>
            <w:tcBorders>
              <w:top w:val="nil"/>
              <w:left w:val="nil"/>
              <w:bottom w:val="nil"/>
              <w:right w:val="nil"/>
            </w:tcBorders>
            <w:noWrap/>
            <w:vAlign w:val="bottom"/>
            <w:hideMark/>
          </w:tcPr>
          <w:p w14:paraId="67AA64C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0EE8BF79" w14:textId="72D0293D" w:rsidR="00F52793" w:rsidRPr="00F52793" w:rsidRDefault="000D35F4"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2</w:t>
            </w:r>
            <w:r w:rsidR="007E13F8">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120639A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13DDC9EE" w14:textId="05FB6FE4"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5A7DA6">
              <w:rPr>
                <w:rFonts w:ascii="Calibri" w:eastAsia="Times New Roman" w:hAnsi="Calibri" w:cs="Times New Roman"/>
                <w:color w:val="000000"/>
                <w:lang w:val="tr-TR" w:eastAsia="tr-TR"/>
              </w:rPr>
              <w:t>,</w:t>
            </w:r>
            <w:r>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3E986D4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78A51102" w14:textId="432DBF6E"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9</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6F8A803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2F65E658" w14:textId="61D5ED79"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2</w:t>
            </w:r>
            <w:r w:rsidR="00527101">
              <w:rPr>
                <w:rFonts w:ascii="Calibri" w:eastAsia="Times New Roman" w:hAnsi="Calibri" w:cs="Times New Roman"/>
                <w:color w:val="000000"/>
                <w:lang w:val="tr-TR" w:eastAsia="tr-TR"/>
              </w:rPr>
              <w:t>4</w:t>
            </w:r>
          </w:p>
        </w:tc>
        <w:tc>
          <w:tcPr>
            <w:tcW w:w="160" w:type="dxa"/>
            <w:tcBorders>
              <w:top w:val="nil"/>
              <w:left w:val="nil"/>
              <w:bottom w:val="nil"/>
              <w:right w:val="nil"/>
            </w:tcBorders>
            <w:noWrap/>
            <w:vAlign w:val="bottom"/>
            <w:hideMark/>
          </w:tcPr>
          <w:p w14:paraId="73429D8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5DA1280A" w14:textId="79ADB5F4"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53</w:t>
            </w:r>
            <w:r w:rsidR="005A7DA6">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9</w:t>
            </w:r>
            <w:r w:rsidR="00156ADA">
              <w:rPr>
                <w:rFonts w:ascii="Calibri" w:eastAsia="Times New Roman" w:hAnsi="Calibri" w:cs="Times New Roman"/>
                <w:color w:val="000000"/>
                <w:lang w:val="tr-TR" w:eastAsia="tr-TR"/>
              </w:rPr>
              <w:t>9</w:t>
            </w:r>
          </w:p>
        </w:tc>
        <w:tc>
          <w:tcPr>
            <w:tcW w:w="146" w:type="dxa"/>
            <w:tcBorders>
              <w:top w:val="nil"/>
              <w:left w:val="nil"/>
              <w:bottom w:val="nil"/>
              <w:right w:val="nil"/>
            </w:tcBorders>
            <w:noWrap/>
            <w:vAlign w:val="bottom"/>
            <w:hideMark/>
          </w:tcPr>
          <w:p w14:paraId="0A8A013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6B5E79CB"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23AA52CF" w14:textId="77777777" w:rsidTr="002C4D64">
        <w:trPr>
          <w:trHeight w:val="290"/>
        </w:trPr>
        <w:tc>
          <w:tcPr>
            <w:tcW w:w="960" w:type="dxa"/>
            <w:tcBorders>
              <w:top w:val="nil"/>
              <w:left w:val="nil"/>
              <w:bottom w:val="nil"/>
              <w:right w:val="nil"/>
            </w:tcBorders>
            <w:noWrap/>
            <w:vAlign w:val="bottom"/>
            <w:hideMark/>
          </w:tcPr>
          <w:p w14:paraId="3C250103"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15</w:t>
            </w:r>
          </w:p>
        </w:tc>
        <w:tc>
          <w:tcPr>
            <w:tcW w:w="320" w:type="dxa"/>
            <w:tcBorders>
              <w:top w:val="nil"/>
              <w:left w:val="nil"/>
              <w:bottom w:val="nil"/>
              <w:right w:val="nil"/>
            </w:tcBorders>
            <w:noWrap/>
            <w:vAlign w:val="bottom"/>
            <w:hideMark/>
          </w:tcPr>
          <w:p w14:paraId="72A4A5CE"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3179C83F" w14:textId="23D1A1F3"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8</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2803EED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39EE21F8" w14:textId="13B5776B"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003C14">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7F99F09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4FAFFEB0" w14:textId="3A9585A2"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9</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2DCA8F5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4EEAAC10" w14:textId="12C4F0F4"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20</w:t>
            </w:r>
          </w:p>
        </w:tc>
        <w:tc>
          <w:tcPr>
            <w:tcW w:w="160" w:type="dxa"/>
            <w:tcBorders>
              <w:top w:val="nil"/>
              <w:left w:val="nil"/>
              <w:bottom w:val="nil"/>
              <w:right w:val="nil"/>
            </w:tcBorders>
            <w:noWrap/>
            <w:vAlign w:val="bottom"/>
            <w:hideMark/>
          </w:tcPr>
          <w:p w14:paraId="1BD7D46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41FB5CAA" w14:textId="2AA6BC63"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54</w:t>
            </w:r>
            <w:r w:rsidR="005A7DA6">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4</w:t>
            </w:r>
            <w:r w:rsidR="002B20C2">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631EADE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2B02C0C7"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64356D46" w14:textId="77777777" w:rsidTr="002C4D64">
        <w:trPr>
          <w:trHeight w:val="290"/>
        </w:trPr>
        <w:tc>
          <w:tcPr>
            <w:tcW w:w="960" w:type="dxa"/>
            <w:tcBorders>
              <w:top w:val="nil"/>
              <w:left w:val="nil"/>
              <w:bottom w:val="nil"/>
              <w:right w:val="nil"/>
            </w:tcBorders>
            <w:noWrap/>
            <w:vAlign w:val="bottom"/>
            <w:hideMark/>
          </w:tcPr>
          <w:p w14:paraId="583791B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16</w:t>
            </w:r>
          </w:p>
        </w:tc>
        <w:tc>
          <w:tcPr>
            <w:tcW w:w="320" w:type="dxa"/>
            <w:tcBorders>
              <w:top w:val="nil"/>
              <w:left w:val="nil"/>
              <w:bottom w:val="nil"/>
              <w:right w:val="nil"/>
            </w:tcBorders>
            <w:noWrap/>
            <w:vAlign w:val="bottom"/>
            <w:hideMark/>
          </w:tcPr>
          <w:p w14:paraId="66DEBE8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0A4003BC" w14:textId="2515549A"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9</w:t>
            </w:r>
            <w:r w:rsidR="00F52793" w:rsidRPr="00F52793">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7</w:t>
            </w:r>
            <w:r w:rsidR="007E13F8">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54DBE9B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13A2B21B" w14:textId="739CC4F1"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5A7DA6">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6397835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46973A30" w14:textId="15F4FC41"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32A00E24"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414B5897" w14:textId="7CDFA014"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1</w:t>
            </w:r>
            <w:r w:rsidR="002B20C2">
              <w:rPr>
                <w:rFonts w:ascii="Calibri" w:eastAsia="Times New Roman" w:hAnsi="Calibri" w:cs="Times New Roman"/>
                <w:color w:val="000000"/>
                <w:lang w:val="tr-TR" w:eastAsia="tr-TR"/>
              </w:rPr>
              <w:t>7</w:t>
            </w:r>
          </w:p>
        </w:tc>
        <w:tc>
          <w:tcPr>
            <w:tcW w:w="160" w:type="dxa"/>
            <w:tcBorders>
              <w:top w:val="nil"/>
              <w:left w:val="nil"/>
              <w:bottom w:val="nil"/>
              <w:right w:val="nil"/>
            </w:tcBorders>
            <w:noWrap/>
            <w:vAlign w:val="bottom"/>
            <w:hideMark/>
          </w:tcPr>
          <w:p w14:paraId="029266B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457AFD07" w14:textId="679C9A04"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964826">
              <w:rPr>
                <w:rFonts w:ascii="Calibri" w:eastAsia="Times New Roman" w:hAnsi="Calibri" w:cs="Times New Roman"/>
                <w:color w:val="000000"/>
                <w:lang w:val="tr-TR" w:eastAsia="tr-TR"/>
              </w:rPr>
              <w:t>4</w:t>
            </w:r>
            <w:r w:rsidR="00AE7C07">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9</w:t>
            </w:r>
            <w:r w:rsidR="00156ADA">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1A49D62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1DA87FA4"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54AD70D0" w14:textId="77777777" w:rsidTr="002C4D64">
        <w:trPr>
          <w:trHeight w:val="290"/>
        </w:trPr>
        <w:tc>
          <w:tcPr>
            <w:tcW w:w="960" w:type="dxa"/>
            <w:tcBorders>
              <w:top w:val="nil"/>
              <w:left w:val="nil"/>
              <w:bottom w:val="nil"/>
              <w:right w:val="nil"/>
            </w:tcBorders>
            <w:noWrap/>
            <w:vAlign w:val="bottom"/>
            <w:hideMark/>
          </w:tcPr>
          <w:p w14:paraId="70AE073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17</w:t>
            </w:r>
          </w:p>
        </w:tc>
        <w:tc>
          <w:tcPr>
            <w:tcW w:w="320" w:type="dxa"/>
            <w:tcBorders>
              <w:top w:val="nil"/>
              <w:left w:val="nil"/>
              <w:bottom w:val="nil"/>
              <w:right w:val="nil"/>
            </w:tcBorders>
            <w:noWrap/>
            <w:vAlign w:val="bottom"/>
            <w:hideMark/>
          </w:tcPr>
          <w:p w14:paraId="5F56F12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256EB698" w14:textId="56187FB2"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10</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2</w:t>
            </w:r>
            <w:r w:rsidR="007E13F8">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235FB2F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2962A8F2" w14:textId="02CBE573"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48F80A4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6EAE3E3F" w14:textId="11DABA72"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1</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2D96E08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1030C61C" w14:textId="51E50E24"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1</w:t>
            </w:r>
            <w:r w:rsidR="002B20C2">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3A2CC79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62F18DCC" w14:textId="6C44A6C3"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58</w:t>
            </w:r>
            <w:r w:rsidR="00560F15">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04</w:t>
            </w:r>
          </w:p>
        </w:tc>
        <w:tc>
          <w:tcPr>
            <w:tcW w:w="146" w:type="dxa"/>
            <w:tcBorders>
              <w:top w:val="nil"/>
              <w:left w:val="nil"/>
              <w:bottom w:val="nil"/>
              <w:right w:val="nil"/>
            </w:tcBorders>
            <w:noWrap/>
            <w:vAlign w:val="bottom"/>
            <w:hideMark/>
          </w:tcPr>
          <w:p w14:paraId="67D9AFD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253A9D33"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64C31BE3" w14:textId="77777777" w:rsidTr="002C4D64">
        <w:trPr>
          <w:trHeight w:val="290"/>
        </w:trPr>
        <w:tc>
          <w:tcPr>
            <w:tcW w:w="960" w:type="dxa"/>
            <w:tcBorders>
              <w:top w:val="nil"/>
              <w:left w:val="nil"/>
              <w:bottom w:val="nil"/>
              <w:right w:val="nil"/>
            </w:tcBorders>
            <w:noWrap/>
            <w:vAlign w:val="bottom"/>
            <w:hideMark/>
          </w:tcPr>
          <w:p w14:paraId="1CCDB9C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18</w:t>
            </w:r>
          </w:p>
        </w:tc>
        <w:tc>
          <w:tcPr>
            <w:tcW w:w="320" w:type="dxa"/>
            <w:tcBorders>
              <w:top w:val="nil"/>
              <w:left w:val="nil"/>
              <w:bottom w:val="nil"/>
              <w:right w:val="nil"/>
            </w:tcBorders>
            <w:noWrap/>
            <w:vAlign w:val="bottom"/>
            <w:hideMark/>
          </w:tcPr>
          <w:p w14:paraId="1B5BBA9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29120368" w14:textId="475B8028" w:rsidR="00F52793" w:rsidRPr="00F52793" w:rsidRDefault="005A7DA6"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0</w:t>
            </w:r>
            <w:r w:rsidR="00F52793" w:rsidRPr="00F52793">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5</w:t>
            </w:r>
            <w:r w:rsidR="007E13F8">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33196A6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7112A430" w14:textId="7DBD3695"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5A7DA6">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7331B1EE"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5483F843" w14:textId="6840578F"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156ADA">
              <w:rPr>
                <w:rFonts w:ascii="Calibri" w:eastAsia="Times New Roman" w:hAnsi="Calibri" w:cs="Times New Roman"/>
                <w:color w:val="000000"/>
                <w:lang w:val="tr-TR" w:eastAsia="tr-TR"/>
              </w:rPr>
              <w:t>9</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65D8057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2B56B259" w14:textId="7F103A1A"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1</w:t>
            </w:r>
            <w:r w:rsidR="00527101">
              <w:rPr>
                <w:rFonts w:ascii="Calibri" w:eastAsia="Times New Roman" w:hAnsi="Calibri" w:cs="Times New Roman"/>
                <w:color w:val="000000"/>
                <w:lang w:val="tr-TR" w:eastAsia="tr-TR"/>
              </w:rPr>
              <w:t>3</w:t>
            </w:r>
          </w:p>
        </w:tc>
        <w:tc>
          <w:tcPr>
            <w:tcW w:w="160" w:type="dxa"/>
            <w:tcBorders>
              <w:top w:val="nil"/>
              <w:left w:val="nil"/>
              <w:bottom w:val="nil"/>
              <w:right w:val="nil"/>
            </w:tcBorders>
            <w:noWrap/>
            <w:vAlign w:val="bottom"/>
            <w:hideMark/>
          </w:tcPr>
          <w:p w14:paraId="3804CD6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2B49F1A5" w14:textId="48B6FE16"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60</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3</w:t>
            </w:r>
            <w:r w:rsidR="002B20C2">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4EC8040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6A4E9BFD"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358C5B58" w14:textId="77777777" w:rsidTr="002C4D64">
        <w:trPr>
          <w:trHeight w:val="290"/>
        </w:trPr>
        <w:tc>
          <w:tcPr>
            <w:tcW w:w="960" w:type="dxa"/>
            <w:tcBorders>
              <w:top w:val="nil"/>
              <w:left w:val="nil"/>
              <w:bottom w:val="nil"/>
              <w:right w:val="nil"/>
            </w:tcBorders>
            <w:noWrap/>
            <w:vAlign w:val="bottom"/>
            <w:hideMark/>
          </w:tcPr>
          <w:p w14:paraId="2C11D1A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19</w:t>
            </w:r>
          </w:p>
        </w:tc>
        <w:tc>
          <w:tcPr>
            <w:tcW w:w="320" w:type="dxa"/>
            <w:tcBorders>
              <w:top w:val="nil"/>
              <w:left w:val="nil"/>
              <w:bottom w:val="nil"/>
              <w:right w:val="nil"/>
            </w:tcBorders>
            <w:noWrap/>
            <w:vAlign w:val="bottom"/>
            <w:hideMark/>
          </w:tcPr>
          <w:p w14:paraId="42A47C4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3B40D217" w14:textId="4EAEE4F6"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0</w:t>
            </w:r>
            <w:r w:rsidR="002C4D64">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4</w:t>
            </w:r>
            <w:r w:rsidR="002C4D64">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40C8807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66F53357" w14:textId="6A3BF3F8"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003C14">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2</w:t>
            </w:r>
            <w:r w:rsidR="006C46EE">
              <w:rPr>
                <w:rFonts w:ascii="Calibri" w:eastAsia="Times New Roman" w:hAnsi="Calibri" w:cs="Times New Roman"/>
                <w:color w:val="000000"/>
                <w:lang w:val="tr-TR" w:eastAsia="tr-TR"/>
              </w:rPr>
              <w:t>5</w:t>
            </w:r>
          </w:p>
        </w:tc>
        <w:tc>
          <w:tcPr>
            <w:tcW w:w="200" w:type="dxa"/>
            <w:tcBorders>
              <w:top w:val="nil"/>
              <w:left w:val="nil"/>
              <w:bottom w:val="nil"/>
              <w:right w:val="nil"/>
            </w:tcBorders>
            <w:noWrap/>
            <w:vAlign w:val="bottom"/>
            <w:hideMark/>
          </w:tcPr>
          <w:p w14:paraId="67BF6FD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36325FC6" w14:textId="51CE26B5"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4591128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697FEE6C" w14:textId="75E7D7B5"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0</w:t>
            </w:r>
            <w:r w:rsidR="002B20C2">
              <w:rPr>
                <w:rFonts w:ascii="Calibri" w:eastAsia="Times New Roman" w:hAnsi="Calibri" w:cs="Times New Roman"/>
                <w:color w:val="000000"/>
                <w:lang w:val="tr-TR" w:eastAsia="tr-TR"/>
              </w:rPr>
              <w:t>5</w:t>
            </w:r>
          </w:p>
        </w:tc>
        <w:tc>
          <w:tcPr>
            <w:tcW w:w="160" w:type="dxa"/>
            <w:tcBorders>
              <w:top w:val="nil"/>
              <w:left w:val="nil"/>
              <w:bottom w:val="nil"/>
              <w:right w:val="nil"/>
            </w:tcBorders>
            <w:noWrap/>
            <w:vAlign w:val="bottom"/>
            <w:hideMark/>
          </w:tcPr>
          <w:p w14:paraId="6BEAA65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23FC09CF" w14:textId="62674E30"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61</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50</w:t>
            </w:r>
          </w:p>
        </w:tc>
        <w:tc>
          <w:tcPr>
            <w:tcW w:w="146" w:type="dxa"/>
            <w:tcBorders>
              <w:top w:val="nil"/>
              <w:left w:val="nil"/>
              <w:bottom w:val="nil"/>
              <w:right w:val="nil"/>
            </w:tcBorders>
            <w:noWrap/>
            <w:vAlign w:val="bottom"/>
            <w:hideMark/>
          </w:tcPr>
          <w:p w14:paraId="171118A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05EB78F7"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13D0D466" w14:textId="77777777" w:rsidTr="002C4D64">
        <w:trPr>
          <w:trHeight w:val="290"/>
        </w:trPr>
        <w:tc>
          <w:tcPr>
            <w:tcW w:w="960" w:type="dxa"/>
            <w:tcBorders>
              <w:top w:val="nil"/>
              <w:left w:val="nil"/>
              <w:bottom w:val="nil"/>
              <w:right w:val="nil"/>
            </w:tcBorders>
            <w:noWrap/>
            <w:vAlign w:val="bottom"/>
            <w:hideMark/>
          </w:tcPr>
          <w:p w14:paraId="649920F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20</w:t>
            </w:r>
          </w:p>
        </w:tc>
        <w:tc>
          <w:tcPr>
            <w:tcW w:w="320" w:type="dxa"/>
            <w:tcBorders>
              <w:top w:val="nil"/>
              <w:left w:val="nil"/>
              <w:bottom w:val="nil"/>
              <w:right w:val="nil"/>
            </w:tcBorders>
            <w:noWrap/>
            <w:vAlign w:val="bottom"/>
            <w:hideMark/>
          </w:tcPr>
          <w:p w14:paraId="6192E0C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20" w:type="dxa"/>
            <w:tcBorders>
              <w:top w:val="nil"/>
              <w:left w:val="nil"/>
              <w:bottom w:val="nil"/>
              <w:right w:val="nil"/>
            </w:tcBorders>
            <w:noWrap/>
            <w:vAlign w:val="bottom"/>
            <w:hideMark/>
          </w:tcPr>
          <w:p w14:paraId="5AC5F07B" w14:textId="62239D32" w:rsidR="00F52793" w:rsidRPr="00F52793" w:rsidRDefault="002C4D64"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0</w:t>
            </w:r>
            <w:r>
              <w:rPr>
                <w:rFonts w:ascii="Calibri" w:eastAsia="Times New Roman" w:hAnsi="Calibri" w:cs="Times New Roman"/>
                <w:color w:val="000000"/>
                <w:lang w:val="tr-TR" w:eastAsia="tr-TR"/>
              </w:rPr>
              <w:t>.20</w:t>
            </w:r>
          </w:p>
        </w:tc>
        <w:tc>
          <w:tcPr>
            <w:tcW w:w="160" w:type="dxa"/>
            <w:tcBorders>
              <w:top w:val="nil"/>
              <w:left w:val="nil"/>
              <w:bottom w:val="nil"/>
              <w:right w:val="nil"/>
            </w:tcBorders>
            <w:noWrap/>
            <w:vAlign w:val="bottom"/>
            <w:hideMark/>
          </w:tcPr>
          <w:p w14:paraId="76A795BE"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16288BEB" w14:textId="63041073"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003C14">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3</w:t>
            </w:r>
            <w:r w:rsidR="006C46EE">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2C8C6D7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5" w:type="dxa"/>
            <w:tcBorders>
              <w:top w:val="nil"/>
              <w:left w:val="nil"/>
              <w:bottom w:val="nil"/>
              <w:right w:val="nil"/>
            </w:tcBorders>
            <w:noWrap/>
            <w:vAlign w:val="bottom"/>
            <w:hideMark/>
          </w:tcPr>
          <w:p w14:paraId="224F754C" w14:textId="30CD89C5"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5D53B80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6" w:type="dxa"/>
            <w:tcBorders>
              <w:top w:val="nil"/>
              <w:left w:val="nil"/>
              <w:bottom w:val="nil"/>
              <w:right w:val="nil"/>
            </w:tcBorders>
            <w:noWrap/>
            <w:vAlign w:val="bottom"/>
            <w:hideMark/>
          </w:tcPr>
          <w:p w14:paraId="6FC6DE92" w14:textId="2E95443C"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04</w:t>
            </w:r>
          </w:p>
        </w:tc>
        <w:tc>
          <w:tcPr>
            <w:tcW w:w="160" w:type="dxa"/>
            <w:tcBorders>
              <w:top w:val="nil"/>
              <w:left w:val="nil"/>
              <w:bottom w:val="nil"/>
              <w:right w:val="nil"/>
            </w:tcBorders>
            <w:noWrap/>
            <w:vAlign w:val="bottom"/>
            <w:hideMark/>
          </w:tcPr>
          <w:p w14:paraId="3B55699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56BFDA7B" w14:textId="775373F5"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527101">
              <w:rPr>
                <w:rFonts w:ascii="Calibri" w:eastAsia="Times New Roman" w:hAnsi="Calibri" w:cs="Times New Roman"/>
                <w:color w:val="000000"/>
                <w:lang w:val="tr-TR" w:eastAsia="tr-TR"/>
              </w:rPr>
              <w:t>1</w:t>
            </w:r>
            <w:r w:rsidR="00E31C3D">
              <w:rPr>
                <w:rFonts w:ascii="Calibri" w:eastAsia="Times New Roman" w:hAnsi="Calibri" w:cs="Times New Roman"/>
                <w:color w:val="000000"/>
                <w:lang w:val="tr-TR" w:eastAsia="tr-TR"/>
              </w:rPr>
              <w:t>,</w:t>
            </w:r>
            <w:r>
              <w:rPr>
                <w:rFonts w:ascii="Calibri" w:eastAsia="Times New Roman" w:hAnsi="Calibri" w:cs="Times New Roman"/>
                <w:color w:val="000000"/>
                <w:lang w:val="tr-TR" w:eastAsia="tr-TR"/>
              </w:rPr>
              <w:t>9</w:t>
            </w:r>
            <w:r w:rsidR="002B20C2">
              <w:rPr>
                <w:rFonts w:ascii="Calibri" w:eastAsia="Times New Roman" w:hAnsi="Calibri" w:cs="Times New Roman"/>
                <w:color w:val="000000"/>
                <w:lang w:val="tr-TR" w:eastAsia="tr-TR"/>
              </w:rPr>
              <w:t>0</w:t>
            </w:r>
          </w:p>
        </w:tc>
        <w:tc>
          <w:tcPr>
            <w:tcW w:w="146" w:type="dxa"/>
            <w:tcBorders>
              <w:top w:val="nil"/>
              <w:left w:val="nil"/>
              <w:bottom w:val="nil"/>
              <w:right w:val="nil"/>
            </w:tcBorders>
            <w:noWrap/>
            <w:vAlign w:val="bottom"/>
            <w:hideMark/>
          </w:tcPr>
          <w:p w14:paraId="192D95B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60" w:type="dxa"/>
            <w:tcBorders>
              <w:top w:val="nil"/>
              <w:left w:val="nil"/>
              <w:bottom w:val="nil"/>
              <w:right w:val="nil"/>
            </w:tcBorders>
            <w:noWrap/>
            <w:vAlign w:val="bottom"/>
            <w:hideMark/>
          </w:tcPr>
          <w:p w14:paraId="04D5A969"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4E068F3B" w14:textId="77777777" w:rsidTr="002C4D64">
        <w:trPr>
          <w:trHeight w:val="290"/>
        </w:trPr>
        <w:tc>
          <w:tcPr>
            <w:tcW w:w="960" w:type="dxa"/>
            <w:tcBorders>
              <w:top w:val="nil"/>
              <w:left w:val="nil"/>
              <w:bottom w:val="nil"/>
              <w:right w:val="nil"/>
            </w:tcBorders>
            <w:noWrap/>
            <w:vAlign w:val="bottom"/>
            <w:hideMark/>
          </w:tcPr>
          <w:p w14:paraId="4D7109D2"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320" w:type="dxa"/>
            <w:tcBorders>
              <w:top w:val="nil"/>
              <w:left w:val="nil"/>
              <w:bottom w:val="nil"/>
              <w:right w:val="nil"/>
            </w:tcBorders>
            <w:noWrap/>
            <w:vAlign w:val="bottom"/>
            <w:hideMark/>
          </w:tcPr>
          <w:p w14:paraId="0492A30C"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20" w:type="dxa"/>
            <w:tcBorders>
              <w:top w:val="nil"/>
              <w:left w:val="nil"/>
              <w:bottom w:val="nil"/>
              <w:right w:val="nil"/>
            </w:tcBorders>
            <w:noWrap/>
            <w:vAlign w:val="bottom"/>
            <w:hideMark/>
          </w:tcPr>
          <w:p w14:paraId="0885AA1A"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0ADB5767"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60" w:type="dxa"/>
            <w:tcBorders>
              <w:top w:val="nil"/>
              <w:left w:val="nil"/>
              <w:bottom w:val="nil"/>
              <w:right w:val="nil"/>
            </w:tcBorders>
            <w:noWrap/>
            <w:vAlign w:val="bottom"/>
            <w:hideMark/>
          </w:tcPr>
          <w:p w14:paraId="1BB4C77D"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200" w:type="dxa"/>
            <w:tcBorders>
              <w:top w:val="nil"/>
              <w:left w:val="nil"/>
              <w:bottom w:val="nil"/>
              <w:right w:val="nil"/>
            </w:tcBorders>
            <w:noWrap/>
            <w:vAlign w:val="bottom"/>
            <w:hideMark/>
          </w:tcPr>
          <w:p w14:paraId="0155BB50"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85" w:type="dxa"/>
            <w:tcBorders>
              <w:top w:val="nil"/>
              <w:left w:val="nil"/>
              <w:bottom w:val="nil"/>
              <w:right w:val="nil"/>
            </w:tcBorders>
            <w:noWrap/>
            <w:vAlign w:val="bottom"/>
            <w:hideMark/>
          </w:tcPr>
          <w:p w14:paraId="50FFA8AE"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46" w:type="dxa"/>
            <w:tcBorders>
              <w:top w:val="nil"/>
              <w:left w:val="nil"/>
              <w:bottom w:val="nil"/>
              <w:right w:val="nil"/>
            </w:tcBorders>
            <w:noWrap/>
            <w:vAlign w:val="bottom"/>
            <w:hideMark/>
          </w:tcPr>
          <w:p w14:paraId="7AF6F306"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96" w:type="dxa"/>
            <w:tcBorders>
              <w:top w:val="nil"/>
              <w:left w:val="nil"/>
              <w:bottom w:val="nil"/>
              <w:right w:val="nil"/>
            </w:tcBorders>
            <w:noWrap/>
            <w:vAlign w:val="bottom"/>
            <w:hideMark/>
          </w:tcPr>
          <w:p w14:paraId="6ED63459"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2AA32E3F"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60" w:type="dxa"/>
            <w:tcBorders>
              <w:top w:val="nil"/>
              <w:left w:val="nil"/>
              <w:bottom w:val="nil"/>
              <w:right w:val="nil"/>
            </w:tcBorders>
            <w:noWrap/>
            <w:vAlign w:val="bottom"/>
            <w:hideMark/>
          </w:tcPr>
          <w:p w14:paraId="513200BA"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46" w:type="dxa"/>
            <w:tcBorders>
              <w:top w:val="nil"/>
              <w:left w:val="nil"/>
              <w:bottom w:val="nil"/>
              <w:right w:val="nil"/>
            </w:tcBorders>
            <w:noWrap/>
            <w:vAlign w:val="bottom"/>
            <w:hideMark/>
          </w:tcPr>
          <w:p w14:paraId="0652B13F"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60" w:type="dxa"/>
            <w:tcBorders>
              <w:top w:val="nil"/>
              <w:left w:val="nil"/>
              <w:bottom w:val="nil"/>
              <w:right w:val="nil"/>
            </w:tcBorders>
            <w:noWrap/>
            <w:vAlign w:val="bottom"/>
            <w:hideMark/>
          </w:tcPr>
          <w:p w14:paraId="2D6670EA"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bl>
    <w:p w14:paraId="2235776B" w14:textId="77777777" w:rsidR="00560F15" w:rsidRPr="00E3335B" w:rsidRDefault="00560F15" w:rsidP="00560F15">
      <w:pPr>
        <w:rPr>
          <w:sz w:val="28"/>
          <w:szCs w:val="28"/>
        </w:rPr>
      </w:pPr>
    </w:p>
    <w:sectPr w:rsidR="00560F15" w:rsidRPr="00E3335B" w:rsidSect="004F48BF">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AE336" w14:textId="77777777" w:rsidR="00B17208" w:rsidRDefault="00B17208" w:rsidP="007F363B">
      <w:pPr>
        <w:spacing w:after="0" w:line="240" w:lineRule="auto"/>
      </w:pPr>
      <w:r>
        <w:separator/>
      </w:r>
    </w:p>
  </w:endnote>
  <w:endnote w:type="continuationSeparator" w:id="0">
    <w:p w14:paraId="68F46BCD" w14:textId="77777777" w:rsidR="00B17208" w:rsidRDefault="00B17208" w:rsidP="007F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440E8" w14:textId="77777777" w:rsidR="00B17208" w:rsidRDefault="00B17208" w:rsidP="007F363B">
      <w:pPr>
        <w:spacing w:after="0" w:line="240" w:lineRule="auto"/>
      </w:pPr>
      <w:r>
        <w:separator/>
      </w:r>
    </w:p>
  </w:footnote>
  <w:footnote w:type="continuationSeparator" w:id="0">
    <w:p w14:paraId="25EF5624" w14:textId="77777777" w:rsidR="00B17208" w:rsidRDefault="00B17208" w:rsidP="007F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FEE5" w14:textId="77777777" w:rsidR="00D673D3" w:rsidRDefault="007F363B">
    <w:pPr>
      <w:pStyle w:val="stBilgi"/>
      <w:rPr>
        <w:b/>
        <w:sz w:val="16"/>
        <w:szCs w:val="16"/>
      </w:rPr>
    </w:pPr>
    <w:r w:rsidRPr="007F363B">
      <w:rPr>
        <w:b/>
        <w:sz w:val="16"/>
        <w:szCs w:val="16"/>
      </w:rPr>
      <w:t xml:space="preserve">IE 448 </w:t>
    </w:r>
  </w:p>
  <w:p w14:paraId="1627A004" w14:textId="70474416" w:rsidR="00156ADA" w:rsidRPr="007F363B" w:rsidRDefault="004C5C74">
    <w:pPr>
      <w:pStyle w:val="stBilgi"/>
      <w:rPr>
        <w:b/>
        <w:sz w:val="16"/>
        <w:szCs w:val="16"/>
      </w:rPr>
    </w:pPr>
    <w:r>
      <w:rPr>
        <w:b/>
        <w:sz w:val="16"/>
        <w:szCs w:val="16"/>
      </w:rPr>
      <w:t>FALL</w:t>
    </w:r>
    <w:r w:rsidR="00647C62">
      <w:rPr>
        <w:b/>
        <w:sz w:val="16"/>
        <w:szCs w:val="16"/>
      </w:rPr>
      <w:t xml:space="preserve"> </w:t>
    </w:r>
    <w:r w:rsidR="00696911">
      <w:rPr>
        <w:b/>
        <w:sz w:val="16"/>
        <w:szCs w:val="16"/>
      </w:rPr>
      <w:t>202</w:t>
    </w:r>
    <w:r w:rsidR="00156ADA">
      <w:rPr>
        <w:b/>
        <w:sz w:val="16"/>
        <w:szCs w:val="16"/>
      </w:rPr>
      <w:t>5</w:t>
    </w:r>
    <w:r w:rsidR="00B95026">
      <w:rPr>
        <w:b/>
        <w:sz w:val="16"/>
        <w:szCs w:val="16"/>
      </w:rPr>
      <w:t>-</w:t>
    </w:r>
    <w:r w:rsidR="003E0252">
      <w:rPr>
        <w:b/>
        <w:sz w:val="16"/>
        <w:szCs w:val="16"/>
      </w:rPr>
      <w:t>202</w:t>
    </w:r>
  </w:p>
  <w:p w14:paraId="4F40CD03" w14:textId="77777777" w:rsidR="007F363B" w:rsidRPr="007F363B" w:rsidRDefault="007F363B">
    <w:pPr>
      <w:pStyle w:val="stBilgi"/>
      <w:rPr>
        <w:b/>
        <w:sz w:val="16"/>
        <w:szCs w:val="16"/>
      </w:rPr>
    </w:pPr>
    <w:r w:rsidRPr="007F363B">
      <w:rPr>
        <w:b/>
        <w:sz w:val="16"/>
        <w:szCs w:val="16"/>
      </w:rPr>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48D0"/>
    <w:multiLevelType w:val="hybridMultilevel"/>
    <w:tmpl w:val="327621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81496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A52"/>
    <w:rsid w:val="00000FCF"/>
    <w:rsid w:val="00003C14"/>
    <w:rsid w:val="00021B85"/>
    <w:rsid w:val="00026110"/>
    <w:rsid w:val="00047A4C"/>
    <w:rsid w:val="0008497D"/>
    <w:rsid w:val="0008752A"/>
    <w:rsid w:val="000A64C6"/>
    <w:rsid w:val="000D35F4"/>
    <w:rsid w:val="000E03B8"/>
    <w:rsid w:val="000F1E3A"/>
    <w:rsid w:val="000F28C8"/>
    <w:rsid w:val="001012D4"/>
    <w:rsid w:val="001362AA"/>
    <w:rsid w:val="00156ADA"/>
    <w:rsid w:val="00180DD2"/>
    <w:rsid w:val="00185409"/>
    <w:rsid w:val="00191B47"/>
    <w:rsid w:val="001D44F8"/>
    <w:rsid w:val="001E5C13"/>
    <w:rsid w:val="00211148"/>
    <w:rsid w:val="002269E6"/>
    <w:rsid w:val="00273069"/>
    <w:rsid w:val="002B20C2"/>
    <w:rsid w:val="002C4D64"/>
    <w:rsid w:val="002E2402"/>
    <w:rsid w:val="002F2314"/>
    <w:rsid w:val="00305686"/>
    <w:rsid w:val="00353F83"/>
    <w:rsid w:val="00354249"/>
    <w:rsid w:val="003563B3"/>
    <w:rsid w:val="003571BF"/>
    <w:rsid w:val="00370428"/>
    <w:rsid w:val="00372883"/>
    <w:rsid w:val="00374574"/>
    <w:rsid w:val="00377A50"/>
    <w:rsid w:val="003E0252"/>
    <w:rsid w:val="003E2FC2"/>
    <w:rsid w:val="0042634F"/>
    <w:rsid w:val="004366CA"/>
    <w:rsid w:val="004543D5"/>
    <w:rsid w:val="004602B4"/>
    <w:rsid w:val="00480B64"/>
    <w:rsid w:val="00496FED"/>
    <w:rsid w:val="004C4ED6"/>
    <w:rsid w:val="004C5C74"/>
    <w:rsid w:val="004D35E7"/>
    <w:rsid w:val="004E5534"/>
    <w:rsid w:val="004F0DFC"/>
    <w:rsid w:val="004F1CED"/>
    <w:rsid w:val="004F48BF"/>
    <w:rsid w:val="00527101"/>
    <w:rsid w:val="00537934"/>
    <w:rsid w:val="00560F15"/>
    <w:rsid w:val="0056273E"/>
    <w:rsid w:val="0058074E"/>
    <w:rsid w:val="00595485"/>
    <w:rsid w:val="005A7DA6"/>
    <w:rsid w:val="005F6565"/>
    <w:rsid w:val="005F7520"/>
    <w:rsid w:val="00601CA7"/>
    <w:rsid w:val="00602DAA"/>
    <w:rsid w:val="00620D05"/>
    <w:rsid w:val="0063005F"/>
    <w:rsid w:val="00647C62"/>
    <w:rsid w:val="00687D32"/>
    <w:rsid w:val="00696911"/>
    <w:rsid w:val="006C3354"/>
    <w:rsid w:val="006C46EE"/>
    <w:rsid w:val="006D5281"/>
    <w:rsid w:val="006F04B8"/>
    <w:rsid w:val="00700372"/>
    <w:rsid w:val="007045AF"/>
    <w:rsid w:val="007122BA"/>
    <w:rsid w:val="007404FE"/>
    <w:rsid w:val="00747B14"/>
    <w:rsid w:val="00753383"/>
    <w:rsid w:val="00755B73"/>
    <w:rsid w:val="00761683"/>
    <w:rsid w:val="0079312E"/>
    <w:rsid w:val="007C4FBF"/>
    <w:rsid w:val="007E13F8"/>
    <w:rsid w:val="007F363B"/>
    <w:rsid w:val="00810388"/>
    <w:rsid w:val="00813A9B"/>
    <w:rsid w:val="00817A0D"/>
    <w:rsid w:val="008335C5"/>
    <w:rsid w:val="0084120A"/>
    <w:rsid w:val="00855376"/>
    <w:rsid w:val="00884FAB"/>
    <w:rsid w:val="00890DBC"/>
    <w:rsid w:val="00891AF1"/>
    <w:rsid w:val="008A3C41"/>
    <w:rsid w:val="00912F3C"/>
    <w:rsid w:val="00914A52"/>
    <w:rsid w:val="009539D3"/>
    <w:rsid w:val="00964826"/>
    <w:rsid w:val="00972AE4"/>
    <w:rsid w:val="00984A6D"/>
    <w:rsid w:val="00996990"/>
    <w:rsid w:val="009978D5"/>
    <w:rsid w:val="009B5D31"/>
    <w:rsid w:val="009D3E15"/>
    <w:rsid w:val="009F6AF3"/>
    <w:rsid w:val="00A10A53"/>
    <w:rsid w:val="00A3017A"/>
    <w:rsid w:val="00A33F6B"/>
    <w:rsid w:val="00A43960"/>
    <w:rsid w:val="00A92BC4"/>
    <w:rsid w:val="00A96E2F"/>
    <w:rsid w:val="00AA2B89"/>
    <w:rsid w:val="00AD23C6"/>
    <w:rsid w:val="00AE7C07"/>
    <w:rsid w:val="00B00959"/>
    <w:rsid w:val="00B14CA0"/>
    <w:rsid w:val="00B17208"/>
    <w:rsid w:val="00B36303"/>
    <w:rsid w:val="00B404F2"/>
    <w:rsid w:val="00B408A4"/>
    <w:rsid w:val="00B57643"/>
    <w:rsid w:val="00B65541"/>
    <w:rsid w:val="00B87034"/>
    <w:rsid w:val="00B95026"/>
    <w:rsid w:val="00C06DB3"/>
    <w:rsid w:val="00C378E0"/>
    <w:rsid w:val="00C63141"/>
    <w:rsid w:val="00C679C4"/>
    <w:rsid w:val="00CA1A54"/>
    <w:rsid w:val="00CA54D6"/>
    <w:rsid w:val="00CB22DC"/>
    <w:rsid w:val="00CC0C52"/>
    <w:rsid w:val="00D06004"/>
    <w:rsid w:val="00D06851"/>
    <w:rsid w:val="00D167CC"/>
    <w:rsid w:val="00D57F8D"/>
    <w:rsid w:val="00D673D3"/>
    <w:rsid w:val="00DF1024"/>
    <w:rsid w:val="00E2051E"/>
    <w:rsid w:val="00E31C3D"/>
    <w:rsid w:val="00E3335B"/>
    <w:rsid w:val="00E6343C"/>
    <w:rsid w:val="00E65E95"/>
    <w:rsid w:val="00E71C01"/>
    <w:rsid w:val="00E942A2"/>
    <w:rsid w:val="00EF5245"/>
    <w:rsid w:val="00F40D6C"/>
    <w:rsid w:val="00F52793"/>
    <w:rsid w:val="00FD42DC"/>
    <w:rsid w:val="00FE4620"/>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FB28F"/>
  <w15:docId w15:val="{2E7968E3-664B-4517-B9E1-0D6C1F71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101"/>
    <w:rPr>
      <w:lang w:val="en-G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7F363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F363B"/>
  </w:style>
  <w:style w:type="paragraph" w:styleId="AltBilgi">
    <w:name w:val="footer"/>
    <w:basedOn w:val="Normal"/>
    <w:link w:val="AltBilgiChar"/>
    <w:uiPriority w:val="99"/>
    <w:unhideWhenUsed/>
    <w:rsid w:val="007F363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F363B"/>
  </w:style>
  <w:style w:type="paragraph" w:styleId="BalonMetni">
    <w:name w:val="Balloon Text"/>
    <w:basedOn w:val="Normal"/>
    <w:link w:val="BalonMetniChar"/>
    <w:uiPriority w:val="99"/>
    <w:semiHidden/>
    <w:unhideWhenUsed/>
    <w:rsid w:val="00A10A53"/>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A10A53"/>
    <w:rPr>
      <w:rFonts w:ascii="Tahoma" w:hAnsi="Tahoma" w:cs="Tahoma"/>
      <w:sz w:val="16"/>
      <w:szCs w:val="16"/>
    </w:rPr>
  </w:style>
  <w:style w:type="paragraph" w:styleId="ListeParagraf">
    <w:name w:val="List Paragraph"/>
    <w:basedOn w:val="Normal"/>
    <w:uiPriority w:val="34"/>
    <w:qFormat/>
    <w:rsid w:val="00CC0C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0087">
      <w:bodyDiv w:val="1"/>
      <w:marLeft w:val="0"/>
      <w:marRight w:val="0"/>
      <w:marTop w:val="0"/>
      <w:marBottom w:val="0"/>
      <w:divBdr>
        <w:top w:val="none" w:sz="0" w:space="0" w:color="auto"/>
        <w:left w:val="none" w:sz="0" w:space="0" w:color="auto"/>
        <w:bottom w:val="none" w:sz="0" w:space="0" w:color="auto"/>
        <w:right w:val="none" w:sz="0" w:space="0" w:color="auto"/>
      </w:divBdr>
    </w:div>
    <w:div w:id="972515247">
      <w:bodyDiv w:val="1"/>
      <w:marLeft w:val="0"/>
      <w:marRight w:val="0"/>
      <w:marTop w:val="0"/>
      <w:marBottom w:val="0"/>
      <w:divBdr>
        <w:top w:val="none" w:sz="0" w:space="0" w:color="auto"/>
        <w:left w:val="none" w:sz="0" w:space="0" w:color="auto"/>
        <w:bottom w:val="none" w:sz="0" w:space="0" w:color="auto"/>
        <w:right w:val="none" w:sz="0" w:space="0" w:color="auto"/>
      </w:divBdr>
    </w:div>
    <w:div w:id="144803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5CE4A-69CD-4D20-BA3E-6D058DAAA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2659</Words>
  <Characters>12261</Characters>
  <Application>Microsoft Office Word</Application>
  <DocSecurity>0</DocSecurity>
  <Lines>613</Lines>
  <Paragraphs>276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Jotform Workplace</cp:lastModifiedBy>
  <cp:revision>2</cp:revision>
  <cp:lastPrinted>2014-11-10T12:58:00Z</cp:lastPrinted>
  <dcterms:created xsi:type="dcterms:W3CDTF">2025-11-16T16:23:00Z</dcterms:created>
  <dcterms:modified xsi:type="dcterms:W3CDTF">2025-11-16T16:23:00Z</dcterms:modified>
</cp:coreProperties>
</file>