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B0" w:rsidRPr="00927E10" w:rsidRDefault="00363CB0" w:rsidP="00363CB0">
      <w:pPr>
        <w:jc w:val="center"/>
        <w:rPr>
          <w:rStyle w:val="ab"/>
          <w:sz w:val="52"/>
          <w:szCs w:val="52"/>
        </w:rPr>
      </w:pPr>
      <w:r w:rsidRPr="00927E10">
        <w:rPr>
          <w:rStyle w:val="ab"/>
          <w:rFonts w:hint="eastAsia"/>
          <w:sz w:val="52"/>
          <w:szCs w:val="52"/>
        </w:rPr>
        <w:t>关键字</w:t>
      </w:r>
      <w:r w:rsidRPr="00927E10">
        <w:rPr>
          <w:rStyle w:val="ab"/>
          <w:sz w:val="52"/>
          <w:szCs w:val="52"/>
        </w:rPr>
        <w:t>过滤笔记</w:t>
      </w:r>
    </w:p>
    <w:p w:rsidR="00363CB0" w:rsidRDefault="00363CB0" w:rsidP="00363CB0">
      <w:pPr>
        <w:pStyle w:val="1"/>
        <w:rPr>
          <w:rStyle w:val="ab"/>
          <w:b/>
          <w:bCs/>
          <w:i w:val="0"/>
          <w:iCs w:val="0"/>
          <w:spacing w:val="0"/>
        </w:rPr>
      </w:pPr>
      <w:r>
        <w:rPr>
          <w:rStyle w:val="ab"/>
          <w:rFonts w:hint="eastAsia"/>
          <w:b/>
          <w:bCs/>
          <w:i w:val="0"/>
          <w:iCs w:val="0"/>
          <w:spacing w:val="0"/>
        </w:rPr>
        <w:t>1 预编译</w:t>
      </w:r>
      <w:r>
        <w:rPr>
          <w:rStyle w:val="ab"/>
          <w:b/>
          <w:bCs/>
          <w:i w:val="0"/>
          <w:iCs w:val="0"/>
          <w:spacing w:val="0"/>
        </w:rPr>
        <w:t>头</w:t>
      </w:r>
    </w:p>
    <w:p w:rsidR="00363CB0" w:rsidRPr="00363CB0" w:rsidRDefault="00363CB0" w:rsidP="00363CB0">
      <w:pPr>
        <w:rPr>
          <w:b/>
        </w:rPr>
      </w:pPr>
      <w:r>
        <w:tab/>
      </w:r>
      <w:r>
        <w:rPr>
          <w:rFonts w:hint="eastAsia"/>
        </w:rPr>
        <w:t>预编译头</w:t>
      </w:r>
      <w:r>
        <w:t>是</w:t>
      </w:r>
      <w:r w:rsidRPr="00363CB0">
        <w:rPr>
          <w:rFonts w:hint="eastAsia"/>
        </w:rPr>
        <w:t>Visual</w:t>
      </w:r>
      <w:r w:rsidRPr="00363CB0">
        <w:t xml:space="preserve"> Studio</w:t>
      </w:r>
      <w:r>
        <w:t>提供的预编译功能，具体在项目属性</w:t>
      </w:r>
      <w:r>
        <w:rPr>
          <w:rFonts w:hint="eastAsia"/>
        </w:rPr>
        <w:t>——</w:t>
      </w:r>
      <w:r>
        <w:t>C++——预编译头中设置。</w:t>
      </w:r>
      <w:r>
        <w:rPr>
          <w:rFonts w:hint="eastAsia"/>
        </w:rPr>
        <w:t>需要StdAfx.h和StdAfx.cpp。</w:t>
      </w:r>
      <w:r w:rsidRPr="00363CB0">
        <w:rPr>
          <w:b/>
        </w:rPr>
        <w:t>预编译头</w:t>
      </w:r>
      <w:r w:rsidRPr="00363CB0">
        <w:rPr>
          <w:rFonts w:hint="eastAsia"/>
          <w:b/>
        </w:rPr>
        <w:t>的</w:t>
      </w:r>
      <w:r w:rsidRPr="00363CB0">
        <w:rPr>
          <w:b/>
        </w:rPr>
        <w:t>原理是编译时将</w:t>
      </w:r>
      <w:r w:rsidRPr="00363CB0">
        <w:rPr>
          <w:rFonts w:hint="eastAsia"/>
          <w:b/>
        </w:rPr>
        <w:t>StdAfx编译</w:t>
      </w:r>
      <w:r w:rsidRPr="00363CB0">
        <w:rPr>
          <w:b/>
        </w:rPr>
        <w:t>为中间件</w:t>
      </w:r>
      <w:r w:rsidRPr="00363CB0">
        <w:rPr>
          <w:rFonts w:hint="eastAsia"/>
          <w:b/>
        </w:rPr>
        <w:t>.pch，</w:t>
      </w:r>
      <w:r w:rsidRPr="00363CB0">
        <w:rPr>
          <w:b/>
        </w:rPr>
        <w:t>之后</w:t>
      </w:r>
      <w:r w:rsidRPr="00363CB0">
        <w:rPr>
          <w:rFonts w:hint="eastAsia"/>
          <w:b/>
        </w:rPr>
        <w:t>在</w:t>
      </w:r>
      <w:r w:rsidRPr="00363CB0">
        <w:rPr>
          <w:b/>
        </w:rPr>
        <w:t>引用#include “StdAfx.h”</w:t>
      </w:r>
      <w:r w:rsidRPr="00363CB0">
        <w:rPr>
          <w:rFonts w:hint="eastAsia"/>
          <w:b/>
        </w:rPr>
        <w:t>的</w:t>
      </w:r>
      <w:r w:rsidRPr="00363CB0">
        <w:rPr>
          <w:b/>
        </w:rPr>
        <w:t>文件中</w:t>
      </w:r>
      <w:r w:rsidRPr="00363CB0">
        <w:rPr>
          <w:rFonts w:hint="eastAsia"/>
          <w:b/>
        </w:rPr>
        <w:t>将.pch与</w:t>
      </w:r>
      <w:r w:rsidRPr="00363CB0">
        <w:rPr>
          <w:b/>
        </w:rPr>
        <w:t>其进行</w:t>
      </w:r>
      <w:r w:rsidRPr="00363CB0">
        <w:rPr>
          <w:rFonts w:hint="eastAsia"/>
          <w:b/>
        </w:rPr>
        <w:t>链接</w:t>
      </w:r>
      <w:r w:rsidRPr="00363CB0">
        <w:rPr>
          <w:b/>
        </w:rPr>
        <w:t>，可以大量减少编译时间。</w:t>
      </w:r>
    </w:p>
    <w:p w:rsidR="00015445" w:rsidRDefault="00363CB0" w:rsidP="0034550A">
      <w:pPr>
        <w:rPr>
          <w:color w:val="FF0000"/>
        </w:rPr>
      </w:pPr>
      <w:r>
        <w:tab/>
      </w:r>
      <w:r>
        <w:rPr>
          <w:rFonts w:hint="eastAsia"/>
        </w:rPr>
        <w:t>需要</w:t>
      </w:r>
      <w:r>
        <w:t>注意的是，编译器在</w:t>
      </w:r>
      <w:r>
        <w:rPr>
          <w:rFonts w:hint="eastAsia"/>
        </w:rPr>
        <w:t>编译StdAfx时</w:t>
      </w:r>
      <w:r>
        <w:t>十分耗时，因此</w:t>
      </w:r>
      <w:r>
        <w:rPr>
          <w:rFonts w:hint="eastAsia"/>
        </w:rPr>
        <w:t>StdAfx之中</w:t>
      </w:r>
      <w:r>
        <w:t>主要用于存放不经常修改的引用，如</w:t>
      </w:r>
      <w:r>
        <w:rPr>
          <w:rFonts w:hint="eastAsia"/>
        </w:rPr>
        <w:t>stl库</w:t>
      </w:r>
      <w:r>
        <w:t>或者相对于该项目来说是外部</w:t>
      </w:r>
      <w:r>
        <w:rPr>
          <w:rFonts w:hint="eastAsia"/>
        </w:rPr>
        <w:t>的</w:t>
      </w:r>
      <w:r>
        <w:t>项目。</w:t>
      </w:r>
      <w:r w:rsidRPr="00363CB0">
        <w:rPr>
          <w:rFonts w:hint="eastAsia"/>
          <w:color w:val="FF0000"/>
        </w:rPr>
        <w:t>此外</w:t>
      </w:r>
      <w:r w:rsidRPr="00363CB0">
        <w:rPr>
          <w:color w:val="FF0000"/>
        </w:rPr>
        <w:t>，</w:t>
      </w:r>
      <w:r w:rsidRPr="00363CB0">
        <w:rPr>
          <w:rFonts w:hint="eastAsia"/>
          <w:color w:val="FF0000"/>
        </w:rPr>
        <w:t>在引用</w:t>
      </w:r>
      <w:r w:rsidRPr="00363CB0">
        <w:rPr>
          <w:color w:val="FF0000"/>
        </w:rPr>
        <w:t>第三方库时，</w:t>
      </w:r>
      <w:r w:rsidRPr="00363CB0">
        <w:rPr>
          <w:rFonts w:hint="eastAsia"/>
          <w:color w:val="FF0000"/>
        </w:rPr>
        <w:t>如果</w:t>
      </w:r>
      <w:r w:rsidRPr="00363CB0">
        <w:rPr>
          <w:color w:val="FF0000"/>
        </w:rPr>
        <w:t>第三方库并未使用预编译头的话，需要手动对其</w:t>
      </w:r>
      <w:r w:rsidRPr="00363CB0">
        <w:rPr>
          <w:rFonts w:hint="eastAsia"/>
          <w:color w:val="FF0000"/>
        </w:rPr>
        <w:t>.cpp修改</w:t>
      </w:r>
      <w:r w:rsidRPr="00363CB0">
        <w:rPr>
          <w:color w:val="FF0000"/>
        </w:rPr>
        <w:t>，设置其不</w:t>
      </w:r>
      <w:r w:rsidRPr="00363CB0">
        <w:rPr>
          <w:rFonts w:hint="eastAsia"/>
          <w:color w:val="FF0000"/>
        </w:rPr>
        <w:t>使用</w:t>
      </w:r>
      <w:r w:rsidRPr="00363CB0">
        <w:rPr>
          <w:color w:val="FF0000"/>
        </w:rPr>
        <w:t>预编译头。</w:t>
      </w:r>
    </w:p>
    <w:p w:rsidR="007C7AEC" w:rsidRPr="000B67B8" w:rsidRDefault="007C7AEC" w:rsidP="0034550A">
      <w:pPr>
        <w:rPr>
          <w:color w:val="00B050"/>
        </w:rPr>
      </w:pPr>
      <w:r>
        <w:rPr>
          <w:color w:val="FF0000"/>
        </w:rPr>
        <w:tab/>
      </w:r>
      <w:r w:rsidRPr="000B67B8">
        <w:rPr>
          <w:rFonts w:hint="eastAsia"/>
          <w:color w:val="00B050"/>
        </w:rPr>
        <w:t>使用</w:t>
      </w:r>
      <w:r w:rsidRPr="000B67B8">
        <w:rPr>
          <w:color w:val="00B050"/>
        </w:rPr>
        <w:t>预编译头的</w:t>
      </w:r>
      <w:r w:rsidRPr="000B67B8">
        <w:rPr>
          <w:rFonts w:hint="eastAsia"/>
          <w:color w:val="00B050"/>
        </w:rPr>
        <w:t>.cpp都</w:t>
      </w:r>
      <w:r w:rsidRPr="000B67B8">
        <w:rPr>
          <w:color w:val="00B050"/>
        </w:rPr>
        <w:t>需要#include “StdAfx.h”</w:t>
      </w:r>
    </w:p>
    <w:p w:rsidR="0034550A" w:rsidRDefault="0034550A" w:rsidP="0034550A">
      <w:pPr>
        <w:pStyle w:val="1"/>
      </w:pPr>
      <w:r>
        <w:rPr>
          <w:rFonts w:hint="eastAsia"/>
        </w:rPr>
        <w:t>2 健壮性</w:t>
      </w:r>
    </w:p>
    <w:p w:rsidR="00015445" w:rsidRDefault="0034550A" w:rsidP="00C742ED">
      <w:pPr>
        <w:rPr>
          <w:rFonts w:hAnsi="宋体" w:cs="宋体"/>
          <w:noProof/>
        </w:rPr>
      </w:pPr>
      <w:r>
        <w:tab/>
      </w:r>
      <w:r>
        <w:rPr>
          <w:rFonts w:hint="eastAsia"/>
        </w:rPr>
        <w:t>良好</w:t>
      </w:r>
      <w:r>
        <w:t>的健壮性</w:t>
      </w:r>
      <w:r>
        <w:rPr>
          <w:rFonts w:hint="eastAsia"/>
        </w:rPr>
        <w:t>需要关注</w:t>
      </w:r>
      <w:r>
        <w:t>每个</w:t>
      </w:r>
      <w:r>
        <w:rPr>
          <w:rFonts w:hint="eastAsia"/>
        </w:rPr>
        <w:t>可能</w:t>
      </w:r>
      <w:r>
        <w:t>失败的调用点，</w:t>
      </w:r>
      <w:r>
        <w:rPr>
          <w:rFonts w:hint="eastAsia"/>
        </w:rPr>
        <w:t>对于</w:t>
      </w:r>
      <w:r>
        <w:t>可能失败的情况首先要告知</w:t>
      </w:r>
      <w:r>
        <w:rPr>
          <w:rFonts w:hint="eastAsia"/>
        </w:rPr>
        <w:t>外部</w:t>
      </w:r>
      <w:r>
        <w:t>调用者此次调用是否成功，</w:t>
      </w:r>
      <w:r>
        <w:rPr>
          <w:rFonts w:hint="eastAsia"/>
        </w:rPr>
        <w:t>成功之后</w:t>
      </w:r>
      <w:r>
        <w:t>再关注数据。</w:t>
      </w:r>
      <w:r>
        <w:rPr>
          <w:rFonts w:hint="eastAsia"/>
        </w:rPr>
        <w:t>如</w:t>
      </w:r>
      <w:r w:rsidRPr="0034550A">
        <w:t>MultiByteToWideChar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失败时</w:t>
      </w:r>
      <w:r>
        <w:t>返回</w:t>
      </w:r>
      <w:r>
        <w:rPr>
          <w:rFonts w:hint="eastAsia"/>
        </w:rPr>
        <w:t>0，</w:t>
      </w:r>
      <w:r>
        <w:t>因此首先需要对其进行判断。</w:t>
      </w:r>
    </w:p>
    <w:p w:rsidR="00C742ED" w:rsidRDefault="00C742ED" w:rsidP="00C742ED">
      <w:pPr>
        <w:pStyle w:val="1"/>
      </w:pPr>
      <w:r>
        <w:rPr>
          <w:rFonts w:hint="eastAsia"/>
        </w:rPr>
        <w:t>3</w:t>
      </w:r>
      <w:r>
        <w:t xml:space="preserve"> new</w:t>
      </w:r>
      <w:r>
        <w:rPr>
          <w:rFonts w:hint="eastAsia"/>
        </w:rPr>
        <w:t>、</w:t>
      </w:r>
      <w:r>
        <w:t>delete的代价</w:t>
      </w:r>
    </w:p>
    <w:p w:rsidR="00C742ED" w:rsidRDefault="00C742ED" w:rsidP="00C742ED">
      <w:r>
        <w:tab/>
      </w:r>
      <w:r w:rsidRPr="003B612E">
        <w:rPr>
          <w:rFonts w:hint="eastAsia"/>
          <w:b/>
          <w:color w:val="FF0000"/>
        </w:rPr>
        <w:t>临时</w:t>
      </w:r>
      <w:r w:rsidRPr="003B612E">
        <w:rPr>
          <w:b/>
          <w:color w:val="FF0000"/>
        </w:rPr>
        <w:t>new</w:t>
      </w:r>
      <w:r w:rsidRPr="003B612E">
        <w:rPr>
          <w:rFonts w:hint="eastAsia"/>
          <w:b/>
          <w:color w:val="FF0000"/>
        </w:rPr>
        <w:t>、delete</w:t>
      </w:r>
      <w:r w:rsidRPr="00C742ED">
        <w:rPr>
          <w:color w:val="FF0000"/>
        </w:rPr>
        <w:t>的组合虽然不会造成内存泄露，但是很容易引发内存碎片的问题</w:t>
      </w:r>
      <w:r>
        <w:t>，该问题</w:t>
      </w:r>
      <w:r>
        <w:rPr>
          <w:rFonts w:hint="eastAsia"/>
        </w:rPr>
        <w:t>在</w:t>
      </w:r>
      <w:r>
        <w:t>服务</w:t>
      </w:r>
      <w:r>
        <w:rPr>
          <w:rFonts w:hint="eastAsia"/>
        </w:rPr>
        <w:t>端</w:t>
      </w:r>
      <w:r>
        <w:t>上比较严重。</w:t>
      </w:r>
    </w:p>
    <w:p w:rsidR="00E07AA4" w:rsidRDefault="00C742ED" w:rsidP="00E07AA4">
      <w:r>
        <w:tab/>
      </w:r>
      <w:r>
        <w:rPr>
          <w:rFonts w:hint="eastAsia"/>
        </w:rPr>
        <w:t>对于如</w:t>
      </w:r>
      <w:r w:rsidRPr="0034550A">
        <w:t>MultiByteToWideChar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需要</w:t>
      </w:r>
      <w:r>
        <w:t>临时创建</w:t>
      </w:r>
      <w:r>
        <w:rPr>
          <w:rFonts w:hint="eastAsia"/>
        </w:rPr>
        <w:t>随机</w:t>
      </w:r>
      <w:r>
        <w:t>大小的空间的问题，可以使用C++</w:t>
      </w:r>
      <w:r>
        <w:rPr>
          <w:rFonts w:hint="eastAsia"/>
        </w:rPr>
        <w:t>数据</w:t>
      </w:r>
      <w:r>
        <w:t>结构的</w:t>
      </w:r>
      <w:r>
        <w:rPr>
          <w:rFonts w:hint="eastAsia"/>
        </w:rPr>
        <w:t>resize（</w:t>
      </w:r>
      <w:r>
        <w:t>）解决，如</w:t>
      </w:r>
      <w:r>
        <w:rPr>
          <w:rFonts w:hint="eastAsia"/>
        </w:rPr>
        <w:t>string.resize（</w:t>
      </w:r>
      <w:r>
        <w:t>），</w:t>
      </w:r>
      <w:r>
        <w:rPr>
          <w:rFonts w:hint="eastAsia"/>
        </w:rPr>
        <w:t>取string的</w:t>
      </w:r>
      <w:r>
        <w:t>地址可以通过</w:t>
      </w:r>
      <w:r>
        <w:rPr>
          <w:rFonts w:hint="eastAsia"/>
        </w:rPr>
        <w:t>&amp;string[0]以</w:t>
      </w:r>
      <w:r>
        <w:t>进行，但是必须保证</w:t>
      </w:r>
      <w:r>
        <w:rPr>
          <w:rFonts w:hint="eastAsia"/>
        </w:rPr>
        <w:t>string[0]是</w:t>
      </w:r>
      <w:r>
        <w:t>存在的元素，如果</w:t>
      </w:r>
      <w:r>
        <w:rPr>
          <w:rFonts w:hint="eastAsia"/>
        </w:rPr>
        <w:t>string</w:t>
      </w:r>
      <w:r>
        <w:t>无元素可能引发错误</w:t>
      </w:r>
      <w:r>
        <w:rPr>
          <w:rFonts w:hint="eastAsia"/>
        </w:rPr>
        <w:t>。</w:t>
      </w:r>
      <w:r w:rsidR="00E07AA4">
        <w:rPr>
          <w:rFonts w:hint="eastAsia"/>
        </w:rPr>
        <w:t>甚至</w:t>
      </w:r>
      <w:r w:rsidR="00E07AA4">
        <w:t>可能造成以下</w:t>
      </w:r>
      <w:r w:rsidR="00E07AA4">
        <w:rPr>
          <w:rFonts w:hint="eastAsia"/>
        </w:rPr>
        <w:t>问题：</w:t>
      </w:r>
    </w:p>
    <w:p w:rsidR="00E07AA4" w:rsidRDefault="00E07AA4" w:rsidP="00E07AA4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427D62" wp14:editId="5ED0DEBC">
            <wp:simplePos x="0" y="0"/>
            <wp:positionH relativeFrom="column">
              <wp:posOffset>508663</wp:posOffset>
            </wp:positionH>
            <wp:positionV relativeFrom="paragraph">
              <wp:posOffset>-331</wp:posOffset>
            </wp:positionV>
            <wp:extent cx="4298950" cy="31800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6061450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图11</w:t>
      </w:r>
      <w:r>
        <w:t>-1</w:t>
      </w:r>
    </w:p>
    <w:p w:rsidR="00E07AA4" w:rsidRPr="00E07AA4" w:rsidRDefault="00E07AA4" w:rsidP="00E07AA4">
      <w:r>
        <w:tab/>
      </w:r>
      <w:r w:rsidRPr="00E07AA4">
        <w:rPr>
          <w:rFonts w:hint="eastAsia"/>
          <w:color w:val="FF0000"/>
        </w:rPr>
        <w:t>如果直接</w:t>
      </w:r>
      <w:r w:rsidRPr="00E07AA4">
        <w:rPr>
          <w:color w:val="FF0000"/>
        </w:rPr>
        <w:t>在main中delete a</w:t>
      </w:r>
      <w:r w:rsidRPr="00E07AA4">
        <w:rPr>
          <w:rFonts w:hint="eastAsia"/>
          <w:color w:val="FF0000"/>
        </w:rPr>
        <w:t>的</w:t>
      </w:r>
      <w:r w:rsidRPr="00E07AA4">
        <w:rPr>
          <w:color w:val="FF0000"/>
        </w:rPr>
        <w:t>话，</w:t>
      </w:r>
      <w:r w:rsidRPr="00E07AA4">
        <w:rPr>
          <w:rFonts w:hint="eastAsia"/>
          <w:color w:val="FF0000"/>
        </w:rPr>
        <w:t>程序</w:t>
      </w:r>
      <w:r w:rsidRPr="00E07AA4">
        <w:rPr>
          <w:color w:val="FF0000"/>
        </w:rPr>
        <w:t>会认为a</w:t>
      </w:r>
      <w:r w:rsidRPr="00E07AA4">
        <w:rPr>
          <w:rFonts w:hint="eastAsia"/>
          <w:color w:val="FF0000"/>
        </w:rPr>
        <w:t>建立于</w:t>
      </w:r>
      <w:r w:rsidRPr="00E07AA4">
        <w:rPr>
          <w:color w:val="FF0000"/>
        </w:rPr>
        <w:t>main的堆上，会尝试把a的</w:t>
      </w:r>
      <w:r w:rsidRPr="00E07AA4">
        <w:rPr>
          <w:rFonts w:hint="eastAsia"/>
          <w:color w:val="FF0000"/>
        </w:rPr>
        <w:t>内存</w:t>
      </w:r>
      <w:r w:rsidRPr="00E07AA4">
        <w:rPr>
          <w:color w:val="FF0000"/>
        </w:rPr>
        <w:t>归还予</w:t>
      </w:r>
      <w:r w:rsidRPr="00E07AA4">
        <w:rPr>
          <w:rFonts w:hint="eastAsia"/>
          <w:color w:val="FF0000"/>
        </w:rPr>
        <w:t>main.exe的</w:t>
      </w:r>
      <w:r w:rsidRPr="00E07AA4">
        <w:rPr>
          <w:color w:val="FF0000"/>
        </w:rPr>
        <w:t>heap，此时将导致出错。因为</w:t>
      </w:r>
      <w:r w:rsidRPr="00E07AA4">
        <w:rPr>
          <w:rFonts w:hint="eastAsia"/>
          <w:color w:val="FF0000"/>
        </w:rPr>
        <w:t>存在着2个</w:t>
      </w:r>
      <w:r w:rsidRPr="00E07AA4">
        <w:rPr>
          <w:color w:val="FF0000"/>
        </w:rPr>
        <w:t>heap。</w:t>
      </w:r>
    </w:p>
    <w:p w:rsidR="00C742ED" w:rsidRDefault="00C742ED" w:rsidP="00C742ED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循环 vs 迭代器</w:t>
      </w:r>
    </w:p>
    <w:p w:rsidR="00C742ED" w:rsidRDefault="00C742ED" w:rsidP="00C742ED">
      <w:r>
        <w:tab/>
      </w:r>
      <w:r>
        <w:rPr>
          <w:rFonts w:hint="eastAsia"/>
        </w:rPr>
        <w:t>当然是</w:t>
      </w:r>
      <w:r>
        <w:t>选择迭代器区间版本</w:t>
      </w:r>
      <w:r>
        <w:rPr>
          <w:rFonts w:hint="eastAsia"/>
        </w:rPr>
        <w:t>！</w:t>
      </w:r>
    </w:p>
    <w:p w:rsidR="00C742ED" w:rsidRDefault="00C742ED" w:rsidP="00C742ED">
      <w:pPr>
        <w:pStyle w:val="1"/>
      </w:pPr>
      <w:r>
        <w:rPr>
          <w:rFonts w:hint="eastAsia"/>
        </w:rPr>
        <w:t xml:space="preserve">5 </w:t>
      </w:r>
      <w:r w:rsidR="00956257">
        <w:rPr>
          <w:rFonts w:hint="eastAsia"/>
        </w:rPr>
        <w:t>头文件</w:t>
      </w:r>
      <w:r w:rsidR="00956257">
        <w:t>的代码</w:t>
      </w:r>
    </w:p>
    <w:p w:rsidR="00956257" w:rsidRDefault="00956257" w:rsidP="00956257">
      <w:r>
        <w:tab/>
      </w:r>
      <w:r>
        <w:rPr>
          <w:rFonts w:hint="eastAsia"/>
        </w:rPr>
        <w:t>除非内联</w:t>
      </w:r>
      <w:r>
        <w:t>情况，否则不要</w:t>
      </w:r>
      <w:r>
        <w:rPr>
          <w:rFonts w:hint="eastAsia"/>
        </w:rPr>
        <w:t>在头文件</w:t>
      </w:r>
      <w:r>
        <w:t>中编写代码：可能会出现行号错误</w:t>
      </w:r>
      <w:r>
        <w:rPr>
          <w:rFonts w:hint="eastAsia"/>
        </w:rPr>
        <w:t>这类</w:t>
      </w:r>
      <w:r>
        <w:t>匪夷所思的错误。</w:t>
      </w:r>
    </w:p>
    <w:p w:rsidR="00956257" w:rsidRDefault="00956257" w:rsidP="00956257">
      <w:pPr>
        <w:pStyle w:val="1"/>
      </w:pPr>
      <w:r>
        <w:rPr>
          <w:rFonts w:hint="eastAsia"/>
        </w:rPr>
        <w:t xml:space="preserve">6 </w:t>
      </w:r>
      <w:r w:rsidR="009864DC">
        <w:rPr>
          <w:rFonts w:hint="eastAsia"/>
        </w:rPr>
        <w:t>二段构造的</w:t>
      </w:r>
      <w:r w:rsidR="009864DC">
        <w:t>三层封装</w:t>
      </w:r>
    </w:p>
    <w:p w:rsidR="009864DC" w:rsidRDefault="00956257" w:rsidP="00956257">
      <w:r>
        <w:tab/>
      </w:r>
      <w:r>
        <w:rPr>
          <w:rFonts w:hint="eastAsia"/>
        </w:rPr>
        <w:t>如果</w:t>
      </w:r>
      <w:r>
        <w:t>构造函数会失败，需要</w:t>
      </w:r>
      <w:r>
        <w:rPr>
          <w:rFonts w:hint="eastAsia"/>
        </w:rPr>
        <w:t>使用</w:t>
      </w:r>
      <w:r>
        <w:t>二段构造</w:t>
      </w:r>
      <w:r>
        <w:rPr>
          <w:rFonts w:hint="eastAsia"/>
        </w:rPr>
        <w:t>结构</w:t>
      </w:r>
      <w:r>
        <w:t>。</w:t>
      </w:r>
      <w:r w:rsidR="009864DC">
        <w:rPr>
          <w:rFonts w:hint="eastAsia"/>
        </w:rPr>
        <w:t>在使用二段构造结构</w:t>
      </w:r>
      <w:r w:rsidR="009864DC">
        <w:t>时</w:t>
      </w:r>
      <w:r w:rsidR="009864DC">
        <w:rPr>
          <w:rFonts w:hint="eastAsia"/>
        </w:rPr>
        <w:t>，</w:t>
      </w:r>
      <w:r w:rsidR="009864DC">
        <w:t>需要做三层封装如下：</w:t>
      </w:r>
    </w:p>
    <w:p w:rsidR="009864DC" w:rsidRDefault="009864DC" w:rsidP="00956257">
      <w:r>
        <w:tab/>
      </w:r>
      <w:r>
        <w:rPr>
          <w:rFonts w:hint="eastAsia"/>
        </w:rPr>
        <w:t>底层</w:t>
      </w:r>
      <w:r>
        <w:t>：</w:t>
      </w:r>
      <w:r>
        <w:rPr>
          <w:rFonts w:hint="eastAsia"/>
        </w:rPr>
        <w:t>A::A（</w:t>
      </w:r>
      <w:r>
        <w:t>）</w:t>
      </w:r>
    </w:p>
    <w:p w:rsidR="009864DC" w:rsidRDefault="009864DC" w:rsidP="00956257">
      <w:r>
        <w:tab/>
      </w:r>
      <w:r>
        <w:rPr>
          <w:rFonts w:hint="eastAsia"/>
        </w:rPr>
        <w:t>中间层</w:t>
      </w:r>
      <w:r>
        <w:t>：</w:t>
      </w:r>
      <w:r>
        <w:rPr>
          <w:rFonts w:hint="eastAsia"/>
        </w:rPr>
        <w:t>A::Create(参数)——&gt;封装</w:t>
      </w:r>
      <w:r>
        <w:t>底层</w:t>
      </w:r>
    </w:p>
    <w:p w:rsidR="009864DC" w:rsidRDefault="009864DC" w:rsidP="00956257">
      <w:r>
        <w:tab/>
      </w:r>
      <w:r>
        <w:rPr>
          <w:rFonts w:hint="eastAsia"/>
        </w:rPr>
        <w:t>顶层</w:t>
      </w:r>
      <w:r>
        <w:t>：</w:t>
      </w:r>
      <w:r>
        <w:rPr>
          <w:rFonts w:hint="eastAsia"/>
        </w:rPr>
        <w:t>A::Create（</w:t>
      </w:r>
      <w:r>
        <w:t>）————&gt;</w:t>
      </w:r>
      <w:r>
        <w:rPr>
          <w:rFonts w:hint="eastAsia"/>
        </w:rPr>
        <w:t>封装</w:t>
      </w:r>
      <w:r>
        <w:t>中间层</w:t>
      </w:r>
    </w:p>
    <w:p w:rsidR="009864DC" w:rsidRDefault="00600C70" w:rsidP="00956257">
      <w:r>
        <w:rPr>
          <w:rFonts w:hint="eastAsia"/>
        </w:rPr>
        <w:t>（</w:t>
      </w:r>
      <w:r w:rsidR="009864DC">
        <w:rPr>
          <w:rFonts w:hint="eastAsia"/>
        </w:rPr>
        <w:t>二段构造</w:t>
      </w:r>
      <w:r w:rsidR="009864DC">
        <w:t>结构一般</w:t>
      </w:r>
      <w:r w:rsidR="009864DC">
        <w:rPr>
          <w:rFonts w:hint="eastAsia"/>
        </w:rPr>
        <w:t>在</w:t>
      </w:r>
      <w:r w:rsidR="009864DC">
        <w:t>跨模块时才会使用，</w:t>
      </w:r>
      <w:r w:rsidR="009864DC">
        <w:rPr>
          <w:rFonts w:hint="eastAsia"/>
        </w:rPr>
        <w:t>同一模块</w:t>
      </w:r>
      <w:r w:rsidR="009864DC">
        <w:t>内一般不需要这么做。</w:t>
      </w:r>
      <w:r>
        <w:rPr>
          <w:rFonts w:hint="eastAsia"/>
        </w:rPr>
        <w:t>）</w:t>
      </w:r>
    </w:p>
    <w:p w:rsidR="00956257" w:rsidRDefault="00956257" w:rsidP="00956257">
      <w:pPr>
        <w:pStyle w:val="1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类</w:t>
      </w:r>
      <w:r>
        <w:t>的布局</w:t>
      </w:r>
    </w:p>
    <w:p w:rsidR="00015445" w:rsidRPr="00956257" w:rsidRDefault="00956257" w:rsidP="00956257">
      <w:r>
        <w:tab/>
      </w:r>
      <w:r>
        <w:rPr>
          <w:rFonts w:hint="eastAsia"/>
        </w:rPr>
        <w:t>类</w:t>
      </w:r>
      <w:r>
        <w:t>的布局应该</w:t>
      </w:r>
      <w:r>
        <w:rPr>
          <w:rFonts w:hint="eastAsia"/>
        </w:rPr>
        <w:t>是public函数</w:t>
      </w:r>
      <w:r>
        <w:t>、public变量、private函数、private变量。</w:t>
      </w:r>
      <w:r>
        <w:rPr>
          <w:rFonts w:hint="eastAsia"/>
        </w:rPr>
        <w:t>（</w:t>
      </w:r>
      <w:r>
        <w:t>该向外部暴露时暴露，该隐藏时隐藏）</w:t>
      </w:r>
    </w:p>
    <w:p w:rsidR="00015445" w:rsidRDefault="00956257" w:rsidP="00956257">
      <w:pPr>
        <w:pStyle w:val="1"/>
      </w:pPr>
      <w:r>
        <w:rPr>
          <w:rFonts w:hint="eastAsia"/>
        </w:rPr>
        <w:t xml:space="preserve">8 </w:t>
      </w:r>
      <w:r>
        <w:t>XML</w:t>
      </w:r>
      <w:r>
        <w:rPr>
          <w:rFonts w:hint="eastAsia"/>
        </w:rPr>
        <w:t>的</w:t>
      </w:r>
      <w:r>
        <w:t>读写</w:t>
      </w:r>
    </w:p>
    <w:p w:rsidR="00956257" w:rsidRDefault="00956257" w:rsidP="00956257">
      <w:r>
        <w:tab/>
        <w:t>XML不应该假定其顺序，读取时应该</w:t>
      </w:r>
      <w:r>
        <w:rPr>
          <w:rFonts w:hint="eastAsia"/>
        </w:rPr>
        <w:t>指定</w:t>
      </w:r>
      <w:r>
        <w:t>到元素标识，</w:t>
      </w:r>
      <w:r>
        <w:rPr>
          <w:rFonts w:hint="eastAsia"/>
        </w:rPr>
        <w:t>而非从上</w:t>
      </w:r>
      <w:r>
        <w:t>向下数第几个。</w:t>
      </w:r>
    </w:p>
    <w:p w:rsidR="00956257" w:rsidRDefault="00956257" w:rsidP="00956257">
      <w:r>
        <w:tab/>
      </w:r>
      <w:r>
        <w:rPr>
          <w:rFonts w:hint="eastAsia"/>
        </w:rPr>
        <w:t>XML</w:t>
      </w:r>
      <w:r>
        <w:t>配置时需要考虑到</w:t>
      </w:r>
      <w:r>
        <w:rPr>
          <w:rFonts w:hint="eastAsia"/>
        </w:rPr>
        <w:t>是否</w:t>
      </w:r>
      <w:r>
        <w:t>出现需要</w:t>
      </w:r>
      <w:r>
        <w:rPr>
          <w:rFonts w:hint="eastAsia"/>
        </w:rPr>
        <w:t>配置</w:t>
      </w:r>
      <w:r>
        <w:t>重复信息的情况，应该尽量避免这种</w:t>
      </w:r>
      <w:r>
        <w:rPr>
          <w:rFonts w:hint="eastAsia"/>
        </w:rPr>
        <w:t>情况</w:t>
      </w:r>
      <w:r>
        <w:t>的出现。</w:t>
      </w:r>
    </w:p>
    <w:p w:rsidR="00956257" w:rsidRDefault="00956257" w:rsidP="00956257">
      <w:pPr>
        <w:pStyle w:val="1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全局变量</w:t>
      </w:r>
    </w:p>
    <w:p w:rsidR="00956257" w:rsidRDefault="00956257" w:rsidP="00956257">
      <w:r>
        <w:tab/>
      </w:r>
      <w:r>
        <w:rPr>
          <w:rFonts w:hint="eastAsia"/>
        </w:rPr>
        <w:t>尽最大</w:t>
      </w:r>
      <w:r>
        <w:t>可能不要使用全局变量，因为在巨大工程中全局变量很容易出现冲突，并且在使用过程中需要关注每个引用。</w:t>
      </w:r>
    </w:p>
    <w:p w:rsidR="00956257" w:rsidRDefault="00956257" w:rsidP="00956257">
      <w:pPr>
        <w:pStyle w:val="1"/>
      </w:pPr>
      <w:r>
        <w:rPr>
          <w:rFonts w:hint="eastAsia"/>
        </w:rPr>
        <w:t>10 类</w:t>
      </w:r>
      <w:r>
        <w:t>的职责</w:t>
      </w:r>
    </w:p>
    <w:p w:rsidR="00956257" w:rsidRDefault="00956257" w:rsidP="00956257">
      <w:r>
        <w:tab/>
      </w:r>
      <w:r>
        <w:rPr>
          <w:rFonts w:hint="eastAsia"/>
        </w:rPr>
        <w:t>各类</w:t>
      </w:r>
      <w:r>
        <w:t>应当职责分明，</w:t>
      </w:r>
      <w:r>
        <w:rPr>
          <w:rFonts w:hint="eastAsia"/>
        </w:rPr>
        <w:t>如Node归属</w:t>
      </w:r>
      <w:r>
        <w:t>Automaton</w:t>
      </w:r>
      <w:r>
        <w:rPr>
          <w:rFonts w:hint="eastAsia"/>
        </w:rPr>
        <w:t>内部</w:t>
      </w:r>
      <w:r>
        <w:t>，那么应该由Automaton对Node进行管理</w:t>
      </w:r>
      <w:r>
        <w:rPr>
          <w:rFonts w:hint="eastAsia"/>
        </w:rPr>
        <w:t>。而</w:t>
      </w:r>
      <w:r>
        <w:t>Automaton属</w:t>
      </w:r>
      <w:r>
        <w:rPr>
          <w:rFonts w:hint="eastAsia"/>
        </w:rPr>
        <w:t>KeyFilter</w:t>
      </w:r>
      <w:r>
        <w:t>内部，KeyFilter不应该</w:t>
      </w:r>
      <w:r>
        <w:rPr>
          <w:rFonts w:hint="eastAsia"/>
        </w:rPr>
        <w:t>亲自</w:t>
      </w:r>
      <w:r>
        <w:t>操作Node</w:t>
      </w:r>
      <w:r>
        <w:rPr>
          <w:rFonts w:hint="eastAsia"/>
        </w:rPr>
        <w:t>。</w:t>
      </w:r>
    </w:p>
    <w:p w:rsidR="00CC54E6" w:rsidRDefault="00CC54E6" w:rsidP="00CC54E6">
      <w:pPr>
        <w:pStyle w:val="1"/>
      </w:pPr>
      <w:r>
        <w:rPr>
          <w:rFonts w:hint="eastAsia"/>
        </w:rPr>
        <w:t>11 堆与栈</w:t>
      </w:r>
    </w:p>
    <w:p w:rsidR="00D1762D" w:rsidRPr="00E07AA4" w:rsidRDefault="00CC54E6" w:rsidP="00E07AA4">
      <w:pPr>
        <w:pStyle w:val="ac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在</w:t>
      </w:r>
      <w:r>
        <w:t>对象不接近于</w:t>
      </w:r>
      <w:r>
        <w:rPr>
          <w:rFonts w:hint="eastAsia"/>
        </w:rPr>
        <w:t>1</w:t>
      </w:r>
      <w:r>
        <w:t>M大小，或者不需要</w:t>
      </w:r>
      <w:r>
        <w:rPr>
          <w:rFonts w:hint="eastAsia"/>
        </w:rPr>
        <w:t>递归</w:t>
      </w:r>
      <w:r>
        <w:t>多次</w:t>
      </w:r>
      <w:r>
        <w:rPr>
          <w:rFonts w:hint="eastAsia"/>
        </w:rPr>
        <w:t>令栈</w:t>
      </w:r>
      <w:r>
        <w:t>逼迫上限的情况下，可以</w:t>
      </w:r>
      <w:r>
        <w:rPr>
          <w:rFonts w:hint="eastAsia"/>
        </w:rPr>
        <w:t>使用</w:t>
      </w:r>
      <w:r>
        <w:t>栈内存就尽量使用栈内存，堆内存</w:t>
      </w:r>
      <w:r>
        <w:rPr>
          <w:rFonts w:hint="eastAsia"/>
        </w:rPr>
        <w:t>容易</w:t>
      </w:r>
      <w:r w:rsidR="00D1762D">
        <w:t>造成内存碎片</w:t>
      </w:r>
      <w:r w:rsidR="00D1762D">
        <w:rPr>
          <w:rFonts w:hint="eastAsia"/>
        </w:rPr>
        <w:t>。</w:t>
      </w:r>
    </w:p>
    <w:p w:rsidR="00CC54E6" w:rsidRDefault="00CC54E6" w:rsidP="00CC54E6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类成员</w:t>
      </w:r>
      <w:r>
        <w:t>只要</w:t>
      </w:r>
      <w:r>
        <w:rPr>
          <w:rFonts w:hint="eastAsia"/>
        </w:rPr>
        <w:t>可置于内部</w:t>
      </w:r>
      <w:r>
        <w:t>，在</w:t>
      </w:r>
      <w:r>
        <w:rPr>
          <w:rFonts w:hint="eastAsia"/>
        </w:rPr>
        <w:t>不导致 1 的</w:t>
      </w:r>
      <w:r>
        <w:t>情况下，同样</w:t>
      </w:r>
      <w:r>
        <w:rPr>
          <w:rFonts w:hint="eastAsia"/>
        </w:rPr>
        <w:t>应该定义</w:t>
      </w:r>
      <w:r>
        <w:t>为对象形式而非指针形式。</w:t>
      </w:r>
    </w:p>
    <w:p w:rsidR="00325B3C" w:rsidRDefault="00CC54E6" w:rsidP="00325B3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STL容器，不要对子元素使用指针，</w:t>
      </w:r>
      <w:r>
        <w:rPr>
          <w:rFonts w:hint="eastAsia"/>
        </w:rPr>
        <w:t>将</w:t>
      </w:r>
      <w:r>
        <w:t>容器</w:t>
      </w:r>
      <w:r>
        <w:rPr>
          <w:rFonts w:hint="eastAsia"/>
        </w:rPr>
        <w:t>定义</w:t>
      </w:r>
      <w:r>
        <w:t>在堆上即可。</w:t>
      </w:r>
    </w:p>
    <w:p w:rsidR="00F45E62" w:rsidRDefault="00F45E62" w:rsidP="00325B3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Class A</w:t>
      </w:r>
    </w:p>
    <w:p w:rsidR="00F45E62" w:rsidRDefault="00F45E62" w:rsidP="00F45E62">
      <w:pPr>
        <w:pStyle w:val="ac"/>
        <w:ind w:left="780" w:firstLineChars="0" w:firstLine="0"/>
      </w:pPr>
      <w:r>
        <w:t>{</w:t>
      </w:r>
    </w:p>
    <w:p w:rsidR="00F45E62" w:rsidRDefault="00F45E62" w:rsidP="00F45E62">
      <w:pPr>
        <w:pStyle w:val="ac"/>
        <w:ind w:left="780" w:firstLineChars="0" w:firstLine="0"/>
      </w:pPr>
      <w:r>
        <w:tab/>
      </w:r>
      <w:r>
        <w:tab/>
        <w:t>B m_b;</w:t>
      </w:r>
    </w:p>
    <w:p w:rsidR="00F45E62" w:rsidRDefault="00F45E62" w:rsidP="00F45E62">
      <w:pPr>
        <w:pStyle w:val="ac"/>
        <w:ind w:left="780" w:firstLineChars="0" w:firstLine="0"/>
      </w:pPr>
      <w:r>
        <w:tab/>
      </w:r>
      <w:r>
        <w:tab/>
        <w:t>C m_c;</w:t>
      </w:r>
    </w:p>
    <w:p w:rsidR="004C1200" w:rsidRDefault="00F45E62" w:rsidP="00F45E62">
      <w:pPr>
        <w:pStyle w:val="ac"/>
        <w:ind w:left="780" w:firstLineChars="0" w:firstLine="0"/>
      </w:pPr>
      <w:r>
        <w:t>}</w:t>
      </w:r>
    </w:p>
    <w:p w:rsidR="004C1200" w:rsidRDefault="004C1200" w:rsidP="004C1200">
      <w:pPr>
        <w:pStyle w:val="ac"/>
        <w:ind w:left="780" w:firstLineChars="0" w:firstLine="0"/>
      </w:pPr>
      <w:r>
        <w:rPr>
          <w:rFonts w:hint="eastAsia"/>
        </w:rPr>
        <w:t>这种</w:t>
      </w:r>
      <w:r>
        <w:t>情况</w:t>
      </w:r>
      <w:r w:rsidR="00300B17">
        <w:rPr>
          <w:rFonts w:hint="eastAsia"/>
        </w:rPr>
        <w:t>一般new顶层</w:t>
      </w:r>
      <w:r w:rsidR="00300B17">
        <w:t>A即可，B</w:t>
      </w:r>
      <w:r w:rsidR="00300B17">
        <w:rPr>
          <w:rFonts w:hint="eastAsia"/>
        </w:rPr>
        <w:t>、</w:t>
      </w:r>
      <w:r w:rsidR="00300B17">
        <w:t>C都会被</w:t>
      </w:r>
      <w:r w:rsidR="00300B17">
        <w:rPr>
          <w:rFonts w:hint="eastAsia"/>
        </w:rPr>
        <w:t>创建</w:t>
      </w:r>
      <w:r w:rsidR="00300B17">
        <w:t>于堆上</w:t>
      </w:r>
      <w:r w:rsidR="00300B17">
        <w:rPr>
          <w:rFonts w:hint="eastAsia"/>
        </w:rPr>
        <w:t>。</w:t>
      </w:r>
    </w:p>
    <w:p w:rsidR="0061407F" w:rsidRDefault="0061407F" w:rsidP="0061407F">
      <w:pPr>
        <w:pStyle w:val="2"/>
      </w:pPr>
      <w:r>
        <w:rPr>
          <w:rFonts w:hint="eastAsia"/>
        </w:rPr>
        <w:lastRenderedPageBreak/>
        <w:t xml:space="preserve">11.1 </w:t>
      </w:r>
      <w:r>
        <w:rPr>
          <w:rFonts w:hint="eastAsia"/>
        </w:rPr>
        <w:t>类指针</w:t>
      </w:r>
      <w:r>
        <w:t>成员</w:t>
      </w:r>
    </w:p>
    <w:p w:rsidR="0061407F" w:rsidRPr="0061407F" w:rsidRDefault="0061407F" w:rsidP="0061407F">
      <w:r>
        <w:tab/>
      </w:r>
      <w:r>
        <w:rPr>
          <w:rFonts w:hint="eastAsia"/>
        </w:rPr>
        <w:t>类中</w:t>
      </w:r>
      <w:r>
        <w:t>含有指针成员——&gt;</w:t>
      </w:r>
      <w:r>
        <w:rPr>
          <w:rFonts w:hint="eastAsia"/>
        </w:rPr>
        <w:t>需要</w:t>
      </w:r>
      <w:r>
        <w:t>析构函数——&gt;</w:t>
      </w:r>
      <w:r>
        <w:rPr>
          <w:rFonts w:hint="eastAsia"/>
        </w:rPr>
        <w:t>需要</w:t>
      </w:r>
      <w:r>
        <w:t>拷贝函数</w:t>
      </w:r>
    </w:p>
    <w:p w:rsidR="00325B3C" w:rsidRPr="00E07AA4" w:rsidRDefault="00325B3C" w:rsidP="00325B3C">
      <w:pPr>
        <w:pStyle w:val="1"/>
        <w:rPr>
          <w:color w:val="FF0000"/>
        </w:rPr>
      </w:pPr>
      <w:r w:rsidRPr="00E07AA4">
        <w:rPr>
          <w:rFonts w:hint="eastAsia"/>
          <w:color w:val="FF0000"/>
        </w:rPr>
        <w:t>1</w:t>
      </w:r>
      <w:r w:rsidRPr="00E07AA4">
        <w:rPr>
          <w:color w:val="FF0000"/>
        </w:rPr>
        <w:t xml:space="preserve">2 </w:t>
      </w:r>
      <w:r w:rsidRPr="00E07AA4">
        <w:rPr>
          <w:rFonts w:hint="eastAsia"/>
          <w:color w:val="FF0000"/>
        </w:rPr>
        <w:t>先行判断</w:t>
      </w:r>
    </w:p>
    <w:p w:rsidR="00325B3C" w:rsidRDefault="00680817" w:rsidP="00325B3C">
      <w:r>
        <w:rPr>
          <w:rFonts w:hint="eastAsia"/>
        </w:rPr>
        <w:t>关于</w:t>
      </w:r>
      <w:r>
        <w:t>指针的先行判断十分重要</w:t>
      </w:r>
      <w:r>
        <w:rPr>
          <w:rFonts w:hint="eastAsia"/>
        </w:rPr>
        <w:t>：</w:t>
      </w:r>
    </w:p>
    <w:p w:rsidR="00680817" w:rsidRDefault="00680817" w:rsidP="00680817">
      <w:pPr>
        <w:pStyle w:val="ac"/>
        <w:numPr>
          <w:ilvl w:val="0"/>
          <w:numId w:val="4"/>
        </w:numPr>
        <w:ind w:firstLineChars="0"/>
      </w:pPr>
      <w:r>
        <w:t>初始化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。</w:t>
      </w:r>
    </w:p>
    <w:p w:rsidR="004C1200" w:rsidRDefault="00680817" w:rsidP="004C1200">
      <w:pPr>
        <w:pStyle w:val="ac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elete</w:t>
      </w:r>
      <w:r>
        <w:t>时一定</w:t>
      </w:r>
      <w:r>
        <w:rPr>
          <w:rFonts w:hint="eastAsia"/>
        </w:rPr>
        <w:t>必须</w:t>
      </w:r>
      <w:r>
        <w:t>首先判断是否为NULL</w:t>
      </w:r>
      <w:r>
        <w:rPr>
          <w:rFonts w:hint="eastAsia"/>
        </w:rPr>
        <w:t>，delete之后</w:t>
      </w:r>
      <w:r>
        <w:t>置为</w:t>
      </w:r>
      <w:r>
        <w:rPr>
          <w:rFonts w:hint="eastAsia"/>
        </w:rPr>
        <w:t>NULL。</w:t>
      </w:r>
    </w:p>
    <w:p w:rsidR="00486A85" w:rsidRDefault="00486A85" w:rsidP="00486A85">
      <w:pPr>
        <w:pStyle w:val="1"/>
      </w:pPr>
      <w:r>
        <w:rPr>
          <w:rFonts w:hint="eastAsia"/>
        </w:rPr>
        <w:t>13 错误</w:t>
      </w:r>
      <w:r>
        <w:t>处理</w:t>
      </w:r>
    </w:p>
    <w:p w:rsidR="00486A85" w:rsidRDefault="00486A85" w:rsidP="00486A85">
      <w:r>
        <w:tab/>
      </w:r>
      <w:r>
        <w:rPr>
          <w:rFonts w:hint="eastAsia"/>
        </w:rPr>
        <w:t>错误</w:t>
      </w:r>
      <w:r>
        <w:t>信息最好一层一层</w:t>
      </w:r>
      <w:r>
        <w:rPr>
          <w:rFonts w:hint="eastAsia"/>
        </w:rPr>
        <w:t>包裹外抛</w:t>
      </w:r>
      <w:r>
        <w:t>，以知晓是哪一层发生了错误。</w:t>
      </w:r>
    </w:p>
    <w:p w:rsidR="00BB4C6C" w:rsidRDefault="00BB4C6C" w:rsidP="00BB4C6C">
      <w:pPr>
        <w:pStyle w:val="1"/>
      </w:pPr>
      <w:r>
        <w:rPr>
          <w:rFonts w:hint="eastAsia"/>
        </w:rPr>
        <w:t>14 类</w:t>
      </w:r>
      <w:r>
        <w:t>的完整性</w:t>
      </w:r>
    </w:p>
    <w:p w:rsidR="00BB4C6C" w:rsidRPr="00BB4C6C" w:rsidRDefault="00BB4C6C" w:rsidP="00BB4C6C">
      <w:pPr>
        <w:rPr>
          <w:rFonts w:hint="eastAsia"/>
        </w:rPr>
      </w:pPr>
      <w:r>
        <w:tab/>
      </w:r>
      <w:r>
        <w:rPr>
          <w:rFonts w:hint="eastAsia"/>
        </w:rPr>
        <w:t>即使</w:t>
      </w:r>
      <w:r>
        <w:t>不打算通过构造函数使用类的话，也应该保证</w:t>
      </w:r>
      <w:r>
        <w:rPr>
          <w:rFonts w:hint="eastAsia"/>
        </w:rPr>
        <w:t>类</w:t>
      </w:r>
      <w:r>
        <w:t>的构造函数是可以使用的，</w:t>
      </w:r>
      <w:r>
        <w:rPr>
          <w:rFonts w:hint="eastAsia"/>
        </w:rPr>
        <w:t>即</w:t>
      </w:r>
      <w:r>
        <w:t>保证类的完整性</w:t>
      </w:r>
      <w:r>
        <w:rPr>
          <w:rFonts w:hint="eastAsia"/>
        </w:rPr>
        <w:t>。</w:t>
      </w:r>
      <w:bookmarkStart w:id="0" w:name="_GoBack"/>
      <w:bookmarkEnd w:id="0"/>
    </w:p>
    <w:sectPr w:rsidR="00BB4C6C" w:rsidRPr="00BB4C6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C57" w:rsidRDefault="006D0C57" w:rsidP="007C7AEC">
      <w:r>
        <w:separator/>
      </w:r>
    </w:p>
  </w:endnote>
  <w:endnote w:type="continuationSeparator" w:id="0">
    <w:p w:rsidR="006D0C57" w:rsidRDefault="006D0C57" w:rsidP="007C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C57" w:rsidRDefault="006D0C57" w:rsidP="007C7AEC">
      <w:r>
        <w:separator/>
      </w:r>
    </w:p>
  </w:footnote>
  <w:footnote w:type="continuationSeparator" w:id="0">
    <w:p w:rsidR="006D0C57" w:rsidRDefault="006D0C57" w:rsidP="007C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425A"/>
    <w:multiLevelType w:val="multilevel"/>
    <w:tmpl w:val="440C42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D4B3E"/>
    <w:multiLevelType w:val="multilevel"/>
    <w:tmpl w:val="5E1D4B3E"/>
    <w:lvl w:ilvl="0">
      <w:start w:val="1"/>
      <w:numFmt w:val="decimal"/>
      <w:lvlText w:val="%1"/>
      <w:lvlJc w:val="left"/>
      <w:pPr>
        <w:ind w:left="510" w:hanging="510"/>
      </w:pPr>
      <w:rPr>
        <w:rFonts w:ascii="宋体" w:eastAsia="宋体" w:hAnsi="宋体" w:cs="宋体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4CBC"/>
    <w:multiLevelType w:val="hybridMultilevel"/>
    <w:tmpl w:val="BDF879C4"/>
    <w:lvl w:ilvl="0" w:tplc="C1E28734">
      <w:start w:val="1"/>
      <w:numFmt w:val="decimal"/>
      <w:lvlText w:val="%1、"/>
      <w:lvlJc w:val="left"/>
      <w:pPr>
        <w:ind w:left="7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8105D9B"/>
    <w:multiLevelType w:val="hybridMultilevel"/>
    <w:tmpl w:val="14B0FAE4"/>
    <w:lvl w:ilvl="0" w:tplc="3CDC2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445"/>
    <w:rsid w:val="00030CCA"/>
    <w:rsid w:val="0003754C"/>
    <w:rsid w:val="00071AAF"/>
    <w:rsid w:val="000A2B58"/>
    <w:rsid w:val="000B1067"/>
    <w:rsid w:val="000B67B8"/>
    <w:rsid w:val="000E518E"/>
    <w:rsid w:val="000F375F"/>
    <w:rsid w:val="00121948"/>
    <w:rsid w:val="001230BD"/>
    <w:rsid w:val="00123844"/>
    <w:rsid w:val="00144200"/>
    <w:rsid w:val="00154D44"/>
    <w:rsid w:val="00163ED6"/>
    <w:rsid w:val="00165D2B"/>
    <w:rsid w:val="00172A27"/>
    <w:rsid w:val="001822E8"/>
    <w:rsid w:val="001C048C"/>
    <w:rsid w:val="001E670F"/>
    <w:rsid w:val="001F34D5"/>
    <w:rsid w:val="00202E70"/>
    <w:rsid w:val="002804C7"/>
    <w:rsid w:val="002947E1"/>
    <w:rsid w:val="002B140A"/>
    <w:rsid w:val="002F2E33"/>
    <w:rsid w:val="00300B17"/>
    <w:rsid w:val="003248A9"/>
    <w:rsid w:val="00325B3C"/>
    <w:rsid w:val="0034550A"/>
    <w:rsid w:val="0034782C"/>
    <w:rsid w:val="00363CB0"/>
    <w:rsid w:val="00375966"/>
    <w:rsid w:val="0038639C"/>
    <w:rsid w:val="003B612E"/>
    <w:rsid w:val="003B736F"/>
    <w:rsid w:val="003E7E4C"/>
    <w:rsid w:val="00432776"/>
    <w:rsid w:val="00436383"/>
    <w:rsid w:val="00441A0A"/>
    <w:rsid w:val="00486A85"/>
    <w:rsid w:val="004A7E9A"/>
    <w:rsid w:val="004B2609"/>
    <w:rsid w:val="004C1200"/>
    <w:rsid w:val="004C760C"/>
    <w:rsid w:val="0050403A"/>
    <w:rsid w:val="00542F6A"/>
    <w:rsid w:val="0055553F"/>
    <w:rsid w:val="00560CBF"/>
    <w:rsid w:val="00585E22"/>
    <w:rsid w:val="00600C70"/>
    <w:rsid w:val="0060538C"/>
    <w:rsid w:val="0061407F"/>
    <w:rsid w:val="00621B16"/>
    <w:rsid w:val="0064109B"/>
    <w:rsid w:val="00665DE6"/>
    <w:rsid w:val="00680817"/>
    <w:rsid w:val="006D0C57"/>
    <w:rsid w:val="00702D50"/>
    <w:rsid w:val="007509B5"/>
    <w:rsid w:val="007515DB"/>
    <w:rsid w:val="0077395F"/>
    <w:rsid w:val="00787537"/>
    <w:rsid w:val="007916E4"/>
    <w:rsid w:val="007A186F"/>
    <w:rsid w:val="007A2808"/>
    <w:rsid w:val="007B3C16"/>
    <w:rsid w:val="007B72C7"/>
    <w:rsid w:val="007C7AEC"/>
    <w:rsid w:val="007E3043"/>
    <w:rsid w:val="008114F2"/>
    <w:rsid w:val="0083071C"/>
    <w:rsid w:val="008517C4"/>
    <w:rsid w:val="00854FE7"/>
    <w:rsid w:val="00877B2A"/>
    <w:rsid w:val="008B6326"/>
    <w:rsid w:val="008D6FEE"/>
    <w:rsid w:val="00922481"/>
    <w:rsid w:val="00927E10"/>
    <w:rsid w:val="00934EA3"/>
    <w:rsid w:val="009409F6"/>
    <w:rsid w:val="00941EBA"/>
    <w:rsid w:val="00943D28"/>
    <w:rsid w:val="00956257"/>
    <w:rsid w:val="00957DB9"/>
    <w:rsid w:val="009864DC"/>
    <w:rsid w:val="009B1B18"/>
    <w:rsid w:val="009C34D2"/>
    <w:rsid w:val="009F2E1D"/>
    <w:rsid w:val="00A42383"/>
    <w:rsid w:val="00A63D48"/>
    <w:rsid w:val="00AA19F4"/>
    <w:rsid w:val="00AD6D66"/>
    <w:rsid w:val="00B77652"/>
    <w:rsid w:val="00BB4C6C"/>
    <w:rsid w:val="00BD0C3F"/>
    <w:rsid w:val="00C02838"/>
    <w:rsid w:val="00C066E7"/>
    <w:rsid w:val="00C142D1"/>
    <w:rsid w:val="00C42615"/>
    <w:rsid w:val="00C6029D"/>
    <w:rsid w:val="00C742ED"/>
    <w:rsid w:val="00C7445F"/>
    <w:rsid w:val="00C9540F"/>
    <w:rsid w:val="00CB2AA7"/>
    <w:rsid w:val="00CC5199"/>
    <w:rsid w:val="00CC54E6"/>
    <w:rsid w:val="00D1762D"/>
    <w:rsid w:val="00D26926"/>
    <w:rsid w:val="00D97D48"/>
    <w:rsid w:val="00DA2009"/>
    <w:rsid w:val="00DA3B0E"/>
    <w:rsid w:val="00DB2ECC"/>
    <w:rsid w:val="00DB70B6"/>
    <w:rsid w:val="00DC160D"/>
    <w:rsid w:val="00DD1B5C"/>
    <w:rsid w:val="00E07AA4"/>
    <w:rsid w:val="00E61707"/>
    <w:rsid w:val="00E662ED"/>
    <w:rsid w:val="00E73B2D"/>
    <w:rsid w:val="00EF5D66"/>
    <w:rsid w:val="00F45E62"/>
    <w:rsid w:val="00FC6010"/>
    <w:rsid w:val="00FD57D7"/>
    <w:rsid w:val="48526177"/>
    <w:rsid w:val="6C020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F5CFC"/>
  <w15:docId w15:val="{09CBF80A-5357-40A3-90DB-C819F286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CB0"/>
    <w:pPr>
      <w:widowControl w:val="0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63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rPr>
      <w:rFonts w:ascii="宋体" w:eastAsia="宋体" w:hAnsi="Courier New" w:cs="Courier New"/>
      <w:szCs w:val="21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styleId="ab">
    <w:name w:val="Book Title"/>
    <w:basedOn w:val="a0"/>
    <w:uiPriority w:val="33"/>
    <w:qFormat/>
    <w:rsid w:val="00363CB0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363CB0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99"/>
    <w:rsid w:val="00363C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407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5566</cp:lastModifiedBy>
  <cp:revision>102</cp:revision>
  <dcterms:created xsi:type="dcterms:W3CDTF">2017-06-01T02:18:00Z</dcterms:created>
  <dcterms:modified xsi:type="dcterms:W3CDTF">2017-06-29T08:29:00Z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