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9521" w14:textId="21CD168B" w:rsidR="00A549BC" w:rsidRDefault="00AE4A17" w:rsidP="00AE4A17">
      <w:pPr>
        <w:bidi w:val="0"/>
        <w:jc w:val="center"/>
        <w:rPr>
          <w:rFonts w:ascii="David" w:hAnsi="David" w:cs="David"/>
          <w:b/>
          <w:bCs/>
          <w:sz w:val="36"/>
          <w:szCs w:val="36"/>
        </w:rPr>
      </w:pPr>
      <w:r w:rsidRPr="00AE4A17">
        <w:rPr>
          <w:rFonts w:ascii="David" w:hAnsi="David" w:cs="David"/>
          <w:b/>
          <w:bCs/>
          <w:sz w:val="36"/>
          <w:szCs w:val="36"/>
        </w:rPr>
        <w:t>Knowledge-base for Word Prediction</w:t>
      </w:r>
    </w:p>
    <w:p w14:paraId="53E68B97" w14:textId="7CD60075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Ohad Abramovitz: 307880112</w:t>
      </w:r>
    </w:p>
    <w:p w14:paraId="38DC9179" w14:textId="26C55A6E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Ori Suchy: 204051114</w:t>
      </w:r>
    </w:p>
    <w:p w14:paraId="7C2AF7C3" w14:textId="176FF0D3" w:rsidR="00C90C18" w:rsidRDefault="00C90C18" w:rsidP="00C90C18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</w:p>
    <w:p w14:paraId="641B94FE" w14:textId="77777777" w:rsidR="00F602FC" w:rsidRDefault="00F602FC" w:rsidP="00C90C18">
      <w:pPr>
        <w:bidi w:val="0"/>
        <w:spacing w:after="0"/>
        <w:rPr>
          <w:rFonts w:ascii="David" w:hAnsi="David" w:cs="David"/>
          <w:sz w:val="24"/>
          <w:szCs w:val="24"/>
          <w:u w:val="single"/>
        </w:rPr>
      </w:pPr>
    </w:p>
    <w:p w14:paraId="3C76813B" w14:textId="7FC92EF6" w:rsidR="00C90C18" w:rsidRPr="00C90C18" w:rsidRDefault="00C90C18" w:rsidP="00F6135E">
      <w:pPr>
        <w:bidi w:val="0"/>
        <w:rPr>
          <w:rFonts w:ascii="David" w:hAnsi="David" w:cs="David"/>
          <w:sz w:val="24"/>
          <w:szCs w:val="24"/>
          <w:u w:val="single"/>
        </w:rPr>
      </w:pPr>
      <w:r w:rsidRPr="00C90C18">
        <w:rPr>
          <w:rFonts w:ascii="David" w:hAnsi="David" w:cs="David"/>
          <w:sz w:val="24"/>
          <w:szCs w:val="24"/>
          <w:u w:val="single"/>
        </w:rPr>
        <w:t>The task:</w:t>
      </w:r>
    </w:p>
    <w:p w14:paraId="56A70F75" w14:textId="16A97DA4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Map-Reduce system for calculating the conditional probability of each trigram found in a given corpus.</w:t>
      </w:r>
    </w:p>
    <w:p w14:paraId="7F45AF87" w14:textId="65BE293D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This system input corpus is Hebrew 3-Gram dataset of Google Books Ngrams.</w:t>
      </w:r>
    </w:p>
    <w:p w14:paraId="4B40F714" w14:textId="0818EACF" w:rsidR="00C90C18" w:rsidRDefault="00C90C18" w:rsidP="00C90C18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output of the system is a list of word trigrams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/>
          <w:sz w:val="24"/>
          <w:szCs w:val="24"/>
        </w:rPr>
        <w:t xml:space="preserve"> and their conditional probabilities.</w:t>
      </w:r>
    </w:p>
    <w:p w14:paraId="3EF4C504" w14:textId="4DD53C67" w:rsidR="000432BF" w:rsidRDefault="000432BF" w:rsidP="000432BF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 list is ordered:</w:t>
      </w:r>
    </w:p>
    <w:p w14:paraId="087B1E1A" w14:textId="59CB4546" w:rsidR="000432BF" w:rsidRP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ascending</w:t>
      </w:r>
    </w:p>
    <w:p w14:paraId="662D6FD6" w14:textId="19C208A6" w:rsid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By the probability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</m: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w1,w2</m:t>
            </m:r>
          </m:e>
        </m:d>
      </m:oMath>
      <w:r>
        <w:rPr>
          <w:rFonts w:ascii="David" w:eastAsiaTheme="minorEastAsia" w:hAnsi="David" w:cs="David"/>
          <w:sz w:val="24"/>
          <w:szCs w:val="24"/>
        </w:rPr>
        <w:t>, descending.</w:t>
      </w:r>
    </w:p>
    <w:p w14:paraId="43D28F1D" w14:textId="77777777" w:rsidR="00F602FC" w:rsidRPr="003E3C84" w:rsidRDefault="00F602FC" w:rsidP="00F602FC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</w:p>
    <w:p w14:paraId="5B5233B4" w14:textId="2411C60A" w:rsidR="003E3C84" w:rsidRDefault="003E3C84" w:rsidP="003E3C84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probabilities are calculated as suggested by </w:t>
      </w:r>
      <w:hyperlink r:id="rId5" w:history="1">
        <w:r w:rsidRPr="003E3C84">
          <w:rPr>
            <w:rStyle w:val="Hyperlink"/>
            <w:rFonts w:ascii="David" w:hAnsi="David" w:cs="David"/>
            <w:sz w:val="24"/>
            <w:szCs w:val="24"/>
          </w:rPr>
          <w:t>Thede &amp; Harper</w:t>
        </w:r>
      </w:hyperlink>
      <w:r>
        <w:rPr>
          <w:rFonts w:ascii="David" w:hAnsi="David" w:cs="David"/>
          <w:sz w:val="24"/>
          <w:szCs w:val="24"/>
        </w:rPr>
        <w:t>:</w:t>
      </w:r>
    </w:p>
    <w:p w14:paraId="58E7388F" w14:textId="3971B85E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5ABAAFA2" w14:textId="06DB9ED4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268E264" w14:textId="77777777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</w:p>
    <w:p w14:paraId="23770A49" w14:textId="7CC1D2B8" w:rsidR="003E3C84" w:rsidRPr="00CA26B2" w:rsidRDefault="00BE1677" w:rsidP="00CA26B2">
      <w:pPr>
        <w:bidi w:val="0"/>
        <w:spacing w:after="0"/>
        <w:rPr>
          <w:rFonts w:ascii="David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+2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+2</m:t>
              </m:r>
            </m:den>
          </m:f>
        </m:oMath>
      </m:oMathPara>
    </w:p>
    <w:p w14:paraId="32BDC61F" w14:textId="649D2501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7BA18F14" w14:textId="71317474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Where:</w:t>
      </w:r>
    </w:p>
    <w:p w14:paraId="2476A4A4" w14:textId="52BAD83C" w:rsidR="00CA26B2" w:rsidRPr="0072152A" w:rsidRDefault="00BE1677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occurs.</w:t>
      </w:r>
    </w:p>
    <w:p w14:paraId="797E2D4A" w14:textId="2DAA27CC" w:rsidR="00CA26B2" w:rsidRPr="0072152A" w:rsidRDefault="00BE1677" w:rsidP="0072152A">
      <w:pPr>
        <w:pStyle w:val="a4"/>
        <w:numPr>
          <w:ilvl w:val="0"/>
          <w:numId w:val="2"/>
        </w:numPr>
        <w:bidi w:val="0"/>
        <w:spacing w:after="0"/>
        <w:rPr>
          <w:rFonts w:ascii="Segoe UI Emoji" w:hAnsi="Segoe UI Emoji" w:cs="Segoe UI Emoji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>) 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789C6598" w14:textId="58E683A3" w:rsidR="00CA26B2" w:rsidRPr="0072152A" w:rsidRDefault="00BE1677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="00CA26B2" w:rsidRPr="0072152A">
        <w:rPr>
          <w:rFonts w:ascii="David" w:hAnsi="David" w:cs="David"/>
          <w:sz w:val="24"/>
          <w:szCs w:val="24"/>
        </w:rPr>
        <w:t xml:space="preserve"> 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22F25FD9" w14:textId="3B5929D0" w:rsidR="00CA26B2" w:rsidRPr="0072152A" w:rsidRDefault="00BE1677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total number of word instances in the corpus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4753C366" w14:textId="415C0A80" w:rsidR="00CA26B2" w:rsidRPr="0072152A" w:rsidRDefault="00BE1677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5C5102D5" w14:textId="0564AFA6" w:rsidR="00CA26B2" w:rsidRDefault="00BE1677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="00CA26B2" w:rsidRPr="0072152A">
        <w:rPr>
          <w:rFonts w:ascii="David" w:hAnsi="David" w:cs="David"/>
          <w:sz w:val="24"/>
          <w:szCs w:val="24"/>
        </w:rPr>
        <w:t xml:space="preserve"> occurs.</w:t>
      </w:r>
    </w:p>
    <w:p w14:paraId="02B318EC" w14:textId="0741A375" w:rsidR="00CC43AB" w:rsidRDefault="00CC43AB" w:rsidP="00CC43AB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7C286364" w14:textId="09D47DA9" w:rsidR="00CC43AB" w:rsidRPr="00CC43AB" w:rsidRDefault="00CC43AB" w:rsidP="00CC43AB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 file: </w:t>
      </w:r>
      <w:hyperlink r:id="rId6" w:history="1">
        <w:r w:rsidRPr="00CC43AB">
          <w:rPr>
            <w:rStyle w:val="Hyperlink"/>
            <w:rFonts w:ascii="David" w:hAnsi="David" w:cs="David"/>
            <w:sz w:val="24"/>
            <w:szCs w:val="24"/>
          </w:rPr>
          <w:t>link</w:t>
        </w:r>
      </w:hyperlink>
    </w:p>
    <w:p w14:paraId="631EB5CE" w14:textId="4B9C2851" w:rsidR="00184205" w:rsidRDefault="00184205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18700E3E" w14:textId="29B81B08" w:rsidR="00F602FC" w:rsidRDefault="00F6135E" w:rsidP="00F6135E">
      <w:pPr>
        <w:bidi w:val="0"/>
        <w:rPr>
          <w:rFonts w:ascii="David" w:hAnsi="David" w:cs="David"/>
          <w:sz w:val="24"/>
          <w:szCs w:val="24"/>
        </w:rPr>
      </w:pPr>
      <w:r w:rsidRPr="00F6135E">
        <w:rPr>
          <w:rFonts w:ascii="David" w:hAnsi="David" w:cs="David"/>
          <w:sz w:val="24"/>
          <w:szCs w:val="24"/>
          <w:u w:val="single"/>
        </w:rPr>
        <w:lastRenderedPageBreak/>
        <w:t>Description</w:t>
      </w:r>
    </w:p>
    <w:p w14:paraId="16F1DAED" w14:textId="0FCCF325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is divided to 4 different Map-Reduce steps</w:t>
      </w:r>
      <w:r w:rsidR="00DE1DFD">
        <w:rPr>
          <w:rFonts w:ascii="David" w:hAnsi="David" w:cs="David"/>
          <w:sz w:val="24"/>
          <w:szCs w:val="24"/>
        </w:rPr>
        <w:t>, the first 3 steps calculate the sums of the probability equation, the last step is for sorting the results</w:t>
      </w:r>
      <w:r>
        <w:rPr>
          <w:rFonts w:ascii="David" w:hAnsi="David" w:cs="David"/>
          <w:sz w:val="24"/>
          <w:szCs w:val="24"/>
        </w:rPr>
        <w:t>:</w:t>
      </w:r>
    </w:p>
    <w:p w14:paraId="57FC37F3" w14:textId="77BCEE24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2608D464" w14:textId="1FA79AD5" w:rsidR="00022E61" w:rsidRDefault="00022E61" w:rsidP="00022E61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</w:rPr>
      </w:pPr>
      <w:r w:rsidRPr="00022E61">
        <w:rPr>
          <w:rFonts w:ascii="David" w:hAnsi="David" w:cs="David"/>
          <w:sz w:val="24"/>
          <w:szCs w:val="24"/>
          <w:u w:val="single"/>
        </w:rPr>
        <w:t>Step1</w:t>
      </w:r>
      <w:r w:rsidR="00D77526">
        <w:rPr>
          <w:rFonts w:ascii="David" w:hAnsi="David" w:cs="David"/>
          <w:sz w:val="24"/>
          <w:szCs w:val="24"/>
          <w:u w:val="single"/>
        </w:rPr>
        <w:t xml:space="preserve"> – First sum</w:t>
      </w:r>
      <w:r w:rsidRPr="00022E61">
        <w:rPr>
          <w:rFonts w:ascii="David" w:hAnsi="David" w:cs="David"/>
          <w:sz w:val="24"/>
          <w:szCs w:val="24"/>
        </w:rPr>
        <w:t>:</w:t>
      </w:r>
    </w:p>
    <w:p w14:paraId="17B16E51" w14:textId="3854C7E3" w:rsidR="00022E61" w:rsidRDefault="00022E61" w:rsidP="00022E61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</w:t>
      </w:r>
      <w:r w:rsidR="00184205">
        <w:rPr>
          <w:rFonts w:ascii="David" w:hAnsi="David" w:cs="David"/>
          <w:sz w:val="24"/>
          <w:szCs w:val="24"/>
        </w:rPr>
        <w:t>:</w:t>
      </w:r>
      <w:r>
        <w:rPr>
          <w:rFonts w:ascii="David" w:hAnsi="David" w:cs="David"/>
          <w:sz w:val="24"/>
          <w:szCs w:val="24"/>
        </w:rPr>
        <w:t xml:space="preserve"> 3-Gram dataset</w:t>
      </w:r>
    </w:p>
    <w:p w14:paraId="04BF7D0B" w14:textId="39E93302" w:rsidR="00022E61" w:rsidRDefault="00022E61" w:rsidP="00022E61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Map:</w:t>
      </w:r>
    </w:p>
    <w:p w14:paraId="4256B476" w14:textId="0A26D1C7" w:rsidR="00022E61" w:rsidRDefault="00022E61" w:rsidP="00022E61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Parse each of the input's records</w:t>
      </w:r>
    </w:p>
    <w:p w14:paraId="0E4A698E" w14:textId="57E2AA68" w:rsidR="00022E61" w:rsidRDefault="00022E61" w:rsidP="00022E61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Write to context:</w:t>
      </w:r>
    </w:p>
    <w:p w14:paraId="2DB04494" w14:textId="14FF734E" w:rsidR="00022E61" w:rsidRDefault="00022E61" w:rsidP="00022E61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  #occurs&gt;</m:t>
        </m:r>
      </m:oMath>
    </w:p>
    <w:p w14:paraId="44152B27" w14:textId="01CA43B4" w:rsidR="00C23E2B" w:rsidRP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7E34EAC2" w14:textId="79E46F4B" w:rsid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4793F8A1" w14:textId="278513F3" w:rsid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</w:rPr>
          <m:t>&gt;</m:t>
        </m:r>
      </m:oMath>
    </w:p>
    <w:p w14:paraId="375B2BDE" w14:textId="2EC6EE34" w:rsidR="00184205" w:rsidRDefault="00184205" w:rsidP="00184205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Combiner:</w:t>
      </w:r>
    </w:p>
    <w:p w14:paraId="20AD15DD" w14:textId="1684FA70" w:rsidR="00184205" w:rsidRDefault="00184205" w:rsidP="00184205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Local aggregation of:</w:t>
      </w:r>
    </w:p>
    <w:p w14:paraId="3E4A00B1" w14:textId="77777777" w:rsidR="00184205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  #occurs&gt;</m:t>
        </m:r>
      </m:oMath>
    </w:p>
    <w:p w14:paraId="38094E4F" w14:textId="77777777" w:rsidR="00184205" w:rsidRPr="00C23E2B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580DF587" w14:textId="6AEBC2B8" w:rsidR="00184205" w:rsidRPr="00184205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719A0673" w14:textId="32781C6C" w:rsidR="00184205" w:rsidRPr="00184205" w:rsidRDefault="00184205" w:rsidP="00184205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Reducer:</w:t>
      </w:r>
    </w:p>
    <w:p w14:paraId="3F7C443A" w14:textId="0A183DA6" w:rsidR="00432D1D" w:rsidRPr="00432D1D" w:rsidRDefault="00432D1D" w:rsidP="00184205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</w:p>
    <w:p w14:paraId="44E7227E" w14:textId="3E2C2B0C" w:rsidR="00184205" w:rsidRPr="00184205" w:rsidRDefault="00184205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hAnsi="David" w:cs="David"/>
          <w:sz w:val="24"/>
          <w:szCs w:val="24"/>
        </w:rPr>
        <w:t>s</w:t>
      </w:r>
    </w:p>
    <w:p w14:paraId="6D914FB1" w14:textId="4281145D" w:rsidR="00184205" w:rsidRDefault="00432D1D" w:rsidP="00184205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</w:t>
      </w:r>
      <w:r w:rsidR="00184205">
        <w:rPr>
          <w:rFonts w:ascii="David" w:eastAsiaTheme="minorEastAsia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>s</w:t>
      </w:r>
      <w:r w:rsidR="00184205">
        <w:rPr>
          <w:rFonts w:ascii="David" w:eastAsiaTheme="minorEastAsia" w:hAnsi="David" w:cs="David"/>
          <w:sz w:val="24"/>
          <w:szCs w:val="24"/>
        </w:rPr>
        <w:t xml:space="preserve"> related to </w:t>
      </w:r>
      <w:r>
        <w:rPr>
          <w:rFonts w:ascii="David" w:hAnsi="David" w:cs="David"/>
          <w:sz w:val="24"/>
          <w:szCs w:val="24"/>
        </w:rPr>
        <w:t>it</w:t>
      </w:r>
    </w:p>
    <w:p w14:paraId="1B7AB829" w14:textId="1CCBE7D2" w:rsidR="00432D1D" w:rsidRDefault="00432D1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 for each triplet</w:t>
      </w:r>
    </w:p>
    <w:p w14:paraId="3DC9D487" w14:textId="76C4CC6E" w:rsidR="00432D1D" w:rsidRPr="00DE1DFD" w:rsidRDefault="00DE1DF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D94A0CA" w14:textId="04CE9093" w:rsidR="00022E61" w:rsidRPr="00432D1D" w:rsidRDefault="00432D1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t>Write to context:</w:t>
      </w:r>
    </w:p>
    <w:p w14:paraId="038D0A0F" w14:textId="2C7E89C2" w:rsidR="00432D1D" w:rsidRPr="00141B1F" w:rsidRDefault="00141B1F" w:rsidP="00432D1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u w:val="single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</w:rPr>
          <m:t>C0</m:t>
        </m:r>
        <m:r>
          <w:rPr>
            <w:rFonts w:ascii="Cambria Math" w:hAnsi="Cambria Math" w:cs="David"/>
            <w:sz w:val="24"/>
            <w:szCs w:val="24"/>
          </w:rPr>
          <m:t>, #count&gt;</m:t>
        </m:r>
      </m:oMath>
    </w:p>
    <w:p w14:paraId="06E67BA2" w14:textId="24D37985" w:rsidR="00141B1F" w:rsidRPr="00141B1F" w:rsidRDefault="00141B1F" w:rsidP="00141B1F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  <w:r>
        <w:rPr>
          <w:rFonts w:ascii="David" w:eastAsiaTheme="minorEastAsia" w:hAnsi="David" w:cs="David"/>
          <w:sz w:val="24"/>
          <w:szCs w:val="24"/>
        </w:rPr>
        <w:t xml:space="preserve"> (all the pairs)</w:t>
      </w:r>
    </w:p>
    <w:p w14:paraId="0D779273" w14:textId="7BEBB27E" w:rsidR="00141B1F" w:rsidRDefault="00141B1F" w:rsidP="00D77526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&gt;</m:t>
        </m:r>
      </m:oMath>
    </w:p>
    <w:p w14:paraId="1C2B992A" w14:textId="1626F003" w:rsidR="00D77526" w:rsidRDefault="00D77526" w:rsidP="00D77526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Output – "output1"</w:t>
      </w:r>
    </w:p>
    <w:p w14:paraId="6ED2677F" w14:textId="77777777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06383E04" w14:textId="73F22A60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Step2 – Second sum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36AFE117" w14:textId="233214DF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"output1"</w:t>
      </w:r>
    </w:p>
    <w:p w14:paraId="145B0DB1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04290D15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35E7809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0D3C45B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5C4C68A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7A57DEA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1806976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4FEAE3F8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0138789D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6E77D881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6B9B2E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1D11AF8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4A876C77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lastRenderedPageBreak/>
        <w:t>Reducer:</w:t>
      </w:r>
    </w:p>
    <w:p w14:paraId="4858E15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14C93407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05DDA239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22A5289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3513186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389CD2D5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735108E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06D033E2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(all the pairs)</w:t>
      </w:r>
    </w:p>
    <w:p w14:paraId="7C63192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00C9B668" w14:textId="55DF2BAB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"output2"</w:t>
      </w:r>
    </w:p>
    <w:p w14:paraId="6D9B2745" w14:textId="6A3DCEAE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</w:p>
    <w:p w14:paraId="02951AFF" w14:textId="6FF28536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Step3 – Third sum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2D3948A2" w14:textId="0DEFCBA0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2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09A437D6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7BFED412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7A1AB3BE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6D6E6DF1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407CA25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086DFF0A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7EDDE504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21A7C81C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3CB4A52D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7931825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7B6333E0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27CA0F9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0DC4C709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Reducer:</w:t>
      </w:r>
    </w:p>
    <w:p w14:paraId="51145A11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14D0280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109D477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7CCAE09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0E17DF1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44D58F1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4FDECE6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31A21579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(all the pairs)</w:t>
      </w:r>
    </w:p>
    <w:p w14:paraId="321E8FA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597B0669" w14:textId="59CB5049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3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602EE85D" w14:textId="1475425B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</w:p>
    <w:p w14:paraId="3FDC1FEE" w14:textId="76D19AD2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</w:t>
      </w:r>
      <w:r w:rsidR="00DA0381" w:rsidRPr="00DA0381">
        <w:rPr>
          <w:rFonts w:ascii="David" w:hAnsi="David" w:cs="David"/>
          <w:sz w:val="24"/>
          <w:szCs w:val="24"/>
          <w:highlight w:val="yellow"/>
          <w:u w:val="single"/>
        </w:rPr>
        <w:t>4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 xml:space="preserve"> – </w:t>
      </w:r>
      <w:r w:rsidR="00DA0381" w:rsidRPr="00DA0381">
        <w:rPr>
          <w:rFonts w:ascii="David" w:hAnsi="David" w:cs="David"/>
          <w:sz w:val="24"/>
          <w:szCs w:val="24"/>
          <w:highlight w:val="yellow"/>
          <w:u w:val="single"/>
        </w:rPr>
        <w:t>Sort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7AC1B46A" w14:textId="48D6A5C7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3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7433473B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6E40A50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410814D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6E13B24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w:lastRenderedPageBreak/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4AC110A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581650D2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6B277E39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65224D29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6FF712DB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749B4A2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47897E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21685BC0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3B949EA1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Reducer:</w:t>
      </w:r>
    </w:p>
    <w:p w14:paraId="4F96641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578A01B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6470E15C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59826761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7AC4CFB9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6B61E417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2578382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100FC68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(all the pairs)</w:t>
      </w:r>
    </w:p>
    <w:p w14:paraId="483FFB04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598D975A" w14:textId="0266E098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4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717F6895" w14:textId="77777777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27CC3620" w14:textId="52A7B53B" w:rsidR="00DE1DFD" w:rsidRPr="00DA0381" w:rsidRDefault="00DA0381" w:rsidP="00DA0381">
      <w:pPr>
        <w:bidi w:val="0"/>
        <w:rPr>
          <w:rFonts w:ascii="David" w:hAnsi="David" w:cs="David"/>
          <w:sz w:val="24"/>
          <w:szCs w:val="24"/>
          <w:u w:val="single"/>
        </w:rPr>
      </w:pPr>
      <w:r w:rsidRPr="00DA0381">
        <w:rPr>
          <w:rFonts w:ascii="David" w:hAnsi="David" w:cs="David"/>
          <w:sz w:val="24"/>
          <w:szCs w:val="24"/>
          <w:u w:val="single"/>
        </w:rPr>
        <w:t>Statistics:</w:t>
      </w:r>
    </w:p>
    <w:p w14:paraId="33A550C7" w14:textId="0C6E31CD" w:rsidR="001A7448" w:rsidRDefault="001A7448" w:rsidP="001A7448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536"/>
        <w:gridCol w:w="1293"/>
        <w:gridCol w:w="929"/>
      </w:tblGrid>
      <w:tr w:rsidR="00DB70AA" w14:paraId="68473C87" w14:textId="77777777" w:rsidTr="00940B30">
        <w:trPr>
          <w:jc w:val="center"/>
        </w:trPr>
        <w:tc>
          <w:tcPr>
            <w:tcW w:w="923" w:type="dxa"/>
            <w:shd w:val="clear" w:color="auto" w:fill="D9E2F3" w:themeFill="accent1" w:themeFillTint="33"/>
            <w:vAlign w:val="center"/>
          </w:tcPr>
          <w:p w14:paraId="234CD28B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D9E2F3" w:themeFill="accent1" w:themeFillTint="33"/>
            <w:vAlign w:val="center"/>
          </w:tcPr>
          <w:p w14:paraId="5B43C252" w14:textId="77777777" w:rsidR="00940B30" w:rsidRPr="00940B30" w:rsidRDefault="00940B30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Local </w:t>
            </w:r>
          </w:p>
          <w:p w14:paraId="69BB12E2" w14:textId="56963388" w:rsidR="00DB70AA" w:rsidRPr="00940B30" w:rsidRDefault="00940B30" w:rsidP="00940B30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Aggregation</w:t>
            </w:r>
          </w:p>
        </w:tc>
        <w:tc>
          <w:tcPr>
            <w:tcW w:w="1223" w:type="dxa"/>
            <w:shd w:val="clear" w:color="auto" w:fill="D9E2F3" w:themeFill="accent1" w:themeFillTint="33"/>
            <w:vAlign w:val="center"/>
          </w:tcPr>
          <w:p w14:paraId="48D058F1" w14:textId="2DD5D595" w:rsidR="00DB70AA" w:rsidRPr="00940B30" w:rsidRDefault="00DB70AA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#Records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</w:tcPr>
          <w:p w14:paraId="7BF10484" w14:textId="7F6F7138" w:rsidR="00DB70AA" w:rsidRPr="00940B30" w:rsidRDefault="00DB70AA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Size</w:t>
            </w:r>
          </w:p>
        </w:tc>
      </w:tr>
      <w:tr w:rsidR="00DB70AA" w14:paraId="65D4B832" w14:textId="77777777" w:rsidTr="00FF40D6">
        <w:trPr>
          <w:trHeight w:val="170"/>
          <w:jc w:val="center"/>
        </w:trPr>
        <w:tc>
          <w:tcPr>
            <w:tcW w:w="923" w:type="dxa"/>
            <w:vMerge w:val="restart"/>
            <w:shd w:val="clear" w:color="auto" w:fill="FBE4D5" w:themeFill="accent2" w:themeFillTint="33"/>
            <w:vAlign w:val="center"/>
          </w:tcPr>
          <w:p w14:paraId="111D7D15" w14:textId="775D683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Step 1</w:t>
            </w:r>
          </w:p>
        </w:tc>
        <w:tc>
          <w:tcPr>
            <w:tcW w:w="1536" w:type="dxa"/>
            <w:shd w:val="clear" w:color="auto" w:fill="E2EFD9" w:themeFill="accent6" w:themeFillTint="33"/>
            <w:vAlign w:val="center"/>
          </w:tcPr>
          <w:p w14:paraId="0FE9FB8F" w14:textId="6E99B220" w:rsidR="00DB70AA" w:rsidRPr="00940B30" w:rsidRDefault="00940B30" w:rsidP="00DB70A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23" w:type="dxa"/>
            <w:vAlign w:val="center"/>
          </w:tcPr>
          <w:p w14:paraId="1E6461BC" w14:textId="3B465FF7" w:rsidR="00DB70AA" w:rsidRPr="0078658B" w:rsidRDefault="00565E32" w:rsidP="00565E32">
            <w:pPr>
              <w:bidi w:val="0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E32">
              <w:rPr>
                <w:rFonts w:ascii="David" w:hAnsi="David" w:cs="David"/>
                <w:sz w:val="24"/>
                <w:szCs w:val="24"/>
              </w:rPr>
              <w:t>804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565E32">
              <w:rPr>
                <w:rFonts w:ascii="David" w:hAnsi="David" w:cs="David"/>
                <w:sz w:val="24"/>
                <w:szCs w:val="24"/>
              </w:rPr>
              <w:t>6830</w:t>
            </w:r>
          </w:p>
        </w:tc>
        <w:tc>
          <w:tcPr>
            <w:tcW w:w="750" w:type="dxa"/>
            <w:vAlign w:val="center"/>
          </w:tcPr>
          <w:p w14:paraId="0C063966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DB70AA" w14:paraId="5951D692" w14:textId="77777777" w:rsidTr="00FF40D6">
        <w:trPr>
          <w:trHeight w:val="170"/>
          <w:jc w:val="center"/>
        </w:trPr>
        <w:tc>
          <w:tcPr>
            <w:tcW w:w="923" w:type="dxa"/>
            <w:vMerge/>
            <w:tcBorders>
              <w:bottom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44DD1BEF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2CAB5492" w14:textId="7BA2C63E" w:rsidR="00DB70AA" w:rsidRPr="00940B30" w:rsidRDefault="00DB70AA" w:rsidP="00DB70A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23" w:type="dxa"/>
            <w:tcBorders>
              <w:bottom w:val="thinThickSmallGap" w:sz="24" w:space="0" w:color="auto"/>
            </w:tcBorders>
            <w:vAlign w:val="center"/>
          </w:tcPr>
          <w:p w14:paraId="43D828ED" w14:textId="4BC7E007" w:rsidR="00DB70AA" w:rsidRDefault="0078658B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78658B">
              <w:rPr>
                <w:rFonts w:ascii="David" w:hAnsi="David" w:cs="David"/>
                <w:sz w:val="24"/>
                <w:szCs w:val="24"/>
              </w:rPr>
              <w:t>277,762,412</w:t>
            </w:r>
          </w:p>
        </w:tc>
        <w:tc>
          <w:tcPr>
            <w:tcW w:w="750" w:type="dxa"/>
            <w:tcBorders>
              <w:bottom w:val="thinThickSmallGap" w:sz="24" w:space="0" w:color="auto"/>
            </w:tcBorders>
            <w:vAlign w:val="center"/>
          </w:tcPr>
          <w:p w14:paraId="56A6D54D" w14:textId="4EAF4FA0" w:rsidR="00DB70AA" w:rsidRDefault="0078658B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5.64GB</w:t>
            </w:r>
          </w:p>
        </w:tc>
      </w:tr>
      <w:tr w:rsidR="0078658B" w14:paraId="47852A99" w14:textId="77777777" w:rsidTr="00FF40D6">
        <w:trPr>
          <w:trHeight w:val="170"/>
          <w:jc w:val="center"/>
        </w:trPr>
        <w:tc>
          <w:tcPr>
            <w:tcW w:w="923" w:type="dxa"/>
            <w:vMerge w:val="restart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39C78203" w14:textId="3917680F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Step </w:t>
            </w:r>
            <w:r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35D38595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23" w:type="dxa"/>
            <w:tcBorders>
              <w:top w:val="thinThickSmallGap" w:sz="24" w:space="0" w:color="auto"/>
            </w:tcBorders>
            <w:vAlign w:val="center"/>
          </w:tcPr>
          <w:p w14:paraId="0EB86C77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thinThickSmallGap" w:sz="24" w:space="0" w:color="auto"/>
            </w:tcBorders>
            <w:vAlign w:val="center"/>
          </w:tcPr>
          <w:p w14:paraId="5425C1B5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78658B" w14:paraId="462147BE" w14:textId="77777777" w:rsidTr="00FF40D6">
        <w:trPr>
          <w:trHeight w:val="170"/>
          <w:jc w:val="center"/>
        </w:trPr>
        <w:tc>
          <w:tcPr>
            <w:tcW w:w="923" w:type="dxa"/>
            <w:vMerge/>
            <w:tcBorders>
              <w:bottom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5AC0145C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15D9F307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23" w:type="dxa"/>
            <w:tcBorders>
              <w:bottom w:val="thinThickSmallGap" w:sz="24" w:space="0" w:color="auto"/>
            </w:tcBorders>
            <w:vAlign w:val="center"/>
          </w:tcPr>
          <w:p w14:paraId="654D12B5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bottom w:val="thinThickSmallGap" w:sz="24" w:space="0" w:color="auto"/>
            </w:tcBorders>
            <w:vAlign w:val="center"/>
          </w:tcPr>
          <w:p w14:paraId="58D38850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78658B" w14:paraId="66AD043E" w14:textId="77777777" w:rsidTr="00FF40D6">
        <w:trPr>
          <w:trHeight w:val="170"/>
          <w:jc w:val="center"/>
        </w:trPr>
        <w:tc>
          <w:tcPr>
            <w:tcW w:w="923" w:type="dxa"/>
            <w:vMerge w:val="restart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23957A6C" w14:textId="61C8B62A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Step </w:t>
            </w:r>
            <w:r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38864CC3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23" w:type="dxa"/>
            <w:tcBorders>
              <w:top w:val="thinThickSmallGap" w:sz="24" w:space="0" w:color="auto"/>
            </w:tcBorders>
            <w:vAlign w:val="center"/>
          </w:tcPr>
          <w:p w14:paraId="133BB247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thinThickSmallGap" w:sz="24" w:space="0" w:color="auto"/>
            </w:tcBorders>
            <w:vAlign w:val="center"/>
          </w:tcPr>
          <w:p w14:paraId="743314AC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78658B" w14:paraId="274E775C" w14:textId="77777777" w:rsidTr="00FF40D6">
        <w:trPr>
          <w:trHeight w:val="170"/>
          <w:jc w:val="center"/>
        </w:trPr>
        <w:tc>
          <w:tcPr>
            <w:tcW w:w="923" w:type="dxa"/>
            <w:vMerge/>
            <w:tcBorders>
              <w:bottom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16889ECF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12412E57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23" w:type="dxa"/>
            <w:tcBorders>
              <w:bottom w:val="thinThickSmallGap" w:sz="24" w:space="0" w:color="auto"/>
            </w:tcBorders>
            <w:vAlign w:val="center"/>
          </w:tcPr>
          <w:p w14:paraId="699B697D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bottom w:val="thinThickSmallGap" w:sz="24" w:space="0" w:color="auto"/>
            </w:tcBorders>
            <w:vAlign w:val="center"/>
          </w:tcPr>
          <w:p w14:paraId="0A2ACEDC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78658B" w14:paraId="471151ED" w14:textId="77777777" w:rsidTr="00FF40D6">
        <w:trPr>
          <w:trHeight w:val="170"/>
          <w:jc w:val="center"/>
        </w:trPr>
        <w:tc>
          <w:tcPr>
            <w:tcW w:w="923" w:type="dxa"/>
            <w:vMerge w:val="restart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4FA14ABD" w14:textId="08A5BA2E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Step </w:t>
            </w:r>
            <w:r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79BD1F6E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23" w:type="dxa"/>
            <w:tcBorders>
              <w:top w:val="thinThickSmallGap" w:sz="24" w:space="0" w:color="auto"/>
            </w:tcBorders>
            <w:vAlign w:val="center"/>
          </w:tcPr>
          <w:p w14:paraId="676BB8F1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thinThickSmallGap" w:sz="24" w:space="0" w:color="auto"/>
            </w:tcBorders>
            <w:vAlign w:val="center"/>
          </w:tcPr>
          <w:p w14:paraId="2AA2EAAA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940B30" w14:paraId="0EAFC13D" w14:textId="77777777" w:rsidTr="00FF40D6">
        <w:trPr>
          <w:trHeight w:val="170"/>
          <w:jc w:val="center"/>
        </w:trPr>
        <w:tc>
          <w:tcPr>
            <w:tcW w:w="923" w:type="dxa"/>
            <w:vMerge/>
            <w:shd w:val="clear" w:color="auto" w:fill="FBE4D5" w:themeFill="accent2" w:themeFillTint="33"/>
            <w:vAlign w:val="center"/>
          </w:tcPr>
          <w:p w14:paraId="7E80C696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E2EFD9" w:themeFill="accent6" w:themeFillTint="33"/>
            <w:vAlign w:val="center"/>
          </w:tcPr>
          <w:p w14:paraId="2D4F725D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23" w:type="dxa"/>
            <w:vAlign w:val="center"/>
          </w:tcPr>
          <w:p w14:paraId="5BE315A7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31C28687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7A793E31" w14:textId="2A301E8B" w:rsidR="00DB70AA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131075EB" w14:textId="77777777" w:rsidR="00DB70AA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619B9F03" w14:textId="77777777" w:rsidR="00DB70AA" w:rsidRPr="001A7448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17E63443" w14:textId="0EFC4582" w:rsidR="00DA0381" w:rsidRPr="00DA0381" w:rsidRDefault="00DA0381" w:rsidP="00DA0381">
      <w:pPr>
        <w:bidi w:val="0"/>
        <w:rPr>
          <w:rFonts w:ascii="David" w:hAnsi="David" w:cs="David"/>
          <w:sz w:val="24"/>
          <w:szCs w:val="24"/>
          <w:u w:val="single"/>
        </w:rPr>
      </w:pPr>
      <w:r w:rsidRPr="00DA0381">
        <w:rPr>
          <w:rFonts w:ascii="David" w:hAnsi="David" w:cs="David"/>
          <w:sz w:val="24"/>
          <w:szCs w:val="24"/>
          <w:u w:val="single"/>
        </w:rPr>
        <w:t>Analysis:</w:t>
      </w:r>
    </w:p>
    <w:p w14:paraId="5B87C5EB" w14:textId="77777777" w:rsidR="00DE1DFD" w:rsidRPr="00D77526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44691903" w14:textId="77777777" w:rsidR="00DE1DFD" w:rsidRPr="00D77526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sectPr w:rsidR="00DE1DFD" w:rsidRPr="00D77526" w:rsidSect="000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013"/>
    <w:multiLevelType w:val="hybridMultilevel"/>
    <w:tmpl w:val="426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28C"/>
    <w:multiLevelType w:val="hybridMultilevel"/>
    <w:tmpl w:val="3C668940"/>
    <w:lvl w:ilvl="0" w:tplc="49CC7E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D0C69"/>
    <w:multiLevelType w:val="hybridMultilevel"/>
    <w:tmpl w:val="02DE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A6038"/>
    <w:multiLevelType w:val="hybridMultilevel"/>
    <w:tmpl w:val="92F0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ADB62">
      <w:start w:val="1"/>
      <w:numFmt w:val="bullet"/>
      <w:lvlText w:val="-"/>
      <w:lvlJc w:val="left"/>
      <w:pPr>
        <w:ind w:left="2880" w:hanging="360"/>
      </w:pPr>
      <w:rPr>
        <w:rFonts w:ascii="David" w:eastAsiaTheme="minorHAnsi" w:hAnsi="David" w:cs="David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80"/>
    <w:rsid w:val="0000285F"/>
    <w:rsid w:val="00022E61"/>
    <w:rsid w:val="000432BF"/>
    <w:rsid w:val="00141B1F"/>
    <w:rsid w:val="00184205"/>
    <w:rsid w:val="001A7448"/>
    <w:rsid w:val="003C5A11"/>
    <w:rsid w:val="003E3C84"/>
    <w:rsid w:val="00432D1D"/>
    <w:rsid w:val="00521A80"/>
    <w:rsid w:val="00565E32"/>
    <w:rsid w:val="0069182D"/>
    <w:rsid w:val="0072152A"/>
    <w:rsid w:val="0078658B"/>
    <w:rsid w:val="00795219"/>
    <w:rsid w:val="00940B30"/>
    <w:rsid w:val="00A549BC"/>
    <w:rsid w:val="00AE4A17"/>
    <w:rsid w:val="00BE1677"/>
    <w:rsid w:val="00C23E2B"/>
    <w:rsid w:val="00C90C18"/>
    <w:rsid w:val="00CA26B2"/>
    <w:rsid w:val="00CC43AB"/>
    <w:rsid w:val="00D77526"/>
    <w:rsid w:val="00DA0381"/>
    <w:rsid w:val="00DB70AA"/>
    <w:rsid w:val="00DE1DFD"/>
    <w:rsid w:val="00F602FC"/>
    <w:rsid w:val="00F6135E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F03C"/>
  <w15:chartTrackingRefBased/>
  <w15:docId w15:val="{11557F88-AC51-4E35-B9E9-E778A65F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C18"/>
    <w:rPr>
      <w:color w:val="808080"/>
    </w:rPr>
  </w:style>
  <w:style w:type="paragraph" w:styleId="a4">
    <w:name w:val="List Paragraph"/>
    <w:basedOn w:val="a"/>
    <w:uiPriority w:val="34"/>
    <w:qFormat/>
    <w:rsid w:val="000432B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3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C8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A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8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86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-dspsp-ass2.s3.amazonaws.com/output4/part-r-00000" TargetMode="External"/><Relationship Id="rId5" Type="http://schemas.openxmlformats.org/officeDocument/2006/relationships/hyperlink" Target="https://dl.acm.org/doi/10.3115/1034678.1034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705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Ori Suchy</cp:lastModifiedBy>
  <cp:revision>15</cp:revision>
  <dcterms:created xsi:type="dcterms:W3CDTF">2022-01-19T11:06:00Z</dcterms:created>
  <dcterms:modified xsi:type="dcterms:W3CDTF">2022-01-20T14:19:00Z</dcterms:modified>
</cp:coreProperties>
</file>