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spacing w:before="10"/>
        <w:rPr>
          <w:rFonts w:ascii="Microsoft JhengHei"/>
          <w:sz w:val="18"/>
        </w:rPr>
      </w:pPr>
    </w:p>
    <w:p>
      <w:pPr>
        <w:pStyle w:val="BodyText"/>
        <w:spacing w:before="93"/>
        <w:ind w:left="120"/>
      </w:pPr>
      <w:r>
        <w:t>© Don Johnson</w:t>
      </w:r>
    </w:p>
    <w:p>
      <w:pPr>
        <w:pStyle w:val="BodyText"/>
        <w:spacing w:before="13"/>
        <w:rPr>
          <w:sz w:val="29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293159</wp:posOffset>
            </wp:positionV>
            <wp:extent cx="838200" cy="2952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93"/>
        <w:ind w:left="120"/>
      </w:pPr>
      <w:hyperlink r:id="rId5" w:history="1">
        <w:r>
          <w:rPr>
            <w:color w:val="006FB3"/>
            <w:w w:val="90"/>
          </w:rPr>
          <w:t>This work is licensed under a Creative Commons-ShareAlike 4.0 International License</w:t>
        </w:r>
      </w:hyperlink>
    </w:p>
    <w:p>
      <w:pPr>
        <w:pStyle w:val="BodyText"/>
        <w:spacing w:before="169" w:line="254" w:lineRule="auto"/>
        <w:ind w:left="120" w:right="750"/>
      </w:pPr>
      <w:r>
        <w:t xml:space="preserve">Original source: The Orange Grove </w:t>
      </w:r>
      <w:hyperlink r:id="rId6" w:history="1">
        <w:r>
          <w:rPr>
            <w:color w:val="006FB3"/>
            <w:spacing w:val="-1"/>
            <w:w w:val="85"/>
          </w:rPr>
          <w:t>http://forida.theorangegrove.org/og/items/c7d013ec-2b4d-6971-65f9-b1a6af2d9092/</w:t>
        </w:r>
      </w:hyperlink>
      <w:r>
        <w:rPr>
          <w:color w:val="006FB3"/>
          <w:spacing w:val="-1"/>
          <w:w w:val="85"/>
        </w:rPr>
        <w:t xml:space="preserve">    </w:t>
      </w:r>
      <w:hyperlink r:id="rId6" w:history="1">
        <w:r>
          <w:rPr>
            <w:color w:val="006FB3"/>
          </w:rPr>
          <w:t>1/</w:t>
        </w:r>
      </w:hyperlink>
    </w:p>
    <w:p>
      <w:pPr>
        <w:spacing w:after="0" w:line="254" w:lineRule="auto"/>
      </w:pPr>
    </w:p>
    <w:sectPr>
      <w:pgSz w:w="11900" w:h="16840"/>
      <w:pgMar w:top="1600" w:right="1320" w:bottom="280" w:left="13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hyperlink" Target="http://florida.theorangegrove.org/og/items/c7d013ec-2b4d-6971-65f9-b1a6af2d9092/1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