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tbl>
      <w:tblPr>
        <w:tblStyle w:val="TableNormal"/>
        <w:tblW w:w="0" w:type="auto"/>
        <w:jc w:val="left"/>
        <w:tblInd w:w="735" w:type="dxa"/>
        <w:tblBorders>
          <w:top w:val="single" w:sz="6" w:space="0" w:color="ACD7E6"/>
          <w:left w:val="single" w:sz="6" w:space="0" w:color="ACD7E6"/>
          <w:bottom w:val="single" w:sz="6" w:space="0" w:color="ACD7E6"/>
          <w:right w:val="single" w:sz="6" w:space="0" w:color="ACD7E6"/>
          <w:insideH w:val="single" w:sz="6" w:space="0" w:color="ACD7E6"/>
          <w:insideV w:val="single" w:sz="6" w:space="0" w:color="ACD7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1759"/>
        <w:gridCol w:w="3829"/>
      </w:tblGrid>
      <w:tr>
        <w:tblPrEx>
          <w:tblW w:w="0" w:type="auto"/>
          <w:jc w:val="left"/>
          <w:tblInd w:w="735" w:type="dxa"/>
          <w:tblBorders>
            <w:top w:val="single" w:sz="6" w:space="0" w:color="ACD7E6"/>
            <w:left w:val="single" w:sz="6" w:space="0" w:color="ACD7E6"/>
            <w:bottom w:val="single" w:sz="6" w:space="0" w:color="ACD7E6"/>
            <w:right w:val="single" w:sz="6" w:space="0" w:color="ACD7E6"/>
            <w:insideH w:val="single" w:sz="6" w:space="0" w:color="ACD7E6"/>
            <w:insideV w:val="single" w:sz="6" w:space="0" w:color="ACD7E6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43"/>
          <w:jc w:val="left"/>
        </w:trPr>
        <w:tc>
          <w:tcPr>
            <w:tcW w:w="1738" w:type="dxa"/>
          </w:tcPr>
          <w:p>
            <w:pPr>
              <w:pStyle w:val="TableParagraph"/>
              <w:spacing w:before="8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left="217"/>
              <w:rPr>
                <w:b/>
                <w:i/>
                <w:sz w:val="21"/>
              </w:rPr>
            </w:pPr>
            <w:bookmarkStart w:id="0" w:name="_bookmark466"/>
            <w:bookmarkEnd w:id="0"/>
            <w:r>
              <w:rPr>
                <w:b/>
                <w:i/>
                <w:color w:val="2F2E2F"/>
                <w:w w:val="96"/>
                <w:sz w:val="21"/>
              </w:rPr>
              <w:t>N</w:t>
            </w:r>
          </w:p>
        </w:tc>
        <w:tc>
          <w:tcPr>
            <w:tcW w:w="1759" w:type="dxa"/>
          </w:tcPr>
          <w:p>
            <w:pPr>
              <w:pStyle w:val="TableParagraph"/>
              <w:spacing w:before="8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left="217"/>
              <w:rPr>
                <w:b/>
                <w:i/>
                <w:sz w:val="21"/>
              </w:rPr>
            </w:pPr>
            <w:r>
              <w:rPr>
                <w:b/>
                <w:i/>
                <w:color w:val="2F2E2F"/>
                <w:w w:val="95"/>
                <w:sz w:val="21"/>
              </w:rPr>
              <w:t>K</w:t>
            </w:r>
          </w:p>
        </w:tc>
        <w:tc>
          <w:tcPr>
            <w:tcW w:w="3829" w:type="dxa"/>
          </w:tcPr>
          <w:p>
            <w:pPr>
              <w:pStyle w:val="TableParagraph"/>
              <w:spacing w:before="8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left="216"/>
              <w:rPr>
                <w:b/>
                <w:i/>
                <w:sz w:val="21"/>
              </w:rPr>
            </w:pPr>
            <w:r>
              <w:rPr>
                <w:b/>
                <w:i/>
                <w:color w:val="2F2E2F"/>
                <w:w w:val="115"/>
                <w:sz w:val="21"/>
              </w:rPr>
              <w:t>E (efciency)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1738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04"/>
                <w:sz w:val="21"/>
              </w:rPr>
              <w:t>3</w:t>
            </w:r>
          </w:p>
        </w:tc>
        <w:tc>
          <w:tcPr>
            <w:tcW w:w="1759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91"/>
                <w:sz w:val="21"/>
              </w:rPr>
              <w:t>1</w:t>
            </w:r>
          </w:p>
        </w:tc>
        <w:tc>
          <w:tcPr>
            <w:tcW w:w="3829" w:type="dxa"/>
          </w:tcPr>
          <w:p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0.33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1738" w:type="dxa"/>
          </w:tcPr>
          <w:p>
            <w:pPr>
              <w:pStyle w:val="TableParagraph"/>
              <w:ind w:left="217"/>
              <w:rPr>
                <w:sz w:val="21"/>
              </w:rPr>
            </w:pPr>
            <w:r>
              <w:rPr>
                <w:color w:val="2F2E2F"/>
                <w:w w:val="120"/>
                <w:sz w:val="21"/>
              </w:rPr>
              <w:t>7</w:t>
            </w:r>
          </w:p>
        </w:tc>
        <w:tc>
          <w:tcPr>
            <w:tcW w:w="1759" w:type="dxa"/>
          </w:tcPr>
          <w:p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2F2E2F"/>
                <w:w w:val="122"/>
                <w:sz w:val="21"/>
              </w:rPr>
              <w:t>4</w:t>
            </w:r>
          </w:p>
        </w:tc>
        <w:tc>
          <w:tcPr>
            <w:tcW w:w="3829" w:type="dxa"/>
          </w:tcPr>
          <w:p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2F2E2F"/>
                <w:w w:val="120"/>
                <w:sz w:val="21"/>
              </w:rPr>
              <w:t>0.57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1738" w:type="dxa"/>
          </w:tcPr>
          <w:p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2F2E2F"/>
                <w:sz w:val="21"/>
              </w:rPr>
              <w:t>15</w:t>
            </w:r>
          </w:p>
        </w:tc>
        <w:tc>
          <w:tcPr>
            <w:tcW w:w="1759" w:type="dxa"/>
          </w:tcPr>
          <w:p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2F2E2F"/>
                <w:sz w:val="21"/>
              </w:rPr>
              <w:t>11</w:t>
            </w:r>
          </w:p>
        </w:tc>
        <w:tc>
          <w:tcPr>
            <w:tcW w:w="3829" w:type="dxa"/>
          </w:tcPr>
          <w:p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2F2E2F"/>
                <w:w w:val="120"/>
                <w:sz w:val="21"/>
              </w:rPr>
              <w:t>0.73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1738" w:type="dxa"/>
          </w:tcPr>
          <w:p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2F2E2F"/>
                <w:sz w:val="21"/>
              </w:rPr>
              <w:t>31</w:t>
            </w:r>
          </w:p>
        </w:tc>
        <w:tc>
          <w:tcPr>
            <w:tcW w:w="1759" w:type="dxa"/>
          </w:tcPr>
          <w:p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2F2E2F"/>
                <w:w w:val="120"/>
                <w:sz w:val="21"/>
              </w:rPr>
              <w:t>26</w:t>
            </w:r>
          </w:p>
        </w:tc>
        <w:tc>
          <w:tcPr>
            <w:tcW w:w="3829" w:type="dxa"/>
          </w:tcPr>
          <w:p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0.84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1738" w:type="dxa"/>
          </w:tcPr>
          <w:p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63</w:t>
            </w:r>
          </w:p>
        </w:tc>
        <w:tc>
          <w:tcPr>
            <w:tcW w:w="1759" w:type="dxa"/>
          </w:tcPr>
          <w:p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57</w:t>
            </w:r>
          </w:p>
        </w:tc>
        <w:tc>
          <w:tcPr>
            <w:tcW w:w="3829" w:type="dxa"/>
          </w:tcPr>
          <w:p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2F2E2F"/>
                <w:w w:val="130"/>
                <w:sz w:val="21"/>
              </w:rPr>
              <w:t>0.90</w:t>
            </w:r>
          </w:p>
        </w:tc>
      </w:tr>
      <w:tr>
        <w:tblPrEx>
          <w:tblW w:w="0" w:type="auto"/>
          <w:jc w:val="left"/>
          <w:tblInd w:w="73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1738" w:type="dxa"/>
          </w:tcPr>
          <w:p>
            <w:pPr>
              <w:pStyle w:val="TableParagraph"/>
              <w:ind w:left="216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127</w:t>
            </w:r>
          </w:p>
        </w:tc>
        <w:tc>
          <w:tcPr>
            <w:tcW w:w="1759" w:type="dxa"/>
          </w:tcPr>
          <w:p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120</w:t>
            </w:r>
          </w:p>
        </w:tc>
        <w:tc>
          <w:tcPr>
            <w:tcW w:w="3829" w:type="dxa"/>
          </w:tcPr>
          <w:p>
            <w:pPr>
              <w:pStyle w:val="TableParagraph"/>
              <w:ind w:left="215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0.94</w:t>
            </w:r>
          </w:p>
        </w:tc>
      </w:tr>
    </w:tbl>
    <w:p>
      <w:pPr>
        <w:spacing w:before="25"/>
        <w:ind w:left="718" w:right="0" w:firstLine="0"/>
        <w:jc w:val="left"/>
        <w:rPr>
          <w:rFonts w:ascii="Book Antiqua"/>
          <w:b/>
          <w:sz w:val="21"/>
        </w:rPr>
      </w:pPr>
      <w:r>
        <w:rPr>
          <w:rFonts w:ascii="Book Antiqua"/>
          <w:b/>
          <w:color w:val="2F2E2F"/>
          <w:w w:val="110"/>
          <w:sz w:val="21"/>
        </w:rPr>
        <w:t>Table 6.3 Hamming Codes</w:t>
      </w:r>
    </w:p>
    <w:p>
      <w:pPr>
        <w:pStyle w:val="BodyText"/>
        <w:rPr>
          <w:rFonts w:ascii="Book Antiqua"/>
          <w:b/>
          <w:sz w:val="26"/>
        </w:rPr>
      </w:pPr>
    </w:p>
    <w:p>
      <w:pPr>
        <w:pStyle w:val="BodyText"/>
        <w:spacing w:before="8"/>
        <w:rPr>
          <w:rFonts w:ascii="Book Antiqua"/>
          <w:b/>
          <w:sz w:val="28"/>
        </w:rPr>
      </w:pPr>
    </w:p>
    <w:p>
      <w:pPr>
        <w:pStyle w:val="BodyText"/>
        <w:spacing w:line="256" w:lineRule="auto"/>
        <w:ind w:left="569"/>
      </w:pPr>
      <w:r>
        <w:rPr>
          <w:w w:val="90"/>
        </w:rPr>
        <w:t>Unfortunately,</w:t>
      </w:r>
      <w:r>
        <w:rPr>
          <w:spacing w:val="-41"/>
          <w:w w:val="90"/>
        </w:rPr>
        <w:t xml:space="preserve"> </w:t>
      </w:r>
      <w:r>
        <w:rPr>
          <w:w w:val="90"/>
        </w:rPr>
        <w:t>for</w:t>
      </w:r>
      <w:r>
        <w:rPr>
          <w:spacing w:val="-41"/>
          <w:w w:val="90"/>
        </w:rPr>
        <w:t xml:space="preserve"> </w:t>
      </w:r>
      <w:r>
        <w:rPr>
          <w:w w:val="90"/>
        </w:rPr>
        <w:t>such</w:t>
      </w:r>
      <w:r>
        <w:rPr>
          <w:spacing w:val="-40"/>
          <w:w w:val="90"/>
        </w:rPr>
        <w:t xml:space="preserve"> </w:t>
      </w:r>
      <w:r>
        <w:rPr>
          <w:w w:val="90"/>
        </w:rPr>
        <w:t>large</w:t>
      </w:r>
      <w:r>
        <w:rPr>
          <w:spacing w:val="-41"/>
          <w:w w:val="90"/>
        </w:rPr>
        <w:t xml:space="preserve"> </w:t>
      </w:r>
      <w:r>
        <w:rPr>
          <w:w w:val="90"/>
        </w:rPr>
        <w:t>blocks,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probability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multiple-bit</w:t>
      </w:r>
      <w:r>
        <w:rPr>
          <w:spacing w:val="-41"/>
          <w:w w:val="90"/>
        </w:rPr>
        <w:t xml:space="preserve"> </w:t>
      </w:r>
      <w:r>
        <w:rPr>
          <w:w w:val="90"/>
        </w:rPr>
        <w:t>errors</w:t>
      </w:r>
      <w:r>
        <w:rPr>
          <w:spacing w:val="-40"/>
          <w:w w:val="90"/>
        </w:rPr>
        <w:t xml:space="preserve"> </w:t>
      </w:r>
      <w:r>
        <w:rPr>
          <w:w w:val="90"/>
        </w:rPr>
        <w:t>can</w:t>
      </w:r>
      <w:r>
        <w:rPr>
          <w:spacing w:val="-41"/>
          <w:w w:val="90"/>
        </w:rPr>
        <w:t xml:space="preserve"> </w:t>
      </w:r>
      <w:r>
        <w:rPr>
          <w:w w:val="90"/>
        </w:rPr>
        <w:t>exceed the</w:t>
      </w:r>
      <w:r>
        <w:rPr>
          <w:spacing w:val="-36"/>
          <w:w w:val="90"/>
        </w:rPr>
        <w:t xml:space="preserve"> </w:t>
      </w:r>
      <w:r>
        <w:rPr>
          <w:w w:val="90"/>
        </w:rPr>
        <w:t>number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single-bit</w:t>
      </w:r>
      <w:r>
        <w:rPr>
          <w:spacing w:val="-36"/>
          <w:w w:val="90"/>
        </w:rPr>
        <w:t xml:space="preserve"> </w:t>
      </w:r>
      <w:r>
        <w:rPr>
          <w:w w:val="90"/>
        </w:rPr>
        <w:t>errors</w:t>
      </w:r>
      <w:r>
        <w:rPr>
          <w:spacing w:val="-36"/>
          <w:w w:val="90"/>
        </w:rPr>
        <w:t xml:space="preserve"> </w:t>
      </w:r>
      <w:r>
        <w:rPr>
          <w:w w:val="90"/>
        </w:rPr>
        <w:t>unless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channel</w:t>
      </w:r>
      <w:r>
        <w:rPr>
          <w:spacing w:val="-36"/>
          <w:w w:val="90"/>
        </w:rPr>
        <w:t xml:space="preserve"> </w:t>
      </w:r>
      <w:r>
        <w:rPr>
          <w:w w:val="90"/>
        </w:rPr>
        <w:t>single-bit</w:t>
      </w:r>
      <w:r>
        <w:rPr>
          <w:spacing w:val="-36"/>
          <w:w w:val="90"/>
        </w:rPr>
        <w:t xml:space="preserve"> </w:t>
      </w:r>
      <w:r>
        <w:rPr>
          <w:w w:val="90"/>
        </w:rPr>
        <w:t>error</w:t>
      </w:r>
      <w:r>
        <w:rPr>
          <w:spacing w:val="-36"/>
          <w:w w:val="90"/>
        </w:rPr>
        <w:t xml:space="preserve"> </w:t>
      </w:r>
      <w:r>
        <w:rPr>
          <w:w w:val="90"/>
        </w:rPr>
        <w:t>probability</w:t>
      </w:r>
      <w:r>
        <w:rPr>
          <w:spacing w:val="-31"/>
          <w:w w:val="90"/>
        </w:rPr>
        <w:t xml:space="preserve"> </w:t>
      </w:r>
      <w:r>
        <w:rPr>
          <w:rFonts w:ascii="Calibri"/>
          <w:i/>
          <w:w w:val="90"/>
        </w:rPr>
        <w:t>P</w:t>
      </w:r>
      <w:r>
        <w:rPr>
          <w:rFonts w:ascii="Calibri"/>
          <w:i/>
          <w:w w:val="90"/>
          <w:position w:val="-2"/>
          <w:sz w:val="17"/>
        </w:rPr>
        <w:t>e</w:t>
      </w:r>
      <w:r>
        <w:rPr>
          <w:rFonts w:ascii="Calibri"/>
          <w:i/>
          <w:spacing w:val="-8"/>
          <w:w w:val="90"/>
          <w:position w:val="-2"/>
          <w:sz w:val="17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very small.</w:t>
      </w:r>
      <w:r>
        <w:rPr>
          <w:spacing w:val="-34"/>
          <w:w w:val="90"/>
        </w:rPr>
        <w:t xml:space="preserve"> </w:t>
      </w:r>
      <w:r>
        <w:rPr>
          <w:w w:val="90"/>
        </w:rPr>
        <w:t>Consequently,</w:t>
      </w:r>
      <w:r>
        <w:rPr>
          <w:spacing w:val="-33"/>
          <w:w w:val="90"/>
        </w:rPr>
        <w:t xml:space="preserve"> </w:t>
      </w:r>
      <w:r>
        <w:rPr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need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enhance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code's</w:t>
      </w:r>
      <w:r>
        <w:rPr>
          <w:spacing w:val="-33"/>
          <w:w w:val="90"/>
        </w:rPr>
        <w:t xml:space="preserve"> </w:t>
      </w:r>
      <w:r>
        <w:rPr>
          <w:w w:val="90"/>
        </w:rPr>
        <w:t>error</w:t>
      </w:r>
      <w:r>
        <w:rPr>
          <w:spacing w:val="-34"/>
          <w:w w:val="90"/>
        </w:rPr>
        <w:t xml:space="preserve"> </w:t>
      </w:r>
      <w:r>
        <w:rPr>
          <w:w w:val="90"/>
        </w:rPr>
        <w:t>correcting</w:t>
      </w:r>
      <w:r>
        <w:rPr>
          <w:spacing w:val="-33"/>
          <w:w w:val="90"/>
        </w:rPr>
        <w:t xml:space="preserve"> </w:t>
      </w:r>
      <w:r>
        <w:rPr>
          <w:w w:val="90"/>
        </w:rPr>
        <w:t>capability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by </w:t>
      </w:r>
      <w:r>
        <w:rPr>
          <w:w w:val="95"/>
        </w:rPr>
        <w:t>adding</w:t>
      </w:r>
      <w:r>
        <w:rPr>
          <w:spacing w:val="-21"/>
          <w:w w:val="95"/>
        </w:rPr>
        <w:t xml:space="preserve"> </w:t>
      </w:r>
      <w:r>
        <w:rPr>
          <w:w w:val="95"/>
        </w:rPr>
        <w:t>double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well</w:t>
      </w:r>
      <w:r>
        <w:rPr>
          <w:spacing w:val="-21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single-bit</w:t>
      </w:r>
      <w:r>
        <w:rPr>
          <w:spacing w:val="-21"/>
          <w:w w:val="95"/>
        </w:rPr>
        <w:t xml:space="preserve"> </w:t>
      </w:r>
      <w:r>
        <w:rPr>
          <w:w w:val="95"/>
        </w:rPr>
        <w:t>error</w:t>
      </w:r>
      <w:r>
        <w:rPr>
          <w:spacing w:val="-21"/>
          <w:w w:val="95"/>
        </w:rPr>
        <w:t xml:space="preserve"> </w:t>
      </w:r>
      <w:r>
        <w:rPr>
          <w:w w:val="95"/>
        </w:rPr>
        <w:t>correction.</w:t>
      </w:r>
    </w:p>
    <w:p>
      <w:pPr>
        <w:pStyle w:val="BodyText"/>
        <w:spacing w:before="150"/>
        <w:ind w:left="569"/>
      </w:pPr>
      <w:r>
        <w:rPr>
          <w:w w:val="90"/>
        </w:rPr>
        <w:t>Exercise 6.29.1</w:t>
      </w:r>
    </w:p>
    <w:p>
      <w:pPr>
        <w:pStyle w:val="BodyText"/>
        <w:spacing w:before="169" w:line="254" w:lineRule="auto"/>
        <w:ind w:left="569"/>
      </w:pPr>
      <w:r>
        <w:rPr>
          <w:w w:val="90"/>
        </w:rPr>
        <w:t>What</w:t>
      </w:r>
      <w:r>
        <w:rPr>
          <w:spacing w:val="-30"/>
          <w:w w:val="90"/>
        </w:rPr>
        <w:t xml:space="preserve"> </w:t>
      </w:r>
      <w:r>
        <w:rPr>
          <w:w w:val="90"/>
        </w:rPr>
        <w:t>must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relation</w:t>
      </w:r>
      <w:r>
        <w:rPr>
          <w:spacing w:val="-29"/>
          <w:w w:val="90"/>
        </w:rPr>
        <w:t xml:space="preserve"> </w:t>
      </w:r>
      <w:r>
        <w:rPr>
          <w:w w:val="90"/>
        </w:rPr>
        <w:t>between</w:t>
      </w:r>
      <w:r>
        <w:rPr>
          <w:spacing w:val="-27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rFonts w:ascii="Calibri"/>
          <w:i/>
          <w:w w:val="90"/>
        </w:rPr>
        <w:t>K</w:t>
      </w:r>
      <w:r>
        <w:rPr>
          <w:rFonts w:ascii="Calibri"/>
          <w:i/>
          <w:spacing w:val="-9"/>
          <w:w w:val="90"/>
        </w:rPr>
        <w:t xml:space="preserve"> </w:t>
      </w:r>
      <w:r>
        <w:rPr>
          <w:w w:val="90"/>
        </w:rPr>
        <w:t>be</w:t>
      </w:r>
      <w:r>
        <w:rPr>
          <w:spacing w:val="-29"/>
          <w:w w:val="90"/>
        </w:rPr>
        <w:t xml:space="preserve"> </w:t>
      </w:r>
      <w:r>
        <w:rPr>
          <w:w w:val="90"/>
        </w:rPr>
        <w:t>for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code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correct</w:t>
      </w:r>
      <w:r>
        <w:rPr>
          <w:spacing w:val="-29"/>
          <w:w w:val="90"/>
        </w:rPr>
        <w:t xml:space="preserve"> </w:t>
      </w:r>
      <w:r>
        <w:rPr>
          <w:w w:val="90"/>
        </w:rPr>
        <w:t>all</w:t>
      </w:r>
      <w:r>
        <w:rPr>
          <w:spacing w:val="-29"/>
          <w:w w:val="90"/>
        </w:rPr>
        <w:t xml:space="preserve"> </w:t>
      </w:r>
      <w:r>
        <w:rPr>
          <w:w w:val="90"/>
        </w:rPr>
        <w:t>single-and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double- </w:t>
      </w:r>
      <w:r>
        <w:rPr>
          <w:w w:val="95"/>
        </w:rPr>
        <w:t>bit</w:t>
      </w:r>
      <w:r>
        <w:rPr>
          <w:spacing w:val="-16"/>
          <w:w w:val="95"/>
        </w:rPr>
        <w:t xml:space="preserve"> </w:t>
      </w:r>
      <w:r>
        <w:rPr>
          <w:w w:val="95"/>
        </w:rPr>
        <w:t>errors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"perfect</w:t>
      </w:r>
      <w:r>
        <w:rPr>
          <w:spacing w:val="-17"/>
          <w:w w:val="95"/>
        </w:rPr>
        <w:t xml:space="preserve"> </w:t>
      </w:r>
      <w:r>
        <w:rPr>
          <w:w w:val="95"/>
        </w:rPr>
        <w:t>ft"?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  <w:numPr>
          <w:ilvl w:val="1"/>
          <w:numId w:val="32"/>
        </w:numPr>
        <w:tabs>
          <w:tab w:val="left" w:pos="1368"/>
        </w:tabs>
        <w:spacing w:before="0" w:after="0" w:line="240" w:lineRule="auto"/>
        <w:ind w:left="1367" w:right="0" w:hanging="798"/>
        <w:jc w:val="left"/>
      </w:pPr>
      <w:bookmarkStart w:id="1" w:name="6.30 Noisy Channel Coding Theorem"/>
      <w:bookmarkEnd w:id="1"/>
      <w:bookmarkStart w:id="2" w:name="_bookmark467"/>
      <w:bookmarkEnd w:id="2"/>
      <w:r>
        <w:rPr>
          <w:color w:val="9F0033"/>
          <w:w w:val="105"/>
        </w:rPr>
        <w:t>Nois</w:t>
      </w:r>
      <w:r>
        <w:rPr>
          <w:color w:val="9F0033"/>
          <w:w w:val="105"/>
        </w:rPr>
        <w:t>y Channel Coding</w:t>
      </w:r>
      <w:r>
        <w:rPr>
          <w:color w:val="9F0033"/>
          <w:spacing w:val="-39"/>
          <w:w w:val="105"/>
        </w:rPr>
        <w:t xml:space="preserve"> </w:t>
      </w:r>
      <w:r>
        <w:rPr>
          <w:color w:val="9F0033"/>
          <w:w w:val="105"/>
        </w:rPr>
        <w:t>Theorem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0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70" w:right="299"/>
      </w:pPr>
      <w:r>
        <w:rPr>
          <w:w w:val="90"/>
        </w:rPr>
        <w:t>As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block</w:t>
      </w:r>
      <w:r>
        <w:rPr>
          <w:spacing w:val="-40"/>
          <w:w w:val="90"/>
        </w:rPr>
        <w:t xml:space="preserve"> </w:t>
      </w:r>
      <w:r>
        <w:rPr>
          <w:w w:val="90"/>
        </w:rPr>
        <w:t>length</w:t>
      </w:r>
      <w:r>
        <w:rPr>
          <w:spacing w:val="-41"/>
          <w:w w:val="90"/>
        </w:rPr>
        <w:t xml:space="preserve"> </w:t>
      </w:r>
      <w:r>
        <w:rPr>
          <w:w w:val="90"/>
        </w:rPr>
        <w:t>becomes</w:t>
      </w:r>
      <w:r>
        <w:rPr>
          <w:spacing w:val="-41"/>
          <w:w w:val="90"/>
        </w:rPr>
        <w:t xml:space="preserve"> </w:t>
      </w:r>
      <w:r>
        <w:rPr>
          <w:w w:val="90"/>
        </w:rPr>
        <w:t>larger,</w:t>
      </w:r>
      <w:r>
        <w:rPr>
          <w:spacing w:val="-41"/>
          <w:w w:val="90"/>
        </w:rPr>
        <w:t xml:space="preserve"> </w:t>
      </w:r>
      <w:r>
        <w:rPr>
          <w:w w:val="90"/>
        </w:rPr>
        <w:t>more</w:t>
      </w:r>
      <w:r>
        <w:rPr>
          <w:spacing w:val="-41"/>
          <w:w w:val="90"/>
        </w:rPr>
        <w:t xml:space="preserve"> </w:t>
      </w:r>
      <w:r>
        <w:rPr>
          <w:w w:val="90"/>
        </w:rPr>
        <w:t>error</w:t>
      </w:r>
      <w:r>
        <w:rPr>
          <w:spacing w:val="-40"/>
          <w:w w:val="90"/>
        </w:rPr>
        <w:t xml:space="preserve"> </w:t>
      </w:r>
      <w:r>
        <w:rPr>
          <w:w w:val="90"/>
        </w:rPr>
        <w:t>correction</w:t>
      </w:r>
      <w:r>
        <w:rPr>
          <w:spacing w:val="-41"/>
          <w:w w:val="90"/>
        </w:rPr>
        <w:t xml:space="preserve"> </w:t>
      </w:r>
      <w:r>
        <w:rPr>
          <w:w w:val="90"/>
        </w:rPr>
        <w:t>will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41"/>
          <w:w w:val="90"/>
        </w:rPr>
        <w:t xml:space="preserve"> </w:t>
      </w:r>
      <w:r>
        <w:rPr>
          <w:w w:val="90"/>
        </w:rPr>
        <w:t>needed.</w:t>
      </w:r>
      <w:r>
        <w:rPr>
          <w:spacing w:val="-41"/>
          <w:w w:val="90"/>
        </w:rPr>
        <w:t xml:space="preserve"> </w:t>
      </w:r>
      <w:r>
        <w:rPr>
          <w:w w:val="90"/>
        </w:rPr>
        <w:t>Do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codes exist that can correct </w:t>
      </w:r>
      <w:r>
        <w:rPr>
          <w:rFonts w:ascii="Arial"/>
          <w:b/>
          <w:w w:val="90"/>
        </w:rPr>
        <w:t xml:space="preserve">all </w:t>
      </w:r>
      <w:r>
        <w:rPr>
          <w:w w:val="90"/>
        </w:rPr>
        <w:t xml:space="preserve">errors? Perhaps the crowning achievement of Claude </w:t>
      </w:r>
      <w:r>
        <w:rPr>
          <w:w w:val="85"/>
        </w:rPr>
        <w:t>Shannon's</w:t>
      </w:r>
      <w:r>
        <w:rPr>
          <w:spacing w:val="-7"/>
          <w:w w:val="85"/>
        </w:rPr>
        <w:t xml:space="preserve"> </w:t>
      </w:r>
      <w:r>
        <w:rPr>
          <w:w w:val="85"/>
        </w:rPr>
        <w:t>creation</w:t>
      </w:r>
      <w:r>
        <w:rPr>
          <w:spacing w:val="-6"/>
          <w:w w:val="85"/>
        </w:rPr>
        <w:t xml:space="preserve"> </w:t>
      </w:r>
      <w:r>
        <w:rPr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w w:val="85"/>
        </w:rPr>
        <w:t>information</w:t>
      </w:r>
      <w:r>
        <w:rPr>
          <w:spacing w:val="-8"/>
          <w:w w:val="85"/>
        </w:rPr>
        <w:t xml:space="preserve"> </w:t>
      </w:r>
      <w:r>
        <w:rPr>
          <w:w w:val="85"/>
        </w:rPr>
        <w:t>theory</w:t>
      </w:r>
      <w:r>
        <w:rPr>
          <w:spacing w:val="-6"/>
          <w:w w:val="85"/>
        </w:rPr>
        <w:t xml:space="preserve"> </w:t>
      </w:r>
      <w:r>
        <w:rPr>
          <w:w w:val="85"/>
        </w:rPr>
        <w:t>answers</w:t>
      </w:r>
      <w:r>
        <w:rPr>
          <w:spacing w:val="-6"/>
          <w:w w:val="85"/>
        </w:rPr>
        <w:t xml:space="preserve"> </w:t>
      </w:r>
      <w:r>
        <w:rPr>
          <w:w w:val="85"/>
        </w:rPr>
        <w:t>this</w:t>
      </w:r>
      <w:r>
        <w:rPr>
          <w:spacing w:val="-7"/>
          <w:w w:val="85"/>
        </w:rPr>
        <w:t xml:space="preserve"> </w:t>
      </w:r>
      <w:r>
        <w:rPr>
          <w:w w:val="85"/>
        </w:rPr>
        <w:t>question.</w:t>
      </w:r>
      <w:r>
        <w:rPr>
          <w:spacing w:val="-6"/>
          <w:w w:val="85"/>
        </w:rPr>
        <w:t xml:space="preserve"> </w:t>
      </w:r>
      <w:r>
        <w:rPr>
          <w:w w:val="85"/>
        </w:rPr>
        <w:t>His</w:t>
      </w:r>
      <w:r>
        <w:rPr>
          <w:spacing w:val="-6"/>
          <w:w w:val="85"/>
        </w:rPr>
        <w:t xml:space="preserve"> </w:t>
      </w:r>
      <w:r>
        <w:rPr>
          <w:w w:val="85"/>
        </w:rPr>
        <w:t>result</w:t>
      </w:r>
      <w:r>
        <w:rPr>
          <w:spacing w:val="-7"/>
          <w:w w:val="85"/>
        </w:rPr>
        <w:t xml:space="preserve"> </w:t>
      </w:r>
      <w:r>
        <w:rPr>
          <w:w w:val="85"/>
        </w:rPr>
        <w:t>comes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in </w:t>
      </w:r>
      <w:r>
        <w:rPr>
          <w:w w:val="90"/>
        </w:rPr>
        <w:t>two</w:t>
      </w:r>
      <w:r>
        <w:rPr>
          <w:spacing w:val="-33"/>
          <w:w w:val="90"/>
        </w:rPr>
        <w:t xml:space="preserve"> </w:t>
      </w:r>
      <w:r>
        <w:rPr>
          <w:w w:val="90"/>
        </w:rPr>
        <w:t>complementary</w:t>
      </w:r>
      <w:r>
        <w:rPr>
          <w:spacing w:val="-33"/>
          <w:w w:val="90"/>
        </w:rPr>
        <w:t xml:space="preserve"> </w:t>
      </w:r>
      <w:r>
        <w:rPr>
          <w:w w:val="90"/>
        </w:rPr>
        <w:t>forms: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Noisy</w:t>
      </w:r>
      <w:r>
        <w:rPr>
          <w:spacing w:val="-33"/>
          <w:w w:val="90"/>
        </w:rPr>
        <w:t xml:space="preserve"> </w:t>
      </w:r>
      <w:r>
        <w:rPr>
          <w:w w:val="90"/>
        </w:rPr>
        <w:t>Channel</w:t>
      </w:r>
      <w:r>
        <w:rPr>
          <w:spacing w:val="-33"/>
          <w:w w:val="90"/>
        </w:rPr>
        <w:t xml:space="preserve"> </w:t>
      </w:r>
      <w:r>
        <w:rPr>
          <w:w w:val="90"/>
        </w:rPr>
        <w:t>Coding</w:t>
      </w:r>
      <w:r>
        <w:rPr>
          <w:spacing w:val="-33"/>
          <w:w w:val="90"/>
        </w:rPr>
        <w:t xml:space="preserve"> </w:t>
      </w:r>
      <w:r>
        <w:rPr>
          <w:w w:val="90"/>
        </w:rPr>
        <w:t>Theorem</w:t>
      </w:r>
      <w:r>
        <w:rPr>
          <w:spacing w:val="-33"/>
          <w:w w:val="90"/>
        </w:rPr>
        <w:t xml:space="preserve"> </w:t>
      </w:r>
      <w:r>
        <w:rPr>
          <w:w w:val="90"/>
        </w:rPr>
        <w:t>and</w:t>
      </w:r>
      <w:r>
        <w:rPr>
          <w:spacing w:val="-32"/>
          <w:w w:val="90"/>
        </w:rPr>
        <w:t xml:space="preserve"> </w:t>
      </w:r>
      <w:r>
        <w:rPr>
          <w:w w:val="90"/>
        </w:rPr>
        <w:t>its</w:t>
      </w:r>
      <w:r>
        <w:rPr>
          <w:spacing w:val="-34"/>
          <w:w w:val="90"/>
        </w:rPr>
        <w:t xml:space="preserve"> </w:t>
      </w:r>
      <w:r>
        <w:rPr>
          <w:w w:val="90"/>
        </w:rPr>
        <w:t>converse.</w:t>
      </w:r>
    </w:p>
    <w:p>
      <w:pPr>
        <w:pStyle w:val="BodyText"/>
        <w:spacing w:before="7"/>
        <w:rPr>
          <w:sz w:val="35"/>
        </w:rPr>
      </w:pPr>
    </w:p>
    <w:p>
      <w:pPr>
        <w:pStyle w:val="Heading4"/>
        <w:numPr>
          <w:ilvl w:val="2"/>
          <w:numId w:val="31"/>
        </w:numPr>
        <w:tabs>
          <w:tab w:val="left" w:pos="1520"/>
        </w:tabs>
        <w:spacing w:before="0" w:after="0" w:line="240" w:lineRule="auto"/>
        <w:ind w:left="1519" w:right="0" w:hanging="950"/>
        <w:jc w:val="left"/>
      </w:pPr>
      <w:bookmarkStart w:id="3" w:name="6.30.1 Noisy Channel Coding Theorem"/>
      <w:bookmarkEnd w:id="3"/>
      <w:bookmarkStart w:id="4" w:name="_bookmark468"/>
      <w:bookmarkEnd w:id="4"/>
      <w:r>
        <w:rPr>
          <w:color w:val="9F0033"/>
          <w:w w:val="105"/>
        </w:rPr>
        <w:t>Nois</w:t>
      </w:r>
      <w:r>
        <w:rPr>
          <w:color w:val="9F0033"/>
          <w:w w:val="105"/>
        </w:rPr>
        <w:t>y Channel Coding</w:t>
      </w:r>
      <w:r>
        <w:rPr>
          <w:color w:val="9F0033"/>
          <w:spacing w:val="-35"/>
          <w:w w:val="105"/>
        </w:rPr>
        <w:t xml:space="preserve"> </w:t>
      </w:r>
      <w:r>
        <w:rPr>
          <w:color w:val="9F0033"/>
          <w:w w:val="105"/>
        </w:rPr>
        <w:t>Theorem</w:t>
      </w:r>
    </w:p>
    <w:p>
      <w:pPr>
        <w:spacing w:before="68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0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70" w:right="187"/>
      </w:pPr>
      <w:r>
        <w:rPr>
          <w:w w:val="90"/>
        </w:rPr>
        <w:t>Let</w:t>
      </w:r>
      <w:r>
        <w:rPr>
          <w:spacing w:val="-27"/>
          <w:w w:val="90"/>
        </w:rPr>
        <w:t xml:space="preserve"> </w:t>
      </w:r>
      <w:r>
        <w:rPr>
          <w:rFonts w:ascii="Calibri"/>
          <w:i/>
          <w:w w:val="90"/>
        </w:rPr>
        <w:t>E</w:t>
      </w:r>
      <w:r>
        <w:rPr>
          <w:rFonts w:ascii="Calibri"/>
          <w:i/>
          <w:spacing w:val="-5"/>
          <w:w w:val="90"/>
        </w:rPr>
        <w:t xml:space="preserve"> </w:t>
      </w:r>
      <w:r>
        <w:rPr>
          <w:w w:val="90"/>
        </w:rPr>
        <w:t>denote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efciency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an</w:t>
      </w:r>
      <w:r>
        <w:rPr>
          <w:spacing w:val="-26"/>
          <w:w w:val="90"/>
        </w:rPr>
        <w:t xml:space="preserve"> </w:t>
      </w:r>
      <w:r>
        <w:rPr>
          <w:w w:val="90"/>
        </w:rPr>
        <w:t>error-correcting</w:t>
      </w:r>
      <w:r>
        <w:rPr>
          <w:spacing w:val="-26"/>
          <w:w w:val="90"/>
        </w:rPr>
        <w:t xml:space="preserve"> </w:t>
      </w:r>
      <w:r>
        <w:rPr>
          <w:w w:val="90"/>
        </w:rPr>
        <w:t>code: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ratio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number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data </w:t>
      </w:r>
      <w:r>
        <w:rPr>
          <w:w w:val="95"/>
        </w:rPr>
        <w:t>bits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total</w:t>
      </w:r>
      <w:r>
        <w:rPr>
          <w:spacing w:val="-45"/>
          <w:w w:val="95"/>
        </w:rPr>
        <w:t xml:space="preserve"> </w:t>
      </w:r>
      <w:r>
        <w:rPr>
          <w:w w:val="95"/>
        </w:rPr>
        <w:t>number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bits</w:t>
      </w:r>
      <w:r>
        <w:rPr>
          <w:spacing w:val="-45"/>
          <w:w w:val="95"/>
        </w:rPr>
        <w:t xml:space="preserve"> </w:t>
      </w:r>
      <w:r>
        <w:rPr>
          <w:w w:val="95"/>
        </w:rPr>
        <w:t>used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represent</w:t>
      </w:r>
      <w:r>
        <w:rPr>
          <w:spacing w:val="-45"/>
          <w:w w:val="95"/>
        </w:rPr>
        <w:t xml:space="preserve"> </w:t>
      </w:r>
      <w:r>
        <w:rPr>
          <w:w w:val="95"/>
        </w:rPr>
        <w:t>them.</w:t>
      </w:r>
      <w:r>
        <w:rPr>
          <w:spacing w:val="-45"/>
          <w:w w:val="95"/>
        </w:rPr>
        <w:t xml:space="preserve"> </w:t>
      </w:r>
      <w:r>
        <w:rPr>
          <w:w w:val="95"/>
        </w:rPr>
        <w:t>If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efciency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less</w:t>
      </w:r>
      <w:r>
        <w:rPr>
          <w:spacing w:val="-46"/>
          <w:w w:val="95"/>
        </w:rPr>
        <w:t xml:space="preserve"> </w:t>
      </w:r>
      <w:r>
        <w:rPr>
          <w:w w:val="95"/>
        </w:rPr>
        <w:t>than the</w:t>
      </w:r>
      <w:r>
        <w:rPr>
          <w:spacing w:val="-41"/>
          <w:w w:val="95"/>
        </w:rPr>
        <w:t xml:space="preserve"> </w:t>
      </w:r>
      <w:r>
        <w:rPr>
          <w:rFonts w:ascii="Arial"/>
          <w:b/>
          <w:w w:val="95"/>
        </w:rPr>
        <w:t>capacity</w:t>
      </w:r>
      <w:r>
        <w:rPr>
          <w:rFonts w:ascii="Arial"/>
          <w:b/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digital</w:t>
      </w:r>
      <w:r>
        <w:rPr>
          <w:spacing w:val="-41"/>
          <w:w w:val="95"/>
        </w:rPr>
        <w:t xml:space="preserve"> </w:t>
      </w:r>
      <w:r>
        <w:rPr>
          <w:w w:val="95"/>
        </w:rPr>
        <w:t>channel,</w:t>
      </w:r>
      <w:r>
        <w:rPr>
          <w:spacing w:val="-41"/>
          <w:w w:val="95"/>
        </w:rPr>
        <w:t xml:space="preserve"> </w:t>
      </w:r>
      <w:r>
        <w:rPr>
          <w:w w:val="95"/>
        </w:rPr>
        <w:t>an</w:t>
      </w:r>
      <w:r>
        <w:rPr>
          <w:spacing w:val="-40"/>
          <w:w w:val="95"/>
        </w:rPr>
        <w:t xml:space="preserve"> </w:t>
      </w:r>
      <w:r>
        <w:rPr>
          <w:w w:val="95"/>
        </w:rPr>
        <w:t>error-correcting</w:t>
      </w:r>
      <w:r>
        <w:rPr>
          <w:spacing w:val="-41"/>
          <w:w w:val="95"/>
        </w:rPr>
        <w:t xml:space="preserve"> </w:t>
      </w:r>
      <w:r>
        <w:rPr>
          <w:w w:val="95"/>
        </w:rPr>
        <w:t>code</w:t>
      </w:r>
      <w:r>
        <w:rPr>
          <w:spacing w:val="-40"/>
          <w:w w:val="95"/>
        </w:rPr>
        <w:t xml:space="preserve"> </w:t>
      </w:r>
      <w:r>
        <w:rPr>
          <w:w w:val="95"/>
        </w:rPr>
        <w:t>exists</w:t>
      </w:r>
      <w:r>
        <w:rPr>
          <w:spacing w:val="-41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>has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property</w:t>
      </w:r>
      <w:r>
        <w:rPr>
          <w:spacing w:val="-38"/>
          <w:w w:val="90"/>
        </w:rPr>
        <w:t xml:space="preserve"> </w:t>
      </w:r>
      <w:r>
        <w:rPr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as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length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code</w:t>
      </w:r>
      <w:r>
        <w:rPr>
          <w:spacing w:val="-38"/>
          <w:w w:val="90"/>
        </w:rPr>
        <w:t xml:space="preserve"> </w:t>
      </w:r>
      <w:r>
        <w:rPr>
          <w:w w:val="90"/>
        </w:rPr>
        <w:t>increases,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probability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an</w:t>
      </w:r>
      <w:r>
        <w:rPr>
          <w:spacing w:val="-38"/>
          <w:w w:val="90"/>
        </w:rPr>
        <w:t xml:space="preserve"> </w:t>
      </w:r>
      <w:r>
        <w:rPr>
          <w:w w:val="90"/>
        </w:rPr>
        <w:t>error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occurring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decoded</w:t>
      </w:r>
      <w:r>
        <w:rPr>
          <w:spacing w:val="-18"/>
          <w:w w:val="95"/>
        </w:rPr>
        <w:t xml:space="preserve"> </w:t>
      </w:r>
      <w:r>
        <w:rPr>
          <w:w w:val="95"/>
        </w:rPr>
        <w:t>block</w:t>
      </w:r>
      <w:r>
        <w:rPr>
          <w:spacing w:val="-17"/>
          <w:w w:val="95"/>
        </w:rPr>
        <w:t xml:space="preserve"> </w:t>
      </w:r>
      <w:r>
        <w:rPr>
          <w:w w:val="95"/>
        </w:rPr>
        <w:t>approaches</w:t>
      </w:r>
      <w:r>
        <w:rPr>
          <w:spacing w:val="-17"/>
          <w:w w:val="95"/>
        </w:rPr>
        <w:t xml:space="preserve"> </w:t>
      </w:r>
      <w:r>
        <w:rPr>
          <w:w w:val="95"/>
        </w:rPr>
        <w:t>zero.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