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6"/>
        <w:rPr>
          <w:rFonts w:ascii="Arial"/>
          <w:b/>
          <w:sz w:val="19"/>
        </w:rPr>
      </w:pPr>
    </w:p>
    <w:p>
      <w:pPr>
        <w:pStyle w:val="BodyText"/>
        <w:ind w:left="437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48817" cy="803148"/>
            <wp:effectExtent l="0" t="0" r="0" b="0"/>
            <wp:docPr id="265" name="image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0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7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/>
        <w:ind w:left="798" w:right="497" w:firstLine="0"/>
        <w:jc w:val="center"/>
        <w:rPr>
          <w:rFonts w:ascii="Arial"/>
          <w:b/>
          <w:sz w:val="17"/>
        </w:rPr>
      </w:pPr>
      <w:bookmarkStart w:id="0" w:name="_bookmark77"/>
      <w:bookmarkEnd w:id="0"/>
      <w:r>
        <w:rPr>
          <w:rFonts w:ascii="Arial"/>
          <w:b/>
          <w:w w:val="105"/>
          <w:sz w:val="17"/>
        </w:rPr>
        <w:t>Figure 3.1 The generic circuit element.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70" w:right="288"/>
      </w:pPr>
      <w:r>
        <w:rPr>
          <w:w w:val="95"/>
        </w:rPr>
        <w:t>Current</w:t>
      </w:r>
      <w:r>
        <w:rPr>
          <w:spacing w:val="-46"/>
          <w:w w:val="95"/>
        </w:rPr>
        <w:t xml:space="preserve"> </w:t>
      </w:r>
      <w:r>
        <w:rPr>
          <w:w w:val="95"/>
        </w:rPr>
        <w:t>fows</w:t>
      </w:r>
      <w:r>
        <w:rPr>
          <w:spacing w:val="-46"/>
          <w:w w:val="95"/>
        </w:rPr>
        <w:t xml:space="preserve"> </w:t>
      </w:r>
      <w:r>
        <w:rPr>
          <w:w w:val="95"/>
        </w:rPr>
        <w:t>through</w:t>
      </w:r>
      <w:r>
        <w:rPr>
          <w:spacing w:val="-46"/>
          <w:w w:val="95"/>
        </w:rPr>
        <w:t xml:space="preserve"> </w:t>
      </w:r>
      <w:r>
        <w:rPr>
          <w:w w:val="95"/>
        </w:rPr>
        <w:t>circuit</w:t>
      </w:r>
      <w:r>
        <w:rPr>
          <w:spacing w:val="-46"/>
          <w:w w:val="95"/>
        </w:rPr>
        <w:t xml:space="preserve"> </w:t>
      </w:r>
      <w:r>
        <w:rPr>
          <w:w w:val="95"/>
        </w:rPr>
        <w:t>elements,</w:t>
      </w:r>
      <w:r>
        <w:rPr>
          <w:spacing w:val="-46"/>
          <w:w w:val="95"/>
        </w:rPr>
        <w:t xml:space="preserve"> </w:t>
      </w:r>
      <w:r>
        <w:rPr>
          <w:w w:val="95"/>
        </w:rPr>
        <w:t>such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depicted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hyperlink w:anchor="_bookmark77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3.1</w:t>
        </w:r>
      </w:hyperlink>
      <w:r>
        <w:rPr>
          <w:w w:val="95"/>
        </w:rPr>
        <w:t>,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through</w:t>
      </w:r>
      <w:r>
        <w:rPr>
          <w:spacing w:val="-43"/>
          <w:w w:val="90"/>
        </w:rPr>
        <w:t xml:space="preserve"> </w:t>
      </w:r>
      <w:r>
        <w:rPr>
          <w:w w:val="90"/>
        </w:rPr>
        <w:t>conductors,</w:t>
      </w:r>
      <w:r>
        <w:rPr>
          <w:spacing w:val="-43"/>
          <w:w w:val="90"/>
        </w:rPr>
        <w:t xml:space="preserve"> </w:t>
      </w:r>
      <w:r>
        <w:rPr>
          <w:w w:val="90"/>
        </w:rPr>
        <w:t>which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indicate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2"/>
          <w:w w:val="90"/>
        </w:rPr>
        <w:t xml:space="preserve"> </w:t>
      </w:r>
      <w:r>
        <w:rPr>
          <w:w w:val="90"/>
        </w:rPr>
        <w:t>lines</w:t>
      </w:r>
      <w:r>
        <w:rPr>
          <w:spacing w:val="-43"/>
          <w:w w:val="90"/>
        </w:rPr>
        <w:t xml:space="preserve"> </w:t>
      </w: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circuit</w:t>
      </w:r>
      <w:r>
        <w:rPr>
          <w:spacing w:val="-43"/>
          <w:w w:val="90"/>
        </w:rPr>
        <w:t xml:space="preserve"> </w:t>
      </w:r>
      <w:r>
        <w:rPr>
          <w:w w:val="90"/>
        </w:rPr>
        <w:t>diagrams.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every</w:t>
      </w:r>
      <w:r>
        <w:rPr>
          <w:spacing w:val="-43"/>
          <w:w w:val="90"/>
        </w:rPr>
        <w:t xml:space="preserve"> </w:t>
      </w:r>
      <w:r>
        <w:rPr>
          <w:w w:val="90"/>
        </w:rPr>
        <w:t>circuit element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defne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voltage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current.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element</w:t>
      </w:r>
      <w:r>
        <w:rPr>
          <w:spacing w:val="-25"/>
          <w:w w:val="90"/>
        </w:rPr>
        <w:t xml:space="preserve"> </w:t>
      </w:r>
      <w:r>
        <w:rPr>
          <w:w w:val="90"/>
        </w:rPr>
        <w:t>has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v-i</w:t>
      </w:r>
      <w:r>
        <w:rPr>
          <w:spacing w:val="-26"/>
          <w:w w:val="90"/>
        </w:rPr>
        <w:t xml:space="preserve"> </w:t>
      </w:r>
      <w:r>
        <w:rPr>
          <w:w w:val="90"/>
        </w:rPr>
        <w:t>relation</w:t>
      </w:r>
      <w:r>
        <w:rPr>
          <w:spacing w:val="-26"/>
          <w:w w:val="90"/>
        </w:rPr>
        <w:t xml:space="preserve"> </w:t>
      </w:r>
      <w:r>
        <w:rPr>
          <w:w w:val="90"/>
        </w:rPr>
        <w:t>defned</w:t>
      </w:r>
      <w:r>
        <w:rPr>
          <w:spacing w:val="-26"/>
          <w:w w:val="90"/>
        </w:rPr>
        <w:t xml:space="preserve"> </w:t>
      </w:r>
      <w:r>
        <w:rPr>
          <w:w w:val="90"/>
        </w:rPr>
        <w:t>by the</w:t>
      </w:r>
      <w:r>
        <w:rPr>
          <w:spacing w:val="-40"/>
          <w:w w:val="90"/>
        </w:rPr>
        <w:t xml:space="preserve"> </w:t>
      </w:r>
      <w:r>
        <w:rPr>
          <w:w w:val="90"/>
        </w:rPr>
        <w:t>element's</w:t>
      </w:r>
      <w:r>
        <w:rPr>
          <w:spacing w:val="-40"/>
          <w:w w:val="90"/>
        </w:rPr>
        <w:t xml:space="preserve"> </w:t>
      </w:r>
      <w:r>
        <w:rPr>
          <w:w w:val="90"/>
        </w:rPr>
        <w:t>physical</w:t>
      </w:r>
      <w:r>
        <w:rPr>
          <w:spacing w:val="-40"/>
          <w:w w:val="90"/>
        </w:rPr>
        <w:t xml:space="preserve"> </w:t>
      </w:r>
      <w:r>
        <w:rPr>
          <w:w w:val="90"/>
        </w:rPr>
        <w:t>properties.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defning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v-i</w:t>
      </w:r>
      <w:r>
        <w:rPr>
          <w:spacing w:val="-40"/>
          <w:w w:val="90"/>
        </w:rPr>
        <w:t xml:space="preserve"> </w:t>
      </w:r>
      <w:r>
        <w:rPr>
          <w:w w:val="90"/>
        </w:rPr>
        <w:t>relation,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have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convention that</w:t>
      </w:r>
      <w:r>
        <w:rPr>
          <w:spacing w:val="-43"/>
          <w:w w:val="90"/>
        </w:rPr>
        <w:t xml:space="preserve"> </w:t>
      </w:r>
      <w:r>
        <w:rPr>
          <w:w w:val="90"/>
        </w:rPr>
        <w:t>positive</w:t>
      </w:r>
      <w:r>
        <w:rPr>
          <w:spacing w:val="-42"/>
          <w:w w:val="90"/>
        </w:rPr>
        <w:t xml:space="preserve"> </w:t>
      </w:r>
      <w:r>
        <w:rPr>
          <w:w w:val="90"/>
        </w:rPr>
        <w:t>current</w:t>
      </w:r>
      <w:r>
        <w:rPr>
          <w:spacing w:val="-43"/>
          <w:w w:val="90"/>
        </w:rPr>
        <w:t xml:space="preserve"> </w:t>
      </w:r>
      <w:r>
        <w:rPr>
          <w:w w:val="90"/>
        </w:rPr>
        <w:t>fows</w:t>
      </w:r>
      <w:r>
        <w:rPr>
          <w:spacing w:val="-42"/>
          <w:w w:val="90"/>
        </w:rPr>
        <w:t xml:space="preserve"> </w:t>
      </w:r>
      <w:r>
        <w:rPr>
          <w:w w:val="90"/>
        </w:rPr>
        <w:t>from</w:t>
      </w:r>
      <w:r>
        <w:rPr>
          <w:spacing w:val="-42"/>
          <w:w w:val="90"/>
        </w:rPr>
        <w:t xml:space="preserve"> </w:t>
      </w:r>
      <w:r>
        <w:rPr>
          <w:w w:val="90"/>
        </w:rPr>
        <w:t>positive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negative</w:t>
      </w:r>
      <w:r>
        <w:rPr>
          <w:spacing w:val="-42"/>
          <w:w w:val="90"/>
        </w:rPr>
        <w:t xml:space="preserve"> </w:t>
      </w:r>
      <w:r>
        <w:rPr>
          <w:w w:val="90"/>
        </w:rPr>
        <w:t>voltage</w:t>
      </w:r>
      <w:r>
        <w:rPr>
          <w:spacing w:val="-43"/>
          <w:w w:val="90"/>
        </w:rPr>
        <w:t xml:space="preserve"> </w:t>
      </w:r>
      <w:r>
        <w:rPr>
          <w:w w:val="90"/>
        </w:rPr>
        <w:t>drop.</w:t>
      </w:r>
      <w:r>
        <w:rPr>
          <w:spacing w:val="-42"/>
          <w:w w:val="90"/>
        </w:rPr>
        <w:t xml:space="preserve"> </w:t>
      </w:r>
      <w:r>
        <w:rPr>
          <w:w w:val="90"/>
        </w:rPr>
        <w:t>Voltage</w:t>
      </w:r>
      <w:r>
        <w:rPr>
          <w:spacing w:val="-43"/>
          <w:w w:val="90"/>
        </w:rPr>
        <w:t xml:space="preserve"> </w:t>
      </w:r>
      <w:r>
        <w:rPr>
          <w:w w:val="90"/>
        </w:rPr>
        <w:t>has</w:t>
      </w:r>
      <w:r>
        <w:rPr>
          <w:spacing w:val="-42"/>
          <w:w w:val="90"/>
        </w:rPr>
        <w:t xml:space="preserve"> </w:t>
      </w:r>
      <w:r>
        <w:rPr>
          <w:w w:val="90"/>
        </w:rPr>
        <w:t>units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volts,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both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unit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quantity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named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Volta.</w:t>
      </w:r>
      <w:r>
        <w:rPr>
          <w:spacing w:val="-47"/>
          <w:w w:val="95"/>
        </w:rPr>
        <w:t xml:space="preserve"> </w:t>
      </w:r>
      <w:r>
        <w:rPr>
          <w:w w:val="95"/>
        </w:rPr>
        <w:t>Current</w:t>
      </w:r>
      <w:r>
        <w:rPr>
          <w:spacing w:val="-47"/>
          <w:w w:val="95"/>
        </w:rPr>
        <w:t xml:space="preserve"> </w:t>
      </w:r>
      <w:r>
        <w:rPr>
          <w:w w:val="95"/>
        </w:rPr>
        <w:t>has</w:t>
      </w:r>
      <w:r>
        <w:rPr>
          <w:spacing w:val="-47"/>
          <w:w w:val="95"/>
        </w:rPr>
        <w:t xml:space="preserve"> </w:t>
      </w:r>
      <w:r>
        <w:rPr>
          <w:w w:val="95"/>
        </w:rPr>
        <w:t>units</w:t>
      </w:r>
      <w:r>
        <w:rPr>
          <w:spacing w:val="-47"/>
          <w:w w:val="95"/>
        </w:rPr>
        <w:t xml:space="preserve"> </w:t>
      </w:r>
      <w:r>
        <w:rPr>
          <w:w w:val="95"/>
        </w:rPr>
        <w:t>of amperes,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named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French</w:t>
      </w:r>
      <w:r>
        <w:rPr>
          <w:spacing w:val="-22"/>
          <w:w w:val="95"/>
        </w:rPr>
        <w:t xml:space="preserve"> </w:t>
      </w:r>
      <w:r>
        <w:rPr>
          <w:w w:val="95"/>
        </w:rPr>
        <w:t>physicist</w:t>
      </w:r>
      <w:r>
        <w:rPr>
          <w:spacing w:val="-22"/>
          <w:w w:val="95"/>
        </w:rPr>
        <w:t xml:space="preserve"> </w:t>
      </w:r>
      <w:r>
        <w:rPr>
          <w:w w:val="95"/>
        </w:rPr>
        <w:t>Ampere.</w:t>
      </w:r>
    </w:p>
    <w:p>
      <w:pPr>
        <w:pStyle w:val="BodyText"/>
        <w:spacing w:before="158"/>
        <w:ind w:left="570"/>
      </w:pPr>
      <w:r>
        <w:rPr>
          <w:w w:val="90"/>
        </w:rPr>
        <w:t>Voltages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currents</w:t>
      </w:r>
      <w:r>
        <w:rPr>
          <w:spacing w:val="-28"/>
          <w:w w:val="90"/>
        </w:rPr>
        <w:t xml:space="preserve"> </w:t>
      </w:r>
      <w:r>
        <w:rPr>
          <w:w w:val="90"/>
        </w:rPr>
        <w:t>also</w:t>
      </w:r>
      <w:r>
        <w:rPr>
          <w:spacing w:val="-27"/>
          <w:w w:val="90"/>
        </w:rPr>
        <w:t xml:space="preserve"> </w:t>
      </w:r>
      <w:r>
        <w:rPr>
          <w:w w:val="90"/>
        </w:rPr>
        <w:t>carry</w:t>
      </w:r>
      <w:r>
        <w:rPr>
          <w:spacing w:val="-26"/>
          <w:w w:val="90"/>
        </w:rPr>
        <w:t xml:space="preserve"> </w:t>
      </w:r>
      <w:r>
        <w:rPr>
          <w:rFonts w:ascii="Arial"/>
          <w:b/>
          <w:w w:val="90"/>
        </w:rPr>
        <w:t>power</w:t>
      </w:r>
      <w:r>
        <w:rPr>
          <w:w w:val="90"/>
        </w:rPr>
        <w:t>.</w:t>
      </w:r>
      <w:r>
        <w:rPr>
          <w:spacing w:val="-28"/>
          <w:w w:val="90"/>
        </w:rPr>
        <w:t xml:space="preserve"> </w:t>
      </w:r>
      <w:r>
        <w:rPr>
          <w:w w:val="90"/>
        </w:rPr>
        <w:t>Again</w:t>
      </w:r>
      <w:r>
        <w:rPr>
          <w:spacing w:val="-27"/>
          <w:w w:val="90"/>
        </w:rPr>
        <w:t xml:space="preserve"> </w:t>
      </w:r>
      <w:r>
        <w:rPr>
          <w:w w:val="90"/>
        </w:rPr>
        <w:t>using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convention</w:t>
      </w:r>
      <w:r>
        <w:rPr>
          <w:spacing w:val="-28"/>
          <w:w w:val="90"/>
        </w:rPr>
        <w:t xml:space="preserve"> </w:t>
      </w:r>
      <w:r>
        <w:rPr>
          <w:w w:val="90"/>
        </w:rPr>
        <w:t>shown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Figure</w:t>
      </w:r>
    </w:p>
    <w:p>
      <w:pPr>
        <w:pStyle w:val="ListParagraph"/>
        <w:numPr>
          <w:ilvl w:val="1"/>
          <w:numId w:val="139"/>
        </w:numPr>
        <w:tabs>
          <w:tab w:val="left" w:pos="998"/>
        </w:tabs>
        <w:spacing w:before="19" w:after="0" w:line="254" w:lineRule="auto"/>
        <w:ind w:left="570" w:right="354" w:hanging="1"/>
        <w:jc w:val="left"/>
        <w:rPr>
          <w:sz w:val="21"/>
        </w:rPr>
      </w:pPr>
      <w:r>
        <w:rPr>
          <w:w w:val="90"/>
          <w:sz w:val="21"/>
        </w:rPr>
        <w:t>(Generic</w:t>
      </w:r>
      <w:r>
        <w:rPr>
          <w:spacing w:val="-22"/>
          <w:w w:val="90"/>
          <w:sz w:val="21"/>
        </w:rPr>
        <w:t xml:space="preserve"> </w:t>
      </w:r>
      <w:r>
        <w:rPr>
          <w:w w:val="90"/>
          <w:sz w:val="21"/>
        </w:rPr>
        <w:t>Circuit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Element)</w:t>
      </w:r>
      <w:r>
        <w:rPr>
          <w:spacing w:val="-20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circuit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elements,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rFonts w:ascii="Arial"/>
          <w:b/>
          <w:w w:val="90"/>
          <w:sz w:val="21"/>
        </w:rPr>
        <w:t>instantaneous</w:t>
      </w:r>
      <w:r>
        <w:rPr>
          <w:rFonts w:ascii="Arial"/>
          <w:b/>
          <w:spacing w:val="-10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power</w:t>
      </w:r>
      <w:r>
        <w:rPr>
          <w:rFonts w:ascii="Arial"/>
          <w:b/>
          <w:spacing w:val="-9"/>
          <w:w w:val="9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-20"/>
          <w:w w:val="90"/>
          <w:sz w:val="21"/>
        </w:rPr>
        <w:t xml:space="preserve"> </w:t>
      </w:r>
      <w:r>
        <w:rPr>
          <w:w w:val="90"/>
          <w:sz w:val="21"/>
        </w:rPr>
        <w:t>each moment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time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consumed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element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given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product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voltage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and </w:t>
      </w:r>
      <w:r>
        <w:rPr>
          <w:w w:val="95"/>
          <w:sz w:val="21"/>
        </w:rPr>
        <w:t>current.</w:t>
      </w:r>
    </w:p>
    <w:p>
      <w:pPr>
        <w:pStyle w:val="BodyText"/>
        <w:spacing w:before="7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3403762</wp:posOffset>
            </wp:positionH>
            <wp:positionV relativeFrom="paragraph">
              <wp:posOffset>92286</wp:posOffset>
            </wp:positionV>
            <wp:extent cx="1038225" cy="171450"/>
            <wp:effectExtent l="0" t="0" r="0" b="0"/>
            <wp:wrapTopAndBottom/>
            <wp:docPr id="26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69" w:right="187"/>
      </w:pP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positive</w:t>
      </w:r>
      <w:r>
        <w:rPr>
          <w:spacing w:val="-26"/>
          <w:w w:val="90"/>
        </w:rPr>
        <w:t xml:space="preserve"> </w:t>
      </w:r>
      <w:r>
        <w:rPr>
          <w:w w:val="90"/>
        </w:rPr>
        <w:t>value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power</w:t>
      </w:r>
      <w:r>
        <w:rPr>
          <w:spacing w:val="-26"/>
          <w:w w:val="90"/>
        </w:rPr>
        <w:t xml:space="preserve"> </w:t>
      </w:r>
      <w:r>
        <w:rPr>
          <w:w w:val="90"/>
        </w:rPr>
        <w:t>indicates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w w:val="90"/>
        </w:rPr>
        <w:t>time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circuit</w:t>
      </w:r>
      <w:r>
        <w:rPr>
          <w:spacing w:val="-26"/>
          <w:w w:val="90"/>
        </w:rPr>
        <w:t xml:space="preserve"> </w:t>
      </w:r>
      <w:r>
        <w:rPr>
          <w:w w:val="90"/>
        </w:rPr>
        <w:t>element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rFonts w:ascii="Arial"/>
          <w:b/>
          <w:w w:val="90"/>
        </w:rPr>
        <w:t xml:space="preserve">consuming </w:t>
      </w:r>
      <w:r>
        <w:rPr>
          <w:w w:val="90"/>
        </w:rPr>
        <w:t>power;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negative</w:t>
      </w:r>
      <w:r>
        <w:rPr>
          <w:spacing w:val="-32"/>
          <w:w w:val="90"/>
        </w:rPr>
        <w:t xml:space="preserve"> </w:t>
      </w:r>
      <w:r>
        <w:rPr>
          <w:w w:val="90"/>
        </w:rPr>
        <w:t>value</w:t>
      </w:r>
      <w:r>
        <w:rPr>
          <w:spacing w:val="-32"/>
          <w:w w:val="90"/>
        </w:rPr>
        <w:t xml:space="preserve"> </w:t>
      </w:r>
      <w:r>
        <w:rPr>
          <w:w w:val="90"/>
        </w:rPr>
        <w:t>means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rFonts w:ascii="Arial"/>
          <w:b/>
          <w:w w:val="90"/>
        </w:rPr>
        <w:t>producing</w:t>
      </w:r>
      <w:r>
        <w:rPr>
          <w:rFonts w:ascii="Arial"/>
          <w:b/>
          <w:spacing w:val="-20"/>
          <w:w w:val="90"/>
        </w:rPr>
        <w:t xml:space="preserve"> </w:t>
      </w:r>
      <w:r>
        <w:rPr>
          <w:w w:val="90"/>
        </w:rPr>
        <w:t>power.</w:t>
      </w:r>
      <w:r>
        <w:rPr>
          <w:spacing w:val="-31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voltage</w:t>
      </w:r>
      <w:r>
        <w:rPr>
          <w:spacing w:val="-32"/>
          <w:w w:val="90"/>
        </w:rPr>
        <w:t xml:space="preserve"> </w:t>
      </w:r>
      <w:r>
        <w:rPr>
          <w:w w:val="90"/>
        </w:rPr>
        <w:t>expressed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volts and</w:t>
      </w:r>
      <w:r>
        <w:rPr>
          <w:spacing w:val="-36"/>
          <w:w w:val="90"/>
        </w:rPr>
        <w:t xml:space="preserve"> </w:t>
      </w:r>
      <w:r>
        <w:rPr>
          <w:w w:val="90"/>
        </w:rPr>
        <w:t>current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amperes,</w:t>
      </w:r>
      <w:r>
        <w:rPr>
          <w:spacing w:val="-36"/>
          <w:w w:val="90"/>
        </w:rPr>
        <w:t xml:space="preserve"> </w:t>
      </w:r>
      <w:r>
        <w:rPr>
          <w:w w:val="90"/>
        </w:rPr>
        <w:t>power</w:t>
      </w:r>
      <w:r>
        <w:rPr>
          <w:spacing w:val="-36"/>
          <w:w w:val="90"/>
        </w:rPr>
        <w:t xml:space="preserve"> </w:t>
      </w:r>
      <w:r>
        <w:rPr>
          <w:w w:val="90"/>
        </w:rPr>
        <w:t>defned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way</w:t>
      </w:r>
      <w:r>
        <w:rPr>
          <w:spacing w:val="-35"/>
          <w:w w:val="90"/>
        </w:rPr>
        <w:t xml:space="preserve"> </w:t>
      </w:r>
      <w:r>
        <w:rPr>
          <w:w w:val="90"/>
        </w:rPr>
        <w:t>has</w:t>
      </w:r>
      <w:r>
        <w:rPr>
          <w:spacing w:val="-36"/>
          <w:w w:val="90"/>
        </w:rPr>
        <w:t xml:space="preserve"> </w:t>
      </w:r>
      <w:r>
        <w:rPr>
          <w:w w:val="90"/>
        </w:rPr>
        <w:t>units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watts.</w:t>
      </w:r>
      <w:r>
        <w:rPr>
          <w:spacing w:val="-36"/>
          <w:w w:val="90"/>
        </w:rPr>
        <w:t xml:space="preserve"> </w:t>
      </w:r>
      <w:r>
        <w:rPr>
          <w:w w:val="90"/>
        </w:rPr>
        <w:t>Just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all</w:t>
      </w:r>
      <w:r>
        <w:rPr>
          <w:spacing w:val="-35"/>
          <w:w w:val="90"/>
        </w:rPr>
        <w:t xml:space="preserve"> </w:t>
      </w:r>
      <w:r>
        <w:rPr>
          <w:w w:val="90"/>
        </w:rPr>
        <w:t>areas of</w:t>
      </w:r>
      <w:r>
        <w:rPr>
          <w:spacing w:val="-41"/>
          <w:w w:val="90"/>
        </w:rPr>
        <w:t xml:space="preserve"> </w:t>
      </w:r>
      <w:r>
        <w:rPr>
          <w:w w:val="90"/>
        </w:rPr>
        <w:t>physics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chemistry,</w:t>
      </w:r>
      <w:r>
        <w:rPr>
          <w:spacing w:val="-41"/>
          <w:w w:val="90"/>
        </w:rPr>
        <w:t xml:space="preserve"> </w:t>
      </w:r>
      <w:r>
        <w:rPr>
          <w:w w:val="90"/>
        </w:rPr>
        <w:t>power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rate</w:t>
      </w:r>
      <w:r>
        <w:rPr>
          <w:spacing w:val="-41"/>
          <w:w w:val="90"/>
        </w:rPr>
        <w:t xml:space="preserve"> </w:t>
      </w:r>
      <w:r>
        <w:rPr>
          <w:w w:val="90"/>
        </w:rPr>
        <w:t>at</w:t>
      </w:r>
      <w:r>
        <w:rPr>
          <w:spacing w:val="-41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energy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consumed</w:t>
      </w:r>
      <w:r>
        <w:rPr>
          <w:spacing w:val="-41"/>
          <w:w w:val="90"/>
        </w:rPr>
        <w:t xml:space="preserve"> </w:t>
      </w:r>
      <w:r>
        <w:rPr>
          <w:w w:val="90"/>
        </w:rPr>
        <w:t>or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produced. </w:t>
      </w:r>
      <w:r>
        <w:rPr>
          <w:w w:val="95"/>
        </w:rPr>
        <w:t>Consequently,</w:t>
      </w:r>
      <w:r>
        <w:rPr>
          <w:spacing w:val="-19"/>
          <w:w w:val="95"/>
        </w:rPr>
        <w:t xml:space="preserve"> </w:t>
      </w:r>
      <w:r>
        <w:rPr>
          <w:w w:val="95"/>
        </w:rPr>
        <w:t>energy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integral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power.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3218025</wp:posOffset>
            </wp:positionH>
            <wp:positionV relativeFrom="paragraph">
              <wp:posOffset>93660</wp:posOffset>
            </wp:positionV>
            <wp:extent cx="1419224" cy="428625"/>
            <wp:effectExtent l="0" t="0" r="0" b="0"/>
            <wp:wrapTopAndBottom/>
            <wp:docPr id="26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70"/>
      </w:pPr>
      <w:r>
        <w:rPr>
          <w:w w:val="95"/>
        </w:rPr>
        <w:t>Again,</w:t>
      </w:r>
      <w:r>
        <w:rPr>
          <w:spacing w:val="-46"/>
          <w:w w:val="95"/>
        </w:rPr>
        <w:t xml:space="preserve"> </w:t>
      </w:r>
      <w:r>
        <w:rPr>
          <w:w w:val="95"/>
        </w:rPr>
        <w:t>positive</w:t>
      </w:r>
      <w:r>
        <w:rPr>
          <w:spacing w:val="-45"/>
          <w:w w:val="95"/>
        </w:rPr>
        <w:t xml:space="preserve"> </w:t>
      </w:r>
      <w:r>
        <w:rPr>
          <w:w w:val="95"/>
        </w:rPr>
        <w:t>energy</w:t>
      </w:r>
      <w:r>
        <w:rPr>
          <w:spacing w:val="-46"/>
          <w:w w:val="95"/>
        </w:rPr>
        <w:t xml:space="preserve"> </w:t>
      </w:r>
      <w:r>
        <w:rPr>
          <w:w w:val="95"/>
        </w:rPr>
        <w:t>corresponds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consumed</w:t>
      </w:r>
      <w:r>
        <w:rPr>
          <w:spacing w:val="-45"/>
          <w:w w:val="95"/>
        </w:rPr>
        <w:t xml:space="preserve"> </w:t>
      </w:r>
      <w:r>
        <w:rPr>
          <w:w w:val="95"/>
        </w:rPr>
        <w:t>energy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negative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energy </w:t>
      </w:r>
      <w:r>
        <w:rPr>
          <w:w w:val="90"/>
        </w:rPr>
        <w:t>corresponds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energy</w:t>
      </w:r>
      <w:r>
        <w:rPr>
          <w:spacing w:val="-36"/>
          <w:w w:val="90"/>
        </w:rPr>
        <w:t xml:space="preserve"> </w:t>
      </w:r>
      <w:r>
        <w:rPr>
          <w:w w:val="90"/>
        </w:rPr>
        <w:t>produc</w:t>
      </w:r>
      <w:r>
        <w:rPr>
          <w:spacing w:val="-36"/>
          <w:w w:val="90"/>
        </w:rPr>
        <w:t xml:space="preserve"> </w:t>
      </w:r>
      <w:r>
        <w:rPr>
          <w:w w:val="90"/>
        </w:rPr>
        <w:t>tion.</w:t>
      </w:r>
      <w:r>
        <w:rPr>
          <w:spacing w:val="-36"/>
          <w:w w:val="90"/>
        </w:rPr>
        <w:t xml:space="preserve"> </w:t>
      </w:r>
      <w:r>
        <w:rPr>
          <w:w w:val="90"/>
        </w:rPr>
        <w:t>Note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circuit</w:t>
      </w:r>
      <w:r>
        <w:rPr>
          <w:spacing w:val="-36"/>
          <w:w w:val="90"/>
        </w:rPr>
        <w:t xml:space="preserve"> </w:t>
      </w:r>
      <w:r>
        <w:rPr>
          <w:w w:val="90"/>
        </w:rPr>
        <w:t>element</w:t>
      </w:r>
      <w:r>
        <w:rPr>
          <w:spacing w:val="-36"/>
          <w:w w:val="90"/>
        </w:rPr>
        <w:t xml:space="preserve"> </w:t>
      </w:r>
      <w:r>
        <w:rPr>
          <w:w w:val="90"/>
        </w:rPr>
        <w:t>having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power</w:t>
      </w:r>
      <w:r>
        <w:rPr>
          <w:spacing w:val="-36"/>
          <w:w w:val="90"/>
        </w:rPr>
        <w:t xml:space="preserve"> </w:t>
      </w:r>
      <w:r>
        <w:rPr>
          <w:w w:val="90"/>
        </w:rPr>
        <w:t>profle that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both</w:t>
      </w:r>
      <w:r>
        <w:rPr>
          <w:spacing w:val="-38"/>
          <w:w w:val="90"/>
        </w:rPr>
        <w:t xml:space="preserve"> </w:t>
      </w:r>
      <w:r>
        <w:rPr>
          <w:w w:val="90"/>
        </w:rPr>
        <w:t>positive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negative</w:t>
      </w:r>
      <w:r>
        <w:rPr>
          <w:spacing w:val="-38"/>
          <w:w w:val="90"/>
        </w:rPr>
        <w:t xml:space="preserve"> </w:t>
      </w:r>
      <w:r>
        <w:rPr>
          <w:w w:val="90"/>
        </w:rPr>
        <w:t>over</w:t>
      </w:r>
      <w:r>
        <w:rPr>
          <w:spacing w:val="-37"/>
          <w:w w:val="90"/>
        </w:rPr>
        <w:t xml:space="preserve"> </w:t>
      </w:r>
      <w:r>
        <w:rPr>
          <w:w w:val="90"/>
        </w:rPr>
        <w:t>some</w:t>
      </w:r>
      <w:r>
        <w:rPr>
          <w:spacing w:val="-37"/>
          <w:w w:val="90"/>
        </w:rPr>
        <w:t xml:space="preserve"> </w:t>
      </w:r>
      <w:r>
        <w:rPr>
          <w:w w:val="90"/>
        </w:rPr>
        <w:t>time</w:t>
      </w:r>
      <w:r>
        <w:rPr>
          <w:spacing w:val="-37"/>
          <w:w w:val="90"/>
        </w:rPr>
        <w:t xml:space="preserve"> </w:t>
      </w:r>
      <w:r>
        <w:rPr>
          <w:w w:val="90"/>
        </w:rPr>
        <w:t>interval</w:t>
      </w:r>
      <w:r>
        <w:rPr>
          <w:spacing w:val="-38"/>
          <w:w w:val="90"/>
        </w:rPr>
        <w:t xml:space="preserve"> </w:t>
      </w:r>
      <w:r>
        <w:rPr>
          <w:w w:val="90"/>
        </w:rPr>
        <w:t>could</w:t>
      </w:r>
      <w:r>
        <w:rPr>
          <w:spacing w:val="-37"/>
          <w:w w:val="90"/>
        </w:rPr>
        <w:t xml:space="preserve"> </w:t>
      </w:r>
      <w:r>
        <w:rPr>
          <w:w w:val="90"/>
        </w:rPr>
        <w:t>consume</w:t>
      </w:r>
      <w:r>
        <w:rPr>
          <w:spacing w:val="-38"/>
          <w:w w:val="90"/>
        </w:rPr>
        <w:t xml:space="preserve"> </w:t>
      </w:r>
      <w:r>
        <w:rPr>
          <w:w w:val="90"/>
        </w:rPr>
        <w:t>or</w:t>
      </w:r>
      <w:r>
        <w:rPr>
          <w:spacing w:val="-37"/>
          <w:w w:val="90"/>
        </w:rPr>
        <w:t xml:space="preserve"> </w:t>
      </w:r>
      <w:r>
        <w:rPr>
          <w:w w:val="90"/>
        </w:rPr>
        <w:t>produce energy</w:t>
      </w:r>
      <w:r>
        <w:rPr>
          <w:spacing w:val="-27"/>
          <w:w w:val="90"/>
        </w:rPr>
        <w:t xml:space="preserve"> </w:t>
      </w:r>
      <w:r>
        <w:rPr>
          <w:w w:val="90"/>
        </w:rPr>
        <w:t>according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sign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integral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power.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units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energy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rFonts w:ascii="Arial"/>
          <w:b/>
          <w:w w:val="90"/>
        </w:rPr>
        <w:t xml:space="preserve">joules </w:t>
      </w:r>
      <w:r>
        <w:rPr>
          <w:w w:val="95"/>
        </w:rPr>
        <w:t>since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watt</w:t>
      </w:r>
      <w:r>
        <w:rPr>
          <w:spacing w:val="-17"/>
          <w:w w:val="95"/>
        </w:rPr>
        <w:t xml:space="preserve"> </w:t>
      </w:r>
      <w:r>
        <w:rPr>
          <w:w w:val="95"/>
        </w:rPr>
        <w:t>equals</w:t>
      </w:r>
      <w:r>
        <w:rPr>
          <w:spacing w:val="-17"/>
          <w:w w:val="95"/>
        </w:rPr>
        <w:t xml:space="preserve"> </w:t>
      </w:r>
      <w:r>
        <w:rPr>
          <w:w w:val="95"/>
        </w:rPr>
        <w:t>joules/second.</w:t>
      </w:r>
    </w:p>
    <w:p>
      <w:pPr>
        <w:pStyle w:val="BodyText"/>
        <w:spacing w:before="9"/>
        <w:rPr>
          <w:sz w:val="7"/>
        </w:rPr>
      </w:pPr>
      <w:r>
        <w:pict>
          <v:group id="_x0000_s1025" style="width:382pt;height:85.4pt;margin-top:7.36pt;margin-left:105pt;mso-position-horizontal-relative:page;mso-wrap-distance-left:0;mso-wrap-distance-right:0;position:absolute;z-index:-251656192" coordorigin="2100,147" coordsize="7640,1708">
            <v:shape id="_x0000_s1026" style="width:7640;height:1693;left:2100;position:absolute;top:162" coordorigin="2100,162" coordsize="7640,1693" path="m9740,162l9725,162,9725,1839,2115,1839,2115,163,2100,163,2100,1839,2100,1855,9740,1855,9740,1839,9740,1839,9740,162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245;left:2115;position:absolute;top:594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6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1" w:name="» Exercise 3.1.1"/>
                    <w:bookmarkEnd w:id="1"/>
                    <w:bookmarkStart w:id="2" w:name="_bookmark78"/>
                    <w:bookmarkEnd w:id="2"/>
                    <w:r>
                      <w:rPr>
                        <w:rFonts w:ascii="Book Antiqua"/>
                        <w:w w:val="115"/>
                        <w:sz w:val="21"/>
                      </w:rPr>
                      <w:t>Residential energy bills typically state a home's energy usage in kilowatt-hours.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really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unit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energy?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so,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how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many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joules equals one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kilowatt-hour?</w:t>
                    </w:r>
                  </w:p>
                </w:txbxContent>
              </v:textbox>
            </v:shape>
            <v:shape id="_x0000_s1028" type="#_x0000_t202" style="width:7610;height:448;left:2115;position:absolute;top:147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3.1.1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numPr>
          <w:ilvl w:val="1"/>
          <w:numId w:val="139"/>
        </w:numPr>
        <w:tabs>
          <w:tab w:val="left" w:pos="1197"/>
        </w:tabs>
        <w:spacing w:before="140" w:after="0" w:line="240" w:lineRule="auto"/>
        <w:ind w:left="1196" w:right="0" w:hanging="627"/>
        <w:jc w:val="left"/>
        <w:rPr>
          <w:color w:val="9F0033"/>
        </w:rPr>
      </w:pPr>
      <w:bookmarkStart w:id="3" w:name="3.2 Ideal Circuit Elements"/>
      <w:bookmarkEnd w:id="3"/>
      <w:bookmarkStart w:id="4" w:name="_bookmark79"/>
      <w:bookmarkEnd w:id="4"/>
      <w:r>
        <w:rPr>
          <w:color w:val="9F0033"/>
          <w:w w:val="105"/>
        </w:rPr>
        <w:t>Idea</w:t>
      </w:r>
      <w:r>
        <w:rPr>
          <w:color w:val="9F0033"/>
          <w:w w:val="105"/>
        </w:rPr>
        <w:t>l Circuit</w:t>
      </w:r>
      <w:r>
        <w:rPr>
          <w:color w:val="9F0033"/>
          <w:spacing w:val="-21"/>
          <w:w w:val="105"/>
        </w:rPr>
        <w:t xml:space="preserve"> </w:t>
      </w:r>
      <w:r>
        <w:rPr>
          <w:color w:val="9F0033"/>
          <w:w w:val="105"/>
        </w:rPr>
        <w:t>Elements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8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8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8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/>
        <w:ind w:left="570"/>
        <w:rPr>
          <w:rFonts w:ascii="Arial"/>
          <w:b/>
        </w:rPr>
      </w:pPr>
      <w:r>
        <w:rPr>
          <w:w w:val="90"/>
        </w:rPr>
        <w:t xml:space="preserve">The elementary circuit elements the resistor, capacitor, and inductor impose </w:t>
      </w:r>
      <w:r>
        <w:rPr>
          <w:rFonts w:ascii="Arial"/>
          <w:b/>
          <w:w w:val="90"/>
        </w:rPr>
        <w:t>linear</w:t>
      </w:r>
    </w:p>
    <w:p>
      <w:pPr>
        <w:pStyle w:val="BodyText"/>
        <w:spacing w:before="19"/>
        <w:ind w:left="570"/>
      </w:pPr>
      <w:r>
        <w:rPr>
          <w:w w:val="95"/>
        </w:rPr>
        <w:t>relationships between voltage and current.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creativecommons.org/licenses/by-sa/4.0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