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4"/>
        <w:numPr>
          <w:ilvl w:val="2"/>
          <w:numId w:val="138"/>
        </w:numPr>
        <w:tabs>
          <w:tab w:val="left" w:pos="916"/>
        </w:tabs>
        <w:spacing w:before="297" w:after="0" w:line="240" w:lineRule="auto"/>
        <w:ind w:left="915" w:right="0" w:hanging="796"/>
        <w:jc w:val="left"/>
      </w:pPr>
      <w:bookmarkStart w:id="0" w:name="3.2.4 Sources"/>
      <w:bookmarkEnd w:id="0"/>
      <w:bookmarkStart w:id="1" w:name="_bookmark83"/>
      <w:bookmarkEnd w:id="1"/>
      <w:r>
        <w:rPr>
          <w:color w:val="9F0033"/>
        </w:rPr>
        <w:t>Sources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2589375</wp:posOffset>
            </wp:positionH>
            <wp:positionV relativeFrom="paragraph">
              <wp:posOffset>527343</wp:posOffset>
            </wp:positionV>
            <wp:extent cx="1978489" cy="1335595"/>
            <wp:effectExtent l="0" t="0" r="0" b="0"/>
            <wp:wrapTopAndBottom/>
            <wp:docPr id="303" name="image1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45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489" cy="133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71500" cy="201324"/>
            <wp:effectExtent l="0" t="0" r="0" b="0"/>
            <wp:docPr id="3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spacing w:before="24" w:line="314" w:lineRule="auto"/>
        <w:ind w:left="198" w:right="715" w:firstLine="6"/>
        <w:jc w:val="center"/>
        <w:rPr>
          <w:sz w:val="17"/>
        </w:rPr>
      </w:pPr>
      <w:r>
        <w:rPr>
          <w:rFonts w:ascii="Arial" w:hAnsi="Arial"/>
          <w:b/>
          <w:w w:val="90"/>
          <w:sz w:val="17"/>
        </w:rPr>
        <w:t>Figure</w:t>
      </w:r>
      <w:r>
        <w:rPr>
          <w:rFonts w:ascii="Arial" w:hAnsi="Arial"/>
          <w:b/>
          <w:spacing w:val="-14"/>
          <w:w w:val="90"/>
          <w:sz w:val="17"/>
        </w:rPr>
        <w:t xml:space="preserve"> </w:t>
      </w:r>
      <w:r>
        <w:rPr>
          <w:rFonts w:ascii="Arial" w:hAnsi="Arial"/>
          <w:b/>
          <w:w w:val="90"/>
          <w:sz w:val="17"/>
        </w:rPr>
        <w:t>3.5</w:t>
      </w:r>
      <w:r>
        <w:rPr>
          <w:rFonts w:ascii="Arial" w:hAnsi="Arial"/>
          <w:b/>
          <w:spacing w:val="-3"/>
          <w:w w:val="90"/>
          <w:sz w:val="17"/>
        </w:rPr>
        <w:t xml:space="preserve"> </w:t>
      </w:r>
      <w:r>
        <w:rPr>
          <w:rFonts w:ascii="Arial" w:hAnsi="Arial"/>
          <w:b/>
          <w:w w:val="90"/>
          <w:sz w:val="17"/>
        </w:rPr>
        <w:t>Sources</w:t>
      </w:r>
      <w:r>
        <w:rPr>
          <w:rFonts w:ascii="Arial" w:hAnsi="Arial"/>
          <w:b/>
          <w:spacing w:val="-12"/>
          <w:w w:val="90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voltage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source</w:t>
      </w:r>
      <w:r>
        <w:rPr>
          <w:spacing w:val="-23"/>
          <w:w w:val="90"/>
          <w:sz w:val="17"/>
        </w:rPr>
        <w:t xml:space="preserve"> </w:t>
      </w:r>
      <w:r>
        <w:rPr>
          <w:w w:val="90"/>
          <w:sz w:val="17"/>
        </w:rPr>
        <w:t>on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left</w:t>
      </w:r>
      <w:r>
        <w:rPr>
          <w:spacing w:val="-23"/>
          <w:w w:val="90"/>
          <w:sz w:val="17"/>
        </w:rPr>
        <w:t xml:space="preserve"> </w:t>
      </w:r>
      <w:r>
        <w:rPr>
          <w:w w:val="90"/>
          <w:sz w:val="17"/>
        </w:rPr>
        <w:t>and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current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source</w:t>
      </w:r>
      <w:r>
        <w:rPr>
          <w:spacing w:val="-23"/>
          <w:w w:val="90"/>
          <w:sz w:val="17"/>
        </w:rPr>
        <w:t xml:space="preserve"> </w:t>
      </w:r>
      <w:r>
        <w:rPr>
          <w:w w:val="90"/>
          <w:sz w:val="17"/>
        </w:rPr>
        <w:t>on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right</w:t>
      </w:r>
      <w:r>
        <w:rPr>
          <w:spacing w:val="-23"/>
          <w:w w:val="90"/>
          <w:sz w:val="17"/>
        </w:rPr>
        <w:t xml:space="preserve"> </w:t>
      </w:r>
      <w:r>
        <w:rPr>
          <w:w w:val="90"/>
          <w:sz w:val="17"/>
        </w:rPr>
        <w:t>are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like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all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 xml:space="preserve">circuit </w:t>
      </w:r>
      <w:r>
        <w:rPr>
          <w:w w:val="85"/>
          <w:sz w:val="17"/>
        </w:rPr>
        <w:t>elements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in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that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they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have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a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particular</w:t>
      </w:r>
      <w:r>
        <w:rPr>
          <w:spacing w:val="-7"/>
          <w:w w:val="85"/>
          <w:sz w:val="17"/>
        </w:rPr>
        <w:t xml:space="preserve"> </w:t>
      </w:r>
      <w:r>
        <w:rPr>
          <w:w w:val="85"/>
          <w:sz w:val="17"/>
        </w:rPr>
        <w:t>relationship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between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voltage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current</w:t>
      </w:r>
      <w:r>
        <w:rPr>
          <w:spacing w:val="-7"/>
          <w:w w:val="85"/>
          <w:sz w:val="17"/>
        </w:rPr>
        <w:t xml:space="preserve"> </w:t>
      </w:r>
      <w:r>
        <w:rPr>
          <w:w w:val="85"/>
          <w:sz w:val="17"/>
        </w:rPr>
        <w:t>defned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for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>them.</w:t>
      </w:r>
      <w:r>
        <w:rPr>
          <w:spacing w:val="-8"/>
          <w:w w:val="85"/>
          <w:sz w:val="17"/>
        </w:rPr>
        <w:t xml:space="preserve"> </w:t>
      </w:r>
      <w:r>
        <w:rPr>
          <w:w w:val="85"/>
          <w:sz w:val="17"/>
        </w:rPr>
        <w:t xml:space="preserve">For </w:t>
      </w:r>
      <w:r>
        <w:rPr>
          <w:w w:val="95"/>
          <w:sz w:val="17"/>
        </w:rPr>
        <w:t>the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voltage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source,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v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=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vs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for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any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current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i;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for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current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source,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i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=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−is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for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any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voltage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v</w:t>
      </w:r>
    </w:p>
    <w:p>
      <w:pPr>
        <w:pStyle w:val="BodyText"/>
        <w:rPr>
          <w:sz w:val="30"/>
        </w:rPr>
      </w:pPr>
    </w:p>
    <w:p>
      <w:pPr>
        <w:pStyle w:val="BodyText"/>
        <w:spacing w:before="1" w:line="254" w:lineRule="auto"/>
        <w:ind w:left="120" w:right="627"/>
      </w:pPr>
      <w:r>
        <w:rPr>
          <w:w w:val="90"/>
        </w:rPr>
        <w:t>Sources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voltage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current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8"/>
          <w:w w:val="90"/>
        </w:rPr>
        <w:t xml:space="preserve"> </w:t>
      </w:r>
      <w:r>
        <w:rPr>
          <w:w w:val="90"/>
        </w:rPr>
        <w:t>also</w:t>
      </w:r>
      <w:r>
        <w:rPr>
          <w:spacing w:val="-37"/>
          <w:w w:val="90"/>
        </w:rPr>
        <w:t xml:space="preserve"> </w:t>
      </w:r>
      <w:r>
        <w:rPr>
          <w:w w:val="90"/>
        </w:rPr>
        <w:t>circuit</w:t>
      </w:r>
      <w:r>
        <w:rPr>
          <w:spacing w:val="-37"/>
          <w:w w:val="90"/>
        </w:rPr>
        <w:t xml:space="preserve"> </w:t>
      </w:r>
      <w:r>
        <w:rPr>
          <w:w w:val="90"/>
        </w:rPr>
        <w:t>elements,</w:t>
      </w:r>
      <w:r>
        <w:rPr>
          <w:spacing w:val="-38"/>
          <w:w w:val="90"/>
        </w:rPr>
        <w:t xml:space="preserve"> </w:t>
      </w:r>
      <w:r>
        <w:rPr>
          <w:w w:val="90"/>
        </w:rPr>
        <w:t>but</w:t>
      </w:r>
      <w:r>
        <w:rPr>
          <w:spacing w:val="-37"/>
          <w:w w:val="90"/>
        </w:rPr>
        <w:t xml:space="preserve"> </w:t>
      </w:r>
      <w:r>
        <w:rPr>
          <w:w w:val="90"/>
        </w:rPr>
        <w:t>they</w:t>
      </w:r>
      <w:r>
        <w:rPr>
          <w:spacing w:val="-38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not</w:t>
      </w:r>
      <w:r>
        <w:rPr>
          <w:spacing w:val="-38"/>
          <w:w w:val="90"/>
        </w:rPr>
        <w:t xml:space="preserve"> </w:t>
      </w:r>
      <w:r>
        <w:rPr>
          <w:w w:val="90"/>
        </w:rPr>
        <w:t>linear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the strict</w:t>
      </w:r>
      <w:r>
        <w:rPr>
          <w:spacing w:val="-31"/>
          <w:w w:val="90"/>
        </w:rPr>
        <w:t xml:space="preserve"> </w:t>
      </w:r>
      <w:r>
        <w:rPr>
          <w:w w:val="90"/>
        </w:rPr>
        <w:t>sense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linear</w:t>
      </w:r>
      <w:r>
        <w:rPr>
          <w:spacing w:val="-31"/>
          <w:w w:val="90"/>
        </w:rPr>
        <w:t xml:space="preserve"> </w:t>
      </w:r>
      <w:r>
        <w:rPr>
          <w:w w:val="90"/>
        </w:rPr>
        <w:t>systems.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example,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voltage</w:t>
      </w:r>
      <w:r>
        <w:rPr>
          <w:spacing w:val="-31"/>
          <w:w w:val="90"/>
        </w:rPr>
        <w:t xml:space="preserve"> </w:t>
      </w:r>
      <w:r>
        <w:rPr>
          <w:w w:val="90"/>
        </w:rPr>
        <w:t>source's</w:t>
      </w:r>
      <w:r>
        <w:rPr>
          <w:spacing w:val="-25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v-i</w:t>
      </w:r>
      <w:r>
        <w:rPr>
          <w:rFonts w:ascii="Calibri" w:hAnsi="Calibri"/>
          <w:b/>
          <w:i/>
          <w:spacing w:val="-10"/>
          <w:w w:val="90"/>
        </w:rPr>
        <w:t xml:space="preserve"> </w:t>
      </w:r>
      <w:r>
        <w:rPr>
          <w:w w:val="90"/>
        </w:rPr>
        <w:t>relation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v</w:t>
      </w:r>
      <w:r>
        <w:rPr>
          <w:rFonts w:ascii="Calibri" w:hAnsi="Calibri"/>
          <w:b/>
          <w:i/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v</w:t>
      </w:r>
      <w:r>
        <w:rPr>
          <w:w w:val="90"/>
          <w:position w:val="-2"/>
          <w:sz w:val="17"/>
        </w:rPr>
        <w:t xml:space="preserve">s </w:t>
      </w:r>
      <w:r>
        <w:rPr>
          <w:w w:val="90"/>
        </w:rPr>
        <w:t>regardless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what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current</w:t>
      </w:r>
      <w:r>
        <w:rPr>
          <w:spacing w:val="-30"/>
          <w:w w:val="90"/>
        </w:rPr>
        <w:t xml:space="preserve"> </w:t>
      </w:r>
      <w:r>
        <w:rPr>
          <w:w w:val="90"/>
        </w:rPr>
        <w:t>might</w:t>
      </w:r>
      <w:r>
        <w:rPr>
          <w:spacing w:val="-29"/>
          <w:w w:val="90"/>
        </w:rPr>
        <w:t xml:space="preserve"> </w:t>
      </w:r>
      <w:r>
        <w:rPr>
          <w:w w:val="90"/>
        </w:rPr>
        <w:t>be.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current</w:t>
      </w:r>
      <w:r>
        <w:rPr>
          <w:spacing w:val="-29"/>
          <w:w w:val="90"/>
        </w:rPr>
        <w:t xml:space="preserve"> </w:t>
      </w:r>
      <w:r>
        <w:rPr>
          <w:w w:val="90"/>
        </w:rPr>
        <w:t>source,</w:t>
      </w:r>
      <w:r>
        <w:rPr>
          <w:spacing w:val="-24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i</w:t>
      </w:r>
      <w:r>
        <w:rPr>
          <w:rFonts w:ascii="Calibri" w:hAnsi="Calibri"/>
          <w:b/>
          <w:i/>
          <w:spacing w:val="-9"/>
          <w:w w:val="90"/>
        </w:rPr>
        <w:t xml:space="preserve"> </w:t>
      </w:r>
      <w:r>
        <w:rPr>
          <w:rFonts w:ascii="Calibri" w:hAnsi="Calibri"/>
          <w:i/>
          <w:w w:val="90"/>
        </w:rPr>
        <w:t>=</w:t>
      </w:r>
      <w:r>
        <w:rPr>
          <w:rFonts w:ascii="Calibri" w:hAnsi="Calibri"/>
          <w:i/>
          <w:spacing w:val="-9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−is</w:t>
      </w:r>
      <w:r>
        <w:rPr>
          <w:rFonts w:ascii="Calibri" w:hAnsi="Calibri"/>
          <w:b/>
          <w:i/>
          <w:spacing w:val="-8"/>
          <w:w w:val="90"/>
        </w:rPr>
        <w:t xml:space="preserve"> </w:t>
      </w:r>
      <w:r>
        <w:rPr>
          <w:w w:val="90"/>
        </w:rPr>
        <w:t>regardless</w:t>
      </w:r>
      <w:r>
        <w:rPr>
          <w:spacing w:val="-29"/>
          <w:w w:val="90"/>
        </w:rPr>
        <w:t xml:space="preserve"> </w:t>
      </w:r>
      <w:r>
        <w:rPr>
          <w:w w:val="90"/>
        </w:rPr>
        <w:t>of the</w:t>
      </w:r>
      <w:r>
        <w:rPr>
          <w:spacing w:val="-37"/>
          <w:w w:val="90"/>
        </w:rPr>
        <w:t xml:space="preserve"> </w:t>
      </w:r>
      <w:r>
        <w:rPr>
          <w:w w:val="90"/>
        </w:rPr>
        <w:t>voltage.</w:t>
      </w:r>
      <w:r>
        <w:rPr>
          <w:spacing w:val="-37"/>
          <w:w w:val="90"/>
        </w:rPr>
        <w:t xml:space="preserve"> </w:t>
      </w:r>
      <w:r>
        <w:rPr>
          <w:w w:val="90"/>
        </w:rPr>
        <w:t>Another</w:t>
      </w:r>
      <w:r>
        <w:rPr>
          <w:spacing w:val="-37"/>
          <w:w w:val="90"/>
        </w:rPr>
        <w:t xml:space="preserve"> </w:t>
      </w:r>
      <w:r>
        <w:rPr>
          <w:w w:val="90"/>
        </w:rPr>
        <w:t>name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constant-valued</w:t>
      </w:r>
      <w:r>
        <w:rPr>
          <w:spacing w:val="-37"/>
          <w:w w:val="90"/>
        </w:rPr>
        <w:t xml:space="preserve"> </w:t>
      </w:r>
      <w:r>
        <w:rPr>
          <w:w w:val="90"/>
        </w:rPr>
        <w:t>voltage</w:t>
      </w:r>
      <w:r>
        <w:rPr>
          <w:spacing w:val="-37"/>
          <w:w w:val="90"/>
        </w:rPr>
        <w:t xml:space="preserve"> </w:t>
      </w:r>
      <w:r>
        <w:rPr>
          <w:w w:val="90"/>
        </w:rPr>
        <w:t>source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battery,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can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purchased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any</w:t>
      </w:r>
      <w:r>
        <w:rPr>
          <w:spacing w:val="-46"/>
          <w:w w:val="95"/>
        </w:rPr>
        <w:t xml:space="preserve"> </w:t>
      </w:r>
      <w:r>
        <w:rPr>
          <w:w w:val="95"/>
        </w:rPr>
        <w:t>supermarket.</w:t>
      </w:r>
      <w:r>
        <w:rPr>
          <w:spacing w:val="-45"/>
          <w:w w:val="95"/>
        </w:rPr>
        <w:t xml:space="preserve"> </w:t>
      </w:r>
      <w:r>
        <w:rPr>
          <w:w w:val="95"/>
        </w:rPr>
        <w:t>Current</w:t>
      </w:r>
      <w:r>
        <w:rPr>
          <w:spacing w:val="-46"/>
          <w:w w:val="95"/>
        </w:rPr>
        <w:t xml:space="preserve"> </w:t>
      </w:r>
      <w:r>
        <w:rPr>
          <w:w w:val="95"/>
        </w:rPr>
        <w:t>sources,</w:t>
      </w:r>
      <w:r>
        <w:rPr>
          <w:spacing w:val="-45"/>
          <w:w w:val="95"/>
        </w:rPr>
        <w:t xml:space="preserve"> </w:t>
      </w:r>
      <w:r>
        <w:rPr>
          <w:w w:val="95"/>
        </w:rPr>
        <w:t>on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other</w:t>
      </w:r>
      <w:r>
        <w:rPr>
          <w:spacing w:val="-46"/>
          <w:w w:val="95"/>
        </w:rPr>
        <w:t xml:space="preserve"> </w:t>
      </w:r>
      <w:r>
        <w:rPr>
          <w:w w:val="95"/>
        </w:rPr>
        <w:t>hand,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much </w:t>
      </w:r>
      <w:r>
        <w:t>harder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acquire;</w:t>
      </w:r>
      <w:r>
        <w:rPr>
          <w:spacing w:val="-23"/>
        </w:rPr>
        <w:t xml:space="preserve"> </w:t>
      </w:r>
      <w:r>
        <w:t>we'll</w:t>
      </w:r>
      <w:r>
        <w:rPr>
          <w:spacing w:val="-23"/>
        </w:rPr>
        <w:t xml:space="preserve"> </w:t>
      </w:r>
      <w:r>
        <w:t>learn</w:t>
      </w:r>
      <w:r>
        <w:rPr>
          <w:spacing w:val="-23"/>
        </w:rPr>
        <w:t xml:space="preserve"> </w:t>
      </w:r>
      <w:r>
        <w:t>why</w:t>
      </w:r>
      <w:r>
        <w:rPr>
          <w:spacing w:val="-23"/>
        </w:rPr>
        <w:t xml:space="preserve"> </w:t>
      </w:r>
      <w:r>
        <w:t>later.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139"/>
        </w:numPr>
        <w:tabs>
          <w:tab w:val="left" w:pos="747"/>
        </w:tabs>
        <w:spacing w:before="0" w:after="0" w:line="240" w:lineRule="auto"/>
        <w:ind w:left="746" w:right="0" w:hanging="627"/>
        <w:jc w:val="left"/>
        <w:rPr>
          <w:color w:val="9F0033"/>
        </w:rPr>
      </w:pPr>
      <w:bookmarkStart w:id="2" w:name="3.3 Ideal and Real-World Circuit Element"/>
      <w:bookmarkEnd w:id="2"/>
      <w:bookmarkStart w:id="3" w:name="_bookmark84"/>
      <w:bookmarkEnd w:id="3"/>
      <w:r>
        <w:rPr>
          <w:color w:val="9F0033"/>
          <w:w w:val="105"/>
        </w:rPr>
        <w:t>Idea</w:t>
      </w:r>
      <w:r>
        <w:rPr>
          <w:color w:val="9F0033"/>
          <w:w w:val="105"/>
        </w:rPr>
        <w:t>l and Real-World Circuit</w:t>
      </w:r>
      <w:r>
        <w:rPr>
          <w:color w:val="9F0033"/>
          <w:spacing w:val="-45"/>
          <w:w w:val="105"/>
        </w:rPr>
        <w:t xml:space="preserve"> </w:t>
      </w:r>
      <w:r>
        <w:rPr>
          <w:color w:val="9F0033"/>
          <w:w w:val="105"/>
        </w:rPr>
        <w:t>Elements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3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8" w:line="235" w:lineRule="auto"/>
        <w:ind w:left="120" w:right="299" w:hanging="1"/>
      </w:pPr>
      <w:r>
        <w:rPr>
          <w:w w:val="90"/>
        </w:rPr>
        <w:t>Source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linear</w:t>
      </w:r>
      <w:r>
        <w:rPr>
          <w:spacing w:val="-32"/>
          <w:w w:val="90"/>
        </w:rPr>
        <w:t xml:space="preserve"> </w:t>
      </w:r>
      <w:r>
        <w:rPr>
          <w:w w:val="90"/>
        </w:rPr>
        <w:t>circuit</w:t>
      </w:r>
      <w:r>
        <w:rPr>
          <w:spacing w:val="-31"/>
          <w:w w:val="90"/>
        </w:rPr>
        <w:t xml:space="preserve"> </w:t>
      </w:r>
      <w:r>
        <w:rPr>
          <w:w w:val="90"/>
        </w:rPr>
        <w:t>elements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rFonts w:ascii="Arial" w:hAnsi="Arial"/>
          <w:b/>
          <w:w w:val="90"/>
        </w:rPr>
        <w:t>ideal</w:t>
      </w:r>
      <w:r>
        <w:rPr>
          <w:rFonts w:ascii="Arial" w:hAnsi="Arial"/>
          <w:b/>
          <w:spacing w:val="-20"/>
          <w:w w:val="90"/>
        </w:rPr>
        <w:t xml:space="preserve"> </w:t>
      </w:r>
      <w:r>
        <w:rPr>
          <w:w w:val="90"/>
        </w:rPr>
        <w:t>circuit</w:t>
      </w:r>
      <w:r>
        <w:rPr>
          <w:spacing w:val="-31"/>
          <w:w w:val="90"/>
        </w:rPr>
        <w:t xml:space="preserve"> </w:t>
      </w:r>
      <w:r>
        <w:rPr>
          <w:w w:val="90"/>
        </w:rPr>
        <w:t>elements.</w:t>
      </w:r>
      <w:r>
        <w:rPr>
          <w:spacing w:val="-32"/>
          <w:w w:val="90"/>
        </w:rPr>
        <w:t xml:space="preserve"> </w:t>
      </w:r>
      <w:r>
        <w:rPr>
          <w:w w:val="90"/>
        </w:rPr>
        <w:t>One</w:t>
      </w:r>
      <w:r>
        <w:rPr>
          <w:spacing w:val="-31"/>
          <w:w w:val="90"/>
        </w:rPr>
        <w:t xml:space="preserve"> </w:t>
      </w:r>
      <w:r>
        <w:rPr>
          <w:w w:val="90"/>
        </w:rPr>
        <w:t>central</w:t>
      </w:r>
      <w:r>
        <w:rPr>
          <w:spacing w:val="-31"/>
          <w:w w:val="90"/>
        </w:rPr>
        <w:t xml:space="preserve"> </w:t>
      </w:r>
      <w:r>
        <w:rPr>
          <w:w w:val="90"/>
        </w:rPr>
        <w:t>notion</w:t>
      </w:r>
      <w:r>
        <w:rPr>
          <w:spacing w:val="-31"/>
          <w:w w:val="90"/>
        </w:rPr>
        <w:t xml:space="preserve"> </w:t>
      </w:r>
      <w:r>
        <w:rPr>
          <w:w w:val="90"/>
        </w:rPr>
        <w:t>of circuit</w:t>
      </w:r>
      <w:r>
        <w:rPr>
          <w:spacing w:val="-34"/>
          <w:w w:val="90"/>
        </w:rPr>
        <w:t xml:space="preserve"> </w:t>
      </w:r>
      <w:r>
        <w:rPr>
          <w:w w:val="90"/>
        </w:rPr>
        <w:t>theory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combining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ideal</w:t>
      </w:r>
      <w:r>
        <w:rPr>
          <w:spacing w:val="-34"/>
          <w:w w:val="90"/>
        </w:rPr>
        <w:t xml:space="preserve"> </w:t>
      </w:r>
      <w:r>
        <w:rPr>
          <w:w w:val="90"/>
        </w:rPr>
        <w:t>elements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describe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physical</w:t>
      </w:r>
      <w:r>
        <w:rPr>
          <w:spacing w:val="-33"/>
          <w:w w:val="90"/>
        </w:rPr>
        <w:t xml:space="preserve"> </w:t>
      </w:r>
      <w:r>
        <w:rPr>
          <w:w w:val="90"/>
        </w:rPr>
        <w:t>elements operate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real</w:t>
      </w:r>
      <w:r>
        <w:rPr>
          <w:spacing w:val="-29"/>
          <w:w w:val="90"/>
        </w:rPr>
        <w:t xml:space="preserve"> </w:t>
      </w:r>
      <w:r>
        <w:rPr>
          <w:w w:val="90"/>
        </w:rPr>
        <w:t>world.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example,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1</w:t>
      </w:r>
      <w:r>
        <w:rPr>
          <w:spacing w:val="-28"/>
          <w:w w:val="90"/>
        </w:rPr>
        <w:t xml:space="preserve"> </w:t>
      </w:r>
      <w:r>
        <w:rPr>
          <w:w w:val="90"/>
        </w:rPr>
        <w:t>k</w:t>
      </w:r>
      <w:r>
        <w:rPr>
          <w:rFonts w:ascii="Microsoft JhengHei" w:hAnsi="Microsoft JhengHei"/>
          <w:w w:val="90"/>
        </w:rPr>
        <w:t>Ω</w:t>
      </w:r>
      <w:r>
        <w:rPr>
          <w:rFonts w:ascii="Microsoft JhengHei" w:hAnsi="Microsoft JhengHei"/>
          <w:spacing w:val="37"/>
          <w:w w:val="90"/>
        </w:rPr>
        <w:t xml:space="preserve"> </w:t>
      </w:r>
      <w:r>
        <w:rPr>
          <w:w w:val="90"/>
        </w:rPr>
        <w:t>resistor</w:t>
      </w:r>
      <w:r>
        <w:rPr>
          <w:spacing w:val="-28"/>
          <w:w w:val="90"/>
        </w:rPr>
        <w:t xml:space="preserve"> </w:t>
      </w:r>
      <w:r>
        <w:rPr>
          <w:w w:val="90"/>
        </w:rPr>
        <w:t>you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hold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your</w:t>
      </w:r>
      <w:r>
        <w:rPr>
          <w:spacing w:val="-29"/>
          <w:w w:val="90"/>
        </w:rPr>
        <w:t xml:space="preserve"> </w:t>
      </w:r>
      <w:r>
        <w:rPr>
          <w:w w:val="90"/>
        </w:rPr>
        <w:t>hand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</w:p>
    <w:p>
      <w:pPr>
        <w:pStyle w:val="BodyText"/>
        <w:spacing w:line="309" w:lineRule="exact"/>
        <w:ind w:left="120"/>
      </w:pPr>
      <w:r>
        <w:rPr>
          <w:w w:val="95"/>
        </w:rPr>
        <w:t>not</w:t>
      </w:r>
      <w:r>
        <w:rPr>
          <w:spacing w:val="-42"/>
          <w:w w:val="95"/>
        </w:rPr>
        <w:t xml:space="preserve"> </w:t>
      </w:r>
      <w:r>
        <w:rPr>
          <w:w w:val="95"/>
        </w:rPr>
        <w:t>exactly</w:t>
      </w:r>
      <w:r>
        <w:rPr>
          <w:spacing w:val="-41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ideal</w:t>
      </w:r>
      <w:r>
        <w:rPr>
          <w:spacing w:val="-41"/>
          <w:w w:val="95"/>
        </w:rPr>
        <w:t xml:space="preserve"> </w:t>
      </w:r>
      <w:r>
        <w:rPr>
          <w:w w:val="95"/>
        </w:rPr>
        <w:t>1</w:t>
      </w:r>
      <w:r>
        <w:rPr>
          <w:spacing w:val="-41"/>
          <w:w w:val="95"/>
        </w:rPr>
        <w:t xml:space="preserve"> </w:t>
      </w:r>
      <w:r>
        <w:rPr>
          <w:w w:val="95"/>
        </w:rPr>
        <w:t>k</w:t>
      </w:r>
      <w:r>
        <w:rPr>
          <w:rFonts w:ascii="Microsoft JhengHei" w:hAnsi="Microsoft JhengHei"/>
          <w:w w:val="95"/>
        </w:rPr>
        <w:t>Ω</w:t>
      </w:r>
      <w:r>
        <w:rPr>
          <w:rFonts w:ascii="Microsoft JhengHei" w:hAnsi="Microsoft JhengHei"/>
          <w:spacing w:val="13"/>
          <w:w w:val="95"/>
        </w:rPr>
        <w:t xml:space="preserve"> </w:t>
      </w:r>
      <w:r>
        <w:rPr>
          <w:w w:val="95"/>
        </w:rPr>
        <w:t>resistor.</w:t>
      </w:r>
      <w:r>
        <w:rPr>
          <w:spacing w:val="-41"/>
          <w:w w:val="95"/>
        </w:rPr>
        <w:t xml:space="preserve"> </w:t>
      </w:r>
      <w:r>
        <w:rPr>
          <w:w w:val="95"/>
        </w:rPr>
        <w:t>First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all,</w:t>
      </w:r>
      <w:r>
        <w:rPr>
          <w:spacing w:val="-42"/>
          <w:w w:val="95"/>
        </w:rPr>
        <w:t xml:space="preserve"> </w:t>
      </w:r>
      <w:r>
        <w:rPr>
          <w:w w:val="95"/>
        </w:rPr>
        <w:t>physical</w:t>
      </w:r>
      <w:r>
        <w:rPr>
          <w:spacing w:val="-41"/>
          <w:w w:val="95"/>
        </w:rPr>
        <w:t xml:space="preserve"> </w:t>
      </w:r>
      <w:r>
        <w:rPr>
          <w:w w:val="95"/>
        </w:rPr>
        <w:t>devices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w w:val="95"/>
        </w:rPr>
        <w:t>manufactured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</w:p>
    <w:p>
      <w:pPr>
        <w:pStyle w:val="BodyText"/>
        <w:spacing w:line="254" w:lineRule="auto"/>
        <w:ind w:left="120" w:right="659"/>
      </w:pPr>
      <w:r>
        <w:rPr>
          <w:w w:val="90"/>
        </w:rPr>
        <w:t>close</w:t>
      </w:r>
      <w:r>
        <w:rPr>
          <w:spacing w:val="-37"/>
          <w:w w:val="90"/>
        </w:rPr>
        <w:t xml:space="preserve"> </w:t>
      </w:r>
      <w:r>
        <w:rPr>
          <w:w w:val="90"/>
        </w:rPr>
        <w:t>tolerances</w:t>
      </w:r>
      <w:r>
        <w:rPr>
          <w:spacing w:val="-37"/>
          <w:w w:val="90"/>
        </w:rPr>
        <w:t xml:space="preserve"> </w:t>
      </w:r>
      <w:r>
        <w:rPr>
          <w:w w:val="90"/>
        </w:rPr>
        <w:t>(the</w:t>
      </w:r>
      <w:r>
        <w:rPr>
          <w:spacing w:val="-38"/>
          <w:w w:val="90"/>
        </w:rPr>
        <w:t xml:space="preserve"> </w:t>
      </w:r>
      <w:r>
        <w:rPr>
          <w:w w:val="90"/>
        </w:rPr>
        <w:t>tighter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tolerance,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more</w:t>
      </w:r>
      <w:r>
        <w:rPr>
          <w:spacing w:val="-37"/>
          <w:w w:val="90"/>
        </w:rPr>
        <w:t xml:space="preserve"> </w:t>
      </w:r>
      <w:r>
        <w:rPr>
          <w:w w:val="90"/>
        </w:rPr>
        <w:t>money</w:t>
      </w:r>
      <w:r>
        <w:rPr>
          <w:spacing w:val="-37"/>
          <w:w w:val="90"/>
        </w:rPr>
        <w:t xml:space="preserve"> </w:t>
      </w:r>
      <w:r>
        <w:rPr>
          <w:w w:val="90"/>
        </w:rPr>
        <w:t>you</w:t>
      </w:r>
      <w:r>
        <w:rPr>
          <w:spacing w:val="-37"/>
          <w:w w:val="90"/>
        </w:rPr>
        <w:t xml:space="preserve"> </w:t>
      </w:r>
      <w:r>
        <w:rPr>
          <w:w w:val="90"/>
        </w:rPr>
        <w:t>pay),</w:t>
      </w:r>
      <w:r>
        <w:rPr>
          <w:spacing w:val="-37"/>
          <w:w w:val="90"/>
        </w:rPr>
        <w:t xml:space="preserve"> </w:t>
      </w:r>
      <w:r>
        <w:rPr>
          <w:w w:val="90"/>
        </w:rPr>
        <w:t>but</w:t>
      </w:r>
      <w:r>
        <w:rPr>
          <w:spacing w:val="-37"/>
          <w:w w:val="90"/>
        </w:rPr>
        <w:t xml:space="preserve"> </w:t>
      </w:r>
      <w:r>
        <w:rPr>
          <w:w w:val="90"/>
        </w:rPr>
        <w:t>never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have </w:t>
      </w:r>
      <w:r>
        <w:rPr>
          <w:w w:val="85"/>
        </w:rPr>
        <w:t xml:space="preserve">exactly their advertised values. The fourth band on resistors specifes their tolerance; </w:t>
      </w:r>
      <w:r>
        <w:rPr>
          <w:w w:val="90"/>
        </w:rPr>
        <w:t>10%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common.</w:t>
      </w:r>
      <w:r>
        <w:rPr>
          <w:spacing w:val="-31"/>
          <w:w w:val="90"/>
        </w:rPr>
        <w:t xml:space="preserve"> </w:t>
      </w:r>
      <w:r>
        <w:rPr>
          <w:w w:val="90"/>
        </w:rPr>
        <w:t>More</w:t>
      </w:r>
      <w:r>
        <w:rPr>
          <w:spacing w:val="-30"/>
          <w:w w:val="90"/>
        </w:rPr>
        <w:t xml:space="preserve"> </w:t>
      </w:r>
      <w:r>
        <w:rPr>
          <w:w w:val="90"/>
        </w:rPr>
        <w:t>pertinent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current</w:t>
      </w:r>
      <w:r>
        <w:rPr>
          <w:spacing w:val="-30"/>
          <w:w w:val="90"/>
        </w:rPr>
        <w:t xml:space="preserve"> </w:t>
      </w:r>
      <w:r>
        <w:rPr>
          <w:w w:val="90"/>
        </w:rPr>
        <w:t>discussion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another</w:t>
      </w:r>
      <w:r>
        <w:rPr>
          <w:spacing w:val="-30"/>
          <w:w w:val="90"/>
        </w:rPr>
        <w:t xml:space="preserve"> </w:t>
      </w:r>
      <w:r>
        <w:rPr>
          <w:w w:val="90"/>
        </w:rPr>
        <w:t>deviation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from </w:t>
      </w:r>
      <w:r>
        <w:rPr>
          <w:w w:val="85"/>
        </w:rPr>
        <w:t>the</w:t>
      </w:r>
      <w:r>
        <w:rPr>
          <w:spacing w:val="-18"/>
          <w:w w:val="85"/>
        </w:rPr>
        <w:t xml:space="preserve"> </w:t>
      </w:r>
      <w:r>
        <w:rPr>
          <w:w w:val="85"/>
        </w:rPr>
        <w:t>ideal:</w:t>
      </w:r>
      <w:r>
        <w:rPr>
          <w:spacing w:val="-19"/>
          <w:w w:val="85"/>
        </w:rPr>
        <w:t xml:space="preserve"> </w:t>
      </w:r>
      <w:r>
        <w:rPr>
          <w:w w:val="85"/>
        </w:rPr>
        <w:t>If</w:t>
      </w:r>
      <w:r>
        <w:rPr>
          <w:spacing w:val="-17"/>
          <w:w w:val="85"/>
        </w:rPr>
        <w:t xml:space="preserve"> </w:t>
      </w:r>
      <w:r>
        <w:rPr>
          <w:w w:val="85"/>
        </w:rPr>
        <w:t>a</w:t>
      </w:r>
      <w:r>
        <w:rPr>
          <w:spacing w:val="-18"/>
          <w:w w:val="85"/>
        </w:rPr>
        <w:t xml:space="preserve"> </w:t>
      </w:r>
      <w:r>
        <w:rPr>
          <w:w w:val="85"/>
        </w:rPr>
        <w:t>sinusoidal</w:t>
      </w:r>
      <w:r>
        <w:rPr>
          <w:spacing w:val="-17"/>
          <w:w w:val="85"/>
        </w:rPr>
        <w:t xml:space="preserve"> </w:t>
      </w:r>
      <w:r>
        <w:rPr>
          <w:w w:val="85"/>
        </w:rPr>
        <w:t>voltage</w:t>
      </w:r>
      <w:r>
        <w:rPr>
          <w:spacing w:val="-19"/>
          <w:w w:val="85"/>
        </w:rPr>
        <w:t xml:space="preserve"> </w:t>
      </w:r>
      <w:r>
        <w:rPr>
          <w:w w:val="85"/>
        </w:rPr>
        <w:t>is</w:t>
      </w:r>
      <w:r>
        <w:rPr>
          <w:spacing w:val="-18"/>
          <w:w w:val="85"/>
        </w:rPr>
        <w:t xml:space="preserve"> </w:t>
      </w:r>
      <w:r>
        <w:rPr>
          <w:w w:val="85"/>
        </w:rPr>
        <w:t>placed</w:t>
      </w:r>
      <w:r>
        <w:rPr>
          <w:spacing w:val="-18"/>
          <w:w w:val="85"/>
        </w:rPr>
        <w:t xml:space="preserve"> </w:t>
      </w:r>
      <w:r>
        <w:rPr>
          <w:w w:val="85"/>
        </w:rPr>
        <w:t>across</w:t>
      </w:r>
      <w:r>
        <w:rPr>
          <w:spacing w:val="-18"/>
          <w:w w:val="85"/>
        </w:rPr>
        <w:t xml:space="preserve"> </w:t>
      </w:r>
      <w:r>
        <w:rPr>
          <w:w w:val="85"/>
        </w:rPr>
        <w:t>a</w:t>
      </w:r>
      <w:r>
        <w:rPr>
          <w:spacing w:val="-17"/>
          <w:w w:val="85"/>
        </w:rPr>
        <w:t xml:space="preserve"> </w:t>
      </w:r>
      <w:r>
        <w:rPr>
          <w:w w:val="85"/>
        </w:rPr>
        <w:t>physical</w:t>
      </w:r>
      <w:r>
        <w:rPr>
          <w:spacing w:val="-18"/>
          <w:w w:val="85"/>
        </w:rPr>
        <w:t xml:space="preserve"> </w:t>
      </w:r>
      <w:r>
        <w:rPr>
          <w:w w:val="85"/>
        </w:rPr>
        <w:t>resistor,</w:t>
      </w:r>
      <w:r>
        <w:rPr>
          <w:spacing w:val="-18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current</w:t>
      </w:r>
      <w:r>
        <w:rPr>
          <w:spacing w:val="-18"/>
          <w:w w:val="85"/>
        </w:rPr>
        <w:t xml:space="preserve"> </w:t>
      </w:r>
      <w:r>
        <w:rPr>
          <w:w w:val="85"/>
        </w:rPr>
        <w:t>will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not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exactly</w:t>
      </w:r>
      <w:r>
        <w:rPr>
          <w:spacing w:val="-29"/>
          <w:w w:val="90"/>
        </w:rPr>
        <w:t xml:space="preserve"> </w:t>
      </w:r>
      <w:r>
        <w:rPr>
          <w:w w:val="90"/>
        </w:rPr>
        <w:t>proportional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it</w:t>
      </w:r>
      <w:r>
        <w:rPr>
          <w:spacing w:val="-30"/>
          <w:w w:val="90"/>
        </w:rPr>
        <w:t xml:space="preserve"> </w:t>
      </w:r>
      <w:r>
        <w:rPr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w w:val="90"/>
        </w:rPr>
        <w:t>frequency</w:t>
      </w:r>
      <w:r>
        <w:rPr>
          <w:spacing w:val="-29"/>
          <w:w w:val="90"/>
        </w:rPr>
        <w:t xml:space="preserve"> </w:t>
      </w:r>
      <w:r>
        <w:rPr>
          <w:w w:val="90"/>
        </w:rPr>
        <w:t>becomes</w:t>
      </w:r>
      <w:r>
        <w:rPr>
          <w:spacing w:val="-29"/>
          <w:w w:val="90"/>
        </w:rPr>
        <w:t xml:space="preserve"> </w:t>
      </w:r>
      <w:r>
        <w:rPr>
          <w:w w:val="90"/>
        </w:rPr>
        <w:t>high,</w:t>
      </w:r>
      <w:r>
        <w:rPr>
          <w:spacing w:val="-29"/>
          <w:w w:val="90"/>
        </w:rPr>
        <w:t xml:space="preserve"> </w:t>
      </w:r>
      <w:r>
        <w:rPr>
          <w:w w:val="90"/>
        </w:rPr>
        <w:t>say</w:t>
      </w:r>
      <w:r>
        <w:rPr>
          <w:spacing w:val="-29"/>
          <w:w w:val="90"/>
        </w:rPr>
        <w:t xml:space="preserve"> </w:t>
      </w:r>
      <w:r>
        <w:rPr>
          <w:w w:val="90"/>
        </w:rPr>
        <w:t>above</w:t>
      </w:r>
      <w:r>
        <w:rPr>
          <w:spacing w:val="-29"/>
          <w:w w:val="90"/>
        </w:rPr>
        <w:t xml:space="preserve"> </w:t>
      </w:r>
      <w:r>
        <w:rPr>
          <w:w w:val="90"/>
        </w:rPr>
        <w:t>1</w:t>
      </w:r>
      <w:r>
        <w:rPr>
          <w:spacing w:val="-29"/>
          <w:w w:val="90"/>
        </w:rPr>
        <w:t xml:space="preserve"> </w:t>
      </w:r>
      <w:r>
        <w:rPr>
          <w:w w:val="90"/>
        </w:rPr>
        <w:t>MHz.</w:t>
      </w:r>
      <w:r>
        <w:rPr>
          <w:spacing w:val="-29"/>
          <w:w w:val="90"/>
        </w:rPr>
        <w:t xml:space="preserve"> </w:t>
      </w:r>
      <w:r>
        <w:rPr>
          <w:w w:val="90"/>
        </w:rPr>
        <w:t>At</w:t>
      </w:r>
      <w:r>
        <w:rPr>
          <w:spacing w:val="-28"/>
          <w:w w:val="90"/>
        </w:rPr>
        <w:t xml:space="preserve"> </w:t>
      </w:r>
      <w:r>
        <w:rPr>
          <w:w w:val="90"/>
        </w:rPr>
        <w:t>very high frequencies, the way the resistor is constructed introduces inductance and capacitance</w:t>
      </w:r>
      <w:r>
        <w:rPr>
          <w:spacing w:val="-43"/>
          <w:w w:val="90"/>
        </w:rPr>
        <w:t xml:space="preserve"> </w:t>
      </w:r>
      <w:r>
        <w:rPr>
          <w:w w:val="90"/>
        </w:rPr>
        <w:t>efects.</w:t>
      </w:r>
      <w:r>
        <w:rPr>
          <w:spacing w:val="-42"/>
          <w:w w:val="90"/>
        </w:rPr>
        <w:t xml:space="preserve"> </w:t>
      </w:r>
      <w:r>
        <w:rPr>
          <w:w w:val="90"/>
        </w:rPr>
        <w:t>Thus,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smart</w:t>
      </w:r>
      <w:r>
        <w:rPr>
          <w:spacing w:val="-43"/>
          <w:w w:val="90"/>
        </w:rPr>
        <w:t xml:space="preserve"> </w:t>
      </w:r>
      <w:r>
        <w:rPr>
          <w:w w:val="90"/>
        </w:rPr>
        <w:t>engineer</w:t>
      </w:r>
      <w:r>
        <w:rPr>
          <w:spacing w:val="-42"/>
          <w:w w:val="90"/>
        </w:rPr>
        <w:t xml:space="preserve"> </w:t>
      </w:r>
      <w:r>
        <w:rPr>
          <w:w w:val="90"/>
        </w:rPr>
        <w:t>must</w:t>
      </w:r>
      <w:r>
        <w:rPr>
          <w:spacing w:val="-42"/>
          <w:w w:val="90"/>
        </w:rPr>
        <w:t xml:space="preserve"> </w:t>
      </w:r>
      <w:r>
        <w:rPr>
          <w:w w:val="90"/>
        </w:rPr>
        <w:t>be</w:t>
      </w:r>
      <w:r>
        <w:rPr>
          <w:spacing w:val="-42"/>
          <w:w w:val="90"/>
        </w:rPr>
        <w:t xml:space="preserve"> </w:t>
      </w:r>
      <w:r>
        <w:rPr>
          <w:w w:val="90"/>
        </w:rPr>
        <w:t>aware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frequency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ranges </w:t>
      </w:r>
      <w:r>
        <w:rPr>
          <w:w w:val="95"/>
        </w:rPr>
        <w:t>over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>his</w:t>
      </w:r>
      <w:r>
        <w:rPr>
          <w:spacing w:val="-19"/>
          <w:w w:val="95"/>
        </w:rPr>
        <w:t xml:space="preserve"> </w:t>
      </w:r>
      <w:r>
        <w:rPr>
          <w:w w:val="95"/>
        </w:rPr>
        <w:t>ideal</w:t>
      </w:r>
      <w:r>
        <w:rPr>
          <w:spacing w:val="-20"/>
          <w:w w:val="95"/>
        </w:rPr>
        <w:t xml:space="preserve"> </w:t>
      </w:r>
      <w:r>
        <w:rPr>
          <w:w w:val="95"/>
        </w:rPr>
        <w:t>models</w:t>
      </w:r>
      <w:r>
        <w:rPr>
          <w:spacing w:val="-20"/>
          <w:w w:val="95"/>
        </w:rPr>
        <w:t xml:space="preserve"> </w:t>
      </w:r>
      <w:r>
        <w:rPr>
          <w:w w:val="95"/>
        </w:rPr>
        <w:t>match</w:t>
      </w:r>
      <w:r>
        <w:rPr>
          <w:spacing w:val="-19"/>
          <w:w w:val="95"/>
        </w:rPr>
        <w:t xml:space="preserve"> </w:t>
      </w:r>
      <w:r>
        <w:rPr>
          <w:w w:val="95"/>
        </w:rPr>
        <w:t>reality</w:t>
      </w:r>
      <w:r>
        <w:rPr>
          <w:spacing w:val="-20"/>
          <w:w w:val="95"/>
        </w:rPr>
        <w:t xml:space="preserve"> </w:t>
      </w:r>
      <w:r>
        <w:rPr>
          <w:w w:val="95"/>
        </w:rPr>
        <w:t>well.</w:t>
      </w:r>
    </w:p>
    <w:p>
      <w:pPr>
        <w:pStyle w:val="BodyText"/>
        <w:spacing w:before="147" w:line="254" w:lineRule="auto"/>
        <w:ind w:left="120" w:right="627"/>
      </w:pPr>
      <w:r>
        <w:rPr>
          <w:w w:val="95"/>
        </w:rPr>
        <w:t xml:space="preserve">On the other hand, physical circuit elements can be readily found that well </w:t>
      </w:r>
      <w:r>
        <w:rPr>
          <w:w w:val="90"/>
        </w:rPr>
        <w:t>approximate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ideal,</w:t>
      </w:r>
      <w:r>
        <w:rPr>
          <w:spacing w:val="-32"/>
          <w:w w:val="90"/>
        </w:rPr>
        <w:t xml:space="preserve"> </w:t>
      </w:r>
      <w:r>
        <w:rPr>
          <w:w w:val="90"/>
        </w:rPr>
        <w:t>but</w:t>
      </w:r>
      <w:r>
        <w:rPr>
          <w:spacing w:val="-31"/>
          <w:w w:val="90"/>
        </w:rPr>
        <w:t xml:space="preserve"> </w:t>
      </w:r>
      <w:r>
        <w:rPr>
          <w:w w:val="90"/>
        </w:rPr>
        <w:t>they</w:t>
      </w:r>
      <w:r>
        <w:rPr>
          <w:spacing w:val="-31"/>
          <w:w w:val="90"/>
        </w:rPr>
        <w:t xml:space="preserve"> </w:t>
      </w:r>
      <w:r>
        <w:rPr>
          <w:w w:val="90"/>
        </w:rPr>
        <w:t>will</w:t>
      </w:r>
      <w:r>
        <w:rPr>
          <w:spacing w:val="-31"/>
          <w:w w:val="90"/>
        </w:rPr>
        <w:t xml:space="preserve"> </w:t>
      </w:r>
      <w:r>
        <w:rPr>
          <w:w w:val="90"/>
        </w:rPr>
        <w:t>always</w:t>
      </w:r>
      <w:r>
        <w:rPr>
          <w:spacing w:val="-31"/>
          <w:w w:val="90"/>
        </w:rPr>
        <w:t xml:space="preserve"> </w:t>
      </w:r>
      <w:r>
        <w:rPr>
          <w:w w:val="90"/>
        </w:rPr>
        <w:t>deviate</w:t>
      </w:r>
      <w:r>
        <w:rPr>
          <w:spacing w:val="-31"/>
          <w:w w:val="90"/>
        </w:rPr>
        <w:t xml:space="preserve"> </w:t>
      </w:r>
      <w:r>
        <w:rPr>
          <w:w w:val="90"/>
        </w:rPr>
        <w:t>from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ideal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some</w:t>
      </w:r>
      <w:r>
        <w:rPr>
          <w:spacing w:val="-31"/>
          <w:w w:val="90"/>
        </w:rPr>
        <w:t xml:space="preserve"> </w:t>
      </w:r>
      <w:r>
        <w:rPr>
          <w:w w:val="90"/>
        </w:rPr>
        <w:t>way.</w:t>
      </w:r>
      <w:r>
        <w:rPr>
          <w:spacing w:val="-31"/>
          <w:w w:val="90"/>
        </w:rPr>
        <w:t xml:space="preserve"> </w:t>
      </w:r>
      <w:r>
        <w:rPr>
          <w:w w:val="90"/>
        </w:rPr>
        <w:t>For example, a fashlight battery, like a C-cell, roughly corresponds to a 1.5 V voltage source.</w:t>
      </w:r>
      <w:r>
        <w:rPr>
          <w:spacing w:val="-34"/>
          <w:w w:val="90"/>
        </w:rPr>
        <w:t xml:space="preserve"> </w:t>
      </w:r>
      <w:r>
        <w:rPr>
          <w:w w:val="90"/>
        </w:rPr>
        <w:t>However,</w:t>
      </w:r>
      <w:r>
        <w:rPr>
          <w:spacing w:val="-33"/>
          <w:w w:val="90"/>
        </w:rPr>
        <w:t xml:space="preserve"> </w:t>
      </w:r>
      <w:r>
        <w:rPr>
          <w:w w:val="90"/>
        </w:rPr>
        <w:t>it</w:t>
      </w:r>
      <w:r>
        <w:rPr>
          <w:spacing w:val="-34"/>
          <w:w w:val="90"/>
        </w:rPr>
        <w:t xml:space="preserve"> </w:t>
      </w:r>
      <w:r>
        <w:rPr>
          <w:w w:val="90"/>
        </w:rPr>
        <w:t>ceases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modeled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voltage</w:t>
      </w:r>
      <w:r>
        <w:rPr>
          <w:spacing w:val="-34"/>
          <w:w w:val="90"/>
        </w:rPr>
        <w:t xml:space="preserve"> </w:t>
      </w:r>
      <w:r>
        <w:rPr>
          <w:w w:val="90"/>
        </w:rPr>
        <w:t>source</w:t>
      </w:r>
      <w:r>
        <w:rPr>
          <w:spacing w:val="-33"/>
          <w:w w:val="90"/>
        </w:rPr>
        <w:t xml:space="preserve"> </w:t>
      </w:r>
      <w:r>
        <w:rPr>
          <w:w w:val="90"/>
        </w:rPr>
        <w:t>capable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supplying </w:t>
      </w:r>
      <w:r>
        <w:rPr>
          <w:rFonts w:ascii="Arial"/>
          <w:b/>
          <w:w w:val="90"/>
        </w:rPr>
        <w:t>any</w:t>
      </w:r>
      <w:r>
        <w:rPr>
          <w:rFonts w:ascii="Arial"/>
          <w:b/>
          <w:spacing w:val="-25"/>
          <w:w w:val="90"/>
        </w:rPr>
        <w:t xml:space="preserve"> </w:t>
      </w:r>
      <w:r>
        <w:rPr>
          <w:w w:val="90"/>
        </w:rPr>
        <w:t>current</w:t>
      </w:r>
      <w:r>
        <w:rPr>
          <w:spacing w:val="-35"/>
          <w:w w:val="90"/>
        </w:rPr>
        <w:t xml:space="preserve"> </w:t>
      </w:r>
      <w:r>
        <w:rPr>
          <w:w w:val="90"/>
        </w:rPr>
        <w:t>(that's</w:t>
      </w:r>
      <w:r>
        <w:rPr>
          <w:spacing w:val="-35"/>
          <w:w w:val="90"/>
        </w:rPr>
        <w:t xml:space="preserve"> </w:t>
      </w:r>
      <w:r>
        <w:rPr>
          <w:w w:val="90"/>
        </w:rPr>
        <w:t>what</w:t>
      </w:r>
      <w:r>
        <w:rPr>
          <w:spacing w:val="-35"/>
          <w:w w:val="90"/>
        </w:rPr>
        <w:t xml:space="preserve"> </w:t>
      </w:r>
      <w:r>
        <w:rPr>
          <w:w w:val="90"/>
        </w:rPr>
        <w:t>ideal</w:t>
      </w:r>
      <w:r>
        <w:rPr>
          <w:spacing w:val="-36"/>
          <w:w w:val="90"/>
        </w:rPr>
        <w:t xml:space="preserve"> </w:t>
      </w:r>
      <w:r>
        <w:rPr>
          <w:w w:val="90"/>
        </w:rPr>
        <w:t>ones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5"/>
          <w:w w:val="90"/>
        </w:rPr>
        <w:t xml:space="preserve"> </w:t>
      </w:r>
      <w:r>
        <w:rPr>
          <w:w w:val="90"/>
        </w:rPr>
        <w:t>do!)</w:t>
      </w:r>
      <w:r>
        <w:rPr>
          <w:spacing w:val="-35"/>
          <w:w w:val="90"/>
        </w:rPr>
        <w:t xml:space="preserve"> </w:t>
      </w:r>
      <w:r>
        <w:rPr>
          <w:w w:val="90"/>
        </w:rPr>
        <w:t>when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resistance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light</w:t>
      </w:r>
      <w:r>
        <w:rPr>
          <w:spacing w:val="-36"/>
          <w:w w:val="90"/>
        </w:rPr>
        <w:t xml:space="preserve"> </w:t>
      </w:r>
      <w:r>
        <w:rPr>
          <w:w w:val="90"/>
        </w:rPr>
        <w:t>bulb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too </w:t>
      </w:r>
      <w:r>
        <w:rPr>
          <w:w w:val="95"/>
        </w:rPr>
        <w:t>small.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