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148"/>
        </w:numPr>
        <w:tabs>
          <w:tab w:val="left" w:pos="1197"/>
        </w:tabs>
        <w:spacing w:before="303" w:after="0" w:line="240" w:lineRule="auto"/>
        <w:ind w:left="1196" w:right="0" w:hanging="627"/>
        <w:jc w:val="left"/>
      </w:pPr>
      <w:bookmarkStart w:id="0" w:name="2.4 Simple Systems"/>
      <w:bookmarkEnd w:id="0"/>
      <w:bookmarkStart w:id="1" w:name="_bookmark52"/>
      <w:bookmarkEnd w:id="1"/>
      <w:r>
        <w:rPr>
          <w:color w:val="9F0033"/>
        </w:rPr>
        <w:t>Simpl</w:t>
      </w:r>
      <w:r>
        <w:rPr>
          <w:color w:val="9F0033"/>
        </w:rPr>
        <w:t>e</w:t>
      </w:r>
      <w:r>
        <w:rPr>
          <w:color w:val="9F0033"/>
          <w:spacing w:val="-7"/>
        </w:rPr>
        <w:t xml:space="preserve"> </w:t>
      </w:r>
      <w:r>
        <w:rPr>
          <w:color w:val="9F0033"/>
        </w:rPr>
        <w:t>Systems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70" w:right="289"/>
      </w:pPr>
      <w:r>
        <w:rPr>
          <w:w w:val="90"/>
        </w:rPr>
        <w:t>Systems</w:t>
      </w:r>
      <w:r>
        <w:rPr>
          <w:spacing w:val="-40"/>
          <w:w w:val="90"/>
        </w:rPr>
        <w:t xml:space="preserve"> </w:t>
      </w:r>
      <w:r>
        <w:rPr>
          <w:w w:val="90"/>
        </w:rPr>
        <w:t>manipulate</w:t>
      </w:r>
      <w:r>
        <w:rPr>
          <w:spacing w:val="-39"/>
          <w:w w:val="90"/>
        </w:rPr>
        <w:t xml:space="preserve"> </w:t>
      </w:r>
      <w:r>
        <w:rPr>
          <w:w w:val="90"/>
        </w:rPr>
        <w:t>signals,</w:t>
      </w:r>
      <w:r>
        <w:rPr>
          <w:spacing w:val="-39"/>
          <w:w w:val="90"/>
        </w:rPr>
        <w:t xml:space="preserve"> </w:t>
      </w:r>
      <w:r>
        <w:rPr>
          <w:w w:val="90"/>
        </w:rPr>
        <w:t>creating</w:t>
      </w:r>
      <w:r>
        <w:rPr>
          <w:spacing w:val="-39"/>
          <w:w w:val="90"/>
        </w:rPr>
        <w:t xml:space="preserve"> </w:t>
      </w:r>
      <w:r>
        <w:rPr>
          <w:w w:val="90"/>
        </w:rPr>
        <w:t>output</w:t>
      </w:r>
      <w:r>
        <w:rPr>
          <w:spacing w:val="-39"/>
          <w:w w:val="90"/>
        </w:rPr>
        <w:t xml:space="preserve"> </w:t>
      </w:r>
      <w:r>
        <w:rPr>
          <w:w w:val="90"/>
        </w:rPr>
        <w:t>signals</w:t>
      </w:r>
      <w:r>
        <w:rPr>
          <w:spacing w:val="-39"/>
          <w:w w:val="90"/>
        </w:rPr>
        <w:t xml:space="preserve"> </w:t>
      </w:r>
      <w:r>
        <w:rPr>
          <w:w w:val="90"/>
        </w:rPr>
        <w:t>derived</w:t>
      </w:r>
      <w:r>
        <w:rPr>
          <w:spacing w:val="-39"/>
          <w:w w:val="90"/>
        </w:rPr>
        <w:t xml:space="preserve"> </w:t>
      </w:r>
      <w:r>
        <w:rPr>
          <w:w w:val="90"/>
        </w:rPr>
        <w:t>from</w:t>
      </w:r>
      <w:r>
        <w:rPr>
          <w:spacing w:val="-39"/>
          <w:w w:val="90"/>
        </w:rPr>
        <w:t xml:space="preserve"> </w:t>
      </w:r>
      <w:r>
        <w:rPr>
          <w:w w:val="90"/>
        </w:rPr>
        <w:t>their</w:t>
      </w:r>
      <w:r>
        <w:rPr>
          <w:spacing w:val="-40"/>
          <w:w w:val="90"/>
        </w:rPr>
        <w:t xml:space="preserve"> </w:t>
      </w:r>
      <w:r>
        <w:rPr>
          <w:w w:val="90"/>
        </w:rPr>
        <w:t>inputs.</w:t>
      </w:r>
      <w:r>
        <w:rPr>
          <w:spacing w:val="-39"/>
          <w:w w:val="90"/>
        </w:rPr>
        <w:t xml:space="preserve"> </w:t>
      </w:r>
      <w:r>
        <w:rPr>
          <w:w w:val="90"/>
        </w:rPr>
        <w:t>Why the</w:t>
      </w:r>
      <w:r>
        <w:rPr>
          <w:spacing w:val="-45"/>
          <w:w w:val="90"/>
        </w:rPr>
        <w:t xml:space="preserve"> </w:t>
      </w:r>
      <w:r>
        <w:rPr>
          <w:w w:val="90"/>
        </w:rPr>
        <w:t>following</w:t>
      </w:r>
      <w:r>
        <w:rPr>
          <w:spacing w:val="-45"/>
          <w:w w:val="90"/>
        </w:rPr>
        <w:t xml:space="preserve"> </w:t>
      </w:r>
      <w:r>
        <w:rPr>
          <w:w w:val="90"/>
        </w:rPr>
        <w:t>are</w:t>
      </w:r>
      <w:r>
        <w:rPr>
          <w:spacing w:val="-45"/>
          <w:w w:val="90"/>
        </w:rPr>
        <w:t xml:space="preserve"> </w:t>
      </w:r>
      <w:r>
        <w:rPr>
          <w:w w:val="90"/>
        </w:rPr>
        <w:t>categorized</w:t>
      </w:r>
      <w:r>
        <w:rPr>
          <w:spacing w:val="-45"/>
          <w:w w:val="90"/>
        </w:rPr>
        <w:t xml:space="preserve"> </w:t>
      </w:r>
      <w:r>
        <w:rPr>
          <w:w w:val="90"/>
        </w:rPr>
        <w:t>as</w:t>
      </w:r>
      <w:r>
        <w:rPr>
          <w:spacing w:val="-45"/>
          <w:w w:val="90"/>
        </w:rPr>
        <w:t xml:space="preserve"> </w:t>
      </w:r>
      <w:r>
        <w:rPr>
          <w:w w:val="90"/>
        </w:rPr>
        <w:t>"simple"</w:t>
      </w:r>
      <w:r>
        <w:rPr>
          <w:spacing w:val="-45"/>
          <w:w w:val="90"/>
        </w:rPr>
        <w:t xml:space="preserve"> </w:t>
      </w:r>
      <w:r>
        <w:rPr>
          <w:w w:val="90"/>
        </w:rPr>
        <w:t>will</w:t>
      </w:r>
      <w:r>
        <w:rPr>
          <w:spacing w:val="-45"/>
          <w:w w:val="90"/>
        </w:rPr>
        <w:t xml:space="preserve"> </w:t>
      </w:r>
      <w:r>
        <w:rPr>
          <w:w w:val="90"/>
        </w:rPr>
        <w:t>only</w:t>
      </w:r>
      <w:r>
        <w:rPr>
          <w:spacing w:val="-45"/>
          <w:w w:val="90"/>
        </w:rPr>
        <w:t xml:space="preserve"> </w:t>
      </w:r>
      <w:r>
        <w:rPr>
          <w:w w:val="90"/>
        </w:rPr>
        <w:t>become</w:t>
      </w:r>
      <w:r>
        <w:rPr>
          <w:spacing w:val="-44"/>
          <w:w w:val="90"/>
        </w:rPr>
        <w:t xml:space="preserve"> </w:t>
      </w:r>
      <w:r>
        <w:rPr>
          <w:w w:val="90"/>
        </w:rPr>
        <w:t>evident</w:t>
      </w:r>
      <w:r>
        <w:rPr>
          <w:spacing w:val="-45"/>
          <w:w w:val="90"/>
        </w:rPr>
        <w:t xml:space="preserve"> </w:t>
      </w:r>
      <w:r>
        <w:rPr>
          <w:w w:val="90"/>
        </w:rPr>
        <w:t>towards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end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course.</w:t>
      </w:r>
    </w:p>
    <w:p>
      <w:pPr>
        <w:pStyle w:val="BodyText"/>
        <w:spacing w:before="6"/>
        <w:rPr>
          <w:sz w:val="35"/>
        </w:rPr>
      </w:pPr>
    </w:p>
    <w:p>
      <w:pPr>
        <w:pStyle w:val="Heading4"/>
        <w:numPr>
          <w:ilvl w:val="2"/>
          <w:numId w:val="148"/>
        </w:numPr>
        <w:tabs>
          <w:tab w:val="left" w:pos="1366"/>
        </w:tabs>
        <w:spacing w:before="0" w:after="0" w:line="240" w:lineRule="auto"/>
        <w:ind w:left="1365" w:right="0" w:hanging="796"/>
        <w:jc w:val="left"/>
      </w:pPr>
      <w:bookmarkStart w:id="2" w:name="2.4.1 Sources"/>
      <w:bookmarkEnd w:id="2"/>
      <w:bookmarkStart w:id="3" w:name="_bookmark53"/>
      <w:bookmarkEnd w:id="3"/>
      <w:r>
        <w:rPr>
          <w:color w:val="9F0033"/>
        </w:rPr>
        <w:t>Sources</w:t>
      </w:r>
    </w:p>
    <w:p>
      <w:pPr>
        <w:spacing w:before="68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70"/>
      </w:pPr>
      <w:r>
        <w:rPr>
          <w:w w:val="90"/>
        </w:rPr>
        <w:t>Sources</w:t>
      </w:r>
      <w:r>
        <w:rPr>
          <w:spacing w:val="-31"/>
          <w:w w:val="90"/>
        </w:rPr>
        <w:t xml:space="preserve"> </w:t>
      </w:r>
      <w:r>
        <w:rPr>
          <w:w w:val="90"/>
        </w:rPr>
        <w:t>produce</w:t>
      </w:r>
      <w:r>
        <w:rPr>
          <w:spacing w:val="-30"/>
          <w:w w:val="90"/>
        </w:rPr>
        <w:t xml:space="preserve"> </w:t>
      </w:r>
      <w:r>
        <w:rPr>
          <w:w w:val="90"/>
        </w:rPr>
        <w:t>signals</w:t>
      </w:r>
      <w:r>
        <w:rPr>
          <w:spacing w:val="-30"/>
          <w:w w:val="90"/>
        </w:rPr>
        <w:t xml:space="preserve"> </w:t>
      </w:r>
      <w:r>
        <w:rPr>
          <w:w w:val="90"/>
        </w:rPr>
        <w:t>without</w:t>
      </w:r>
      <w:r>
        <w:rPr>
          <w:spacing w:val="-30"/>
          <w:w w:val="90"/>
        </w:rPr>
        <w:t xml:space="preserve"> </w:t>
      </w:r>
      <w:r>
        <w:rPr>
          <w:w w:val="90"/>
        </w:rPr>
        <w:t>having</w:t>
      </w:r>
      <w:r>
        <w:rPr>
          <w:spacing w:val="-30"/>
          <w:w w:val="90"/>
        </w:rPr>
        <w:t xml:space="preserve"> </w:t>
      </w:r>
      <w:r>
        <w:rPr>
          <w:w w:val="90"/>
        </w:rPr>
        <w:t>input.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like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think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these</w:t>
      </w:r>
      <w:r>
        <w:rPr>
          <w:spacing w:val="-30"/>
          <w:w w:val="90"/>
        </w:rPr>
        <w:t xml:space="preserve"> </w:t>
      </w:r>
      <w:r>
        <w:rPr>
          <w:w w:val="90"/>
        </w:rPr>
        <w:t>as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having </w:t>
      </w:r>
      <w:r>
        <w:rPr>
          <w:w w:val="85"/>
        </w:rPr>
        <w:t>controllable</w:t>
      </w:r>
      <w:r>
        <w:rPr>
          <w:spacing w:val="-11"/>
          <w:w w:val="85"/>
        </w:rPr>
        <w:t xml:space="preserve"> </w:t>
      </w:r>
      <w:r>
        <w:rPr>
          <w:w w:val="85"/>
        </w:rPr>
        <w:t>parameters,</w:t>
      </w:r>
      <w:r>
        <w:rPr>
          <w:spacing w:val="-11"/>
          <w:w w:val="85"/>
        </w:rPr>
        <w:t xml:space="preserve"> </w:t>
      </w:r>
      <w:r>
        <w:rPr>
          <w:w w:val="85"/>
        </w:rPr>
        <w:t>like</w:t>
      </w:r>
      <w:r>
        <w:rPr>
          <w:spacing w:val="-12"/>
          <w:w w:val="85"/>
        </w:rPr>
        <w:t xml:space="preserve"> </w:t>
      </w:r>
      <w:r>
        <w:rPr>
          <w:w w:val="85"/>
        </w:rPr>
        <w:t>amplitude</w:t>
      </w:r>
      <w:r>
        <w:rPr>
          <w:spacing w:val="-10"/>
          <w:w w:val="85"/>
        </w:rPr>
        <w:t xml:space="preserve"> </w:t>
      </w:r>
      <w:r>
        <w:rPr>
          <w:w w:val="85"/>
        </w:rPr>
        <w:t>and</w:t>
      </w:r>
      <w:r>
        <w:rPr>
          <w:spacing w:val="-11"/>
          <w:w w:val="85"/>
        </w:rPr>
        <w:t xml:space="preserve"> </w:t>
      </w:r>
      <w:r>
        <w:rPr>
          <w:w w:val="85"/>
        </w:rPr>
        <w:t>frequency.</w:t>
      </w:r>
      <w:r>
        <w:rPr>
          <w:spacing w:val="-11"/>
          <w:w w:val="85"/>
        </w:rPr>
        <w:t xml:space="preserve"> </w:t>
      </w:r>
      <w:r>
        <w:rPr>
          <w:w w:val="85"/>
        </w:rPr>
        <w:t>Examples</w:t>
      </w:r>
      <w:r>
        <w:rPr>
          <w:spacing w:val="-10"/>
          <w:w w:val="85"/>
        </w:rPr>
        <w:t xml:space="preserve"> </w:t>
      </w:r>
      <w:r>
        <w:rPr>
          <w:w w:val="85"/>
        </w:rPr>
        <w:t>would</w:t>
      </w:r>
      <w:r>
        <w:rPr>
          <w:spacing w:val="-11"/>
          <w:w w:val="85"/>
        </w:rPr>
        <w:t xml:space="preserve"> </w:t>
      </w:r>
      <w:r>
        <w:rPr>
          <w:w w:val="85"/>
        </w:rPr>
        <w:t>be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oscillators </w:t>
      </w:r>
      <w:r>
        <w:rPr>
          <w:w w:val="90"/>
        </w:rPr>
        <w:t>that</w:t>
      </w:r>
      <w:r>
        <w:rPr>
          <w:spacing w:val="-41"/>
          <w:w w:val="90"/>
        </w:rPr>
        <w:t xml:space="preserve"> </w:t>
      </w:r>
      <w:r>
        <w:rPr>
          <w:w w:val="90"/>
        </w:rPr>
        <w:t>produce</w:t>
      </w:r>
      <w:r>
        <w:rPr>
          <w:spacing w:val="-40"/>
          <w:w w:val="90"/>
        </w:rPr>
        <w:t xml:space="preserve"> </w:t>
      </w:r>
      <w:r>
        <w:rPr>
          <w:w w:val="90"/>
        </w:rPr>
        <w:t>periodic</w:t>
      </w:r>
      <w:r>
        <w:rPr>
          <w:spacing w:val="-40"/>
          <w:w w:val="90"/>
        </w:rPr>
        <w:t xml:space="preserve"> </w:t>
      </w:r>
      <w:r>
        <w:rPr>
          <w:w w:val="90"/>
        </w:rPr>
        <w:t>signals</w:t>
      </w:r>
      <w:r>
        <w:rPr>
          <w:spacing w:val="-40"/>
          <w:w w:val="90"/>
        </w:rPr>
        <w:t xml:space="preserve"> </w:t>
      </w:r>
      <w:r>
        <w:rPr>
          <w:w w:val="90"/>
        </w:rPr>
        <w:t>like</w:t>
      </w:r>
      <w:r>
        <w:rPr>
          <w:spacing w:val="-41"/>
          <w:w w:val="90"/>
        </w:rPr>
        <w:t xml:space="preserve"> </w:t>
      </w:r>
      <w:r>
        <w:rPr>
          <w:w w:val="90"/>
        </w:rPr>
        <w:t>sinusoids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40"/>
          <w:w w:val="90"/>
        </w:rPr>
        <w:t xml:space="preserve"> </w:t>
      </w:r>
      <w:r>
        <w:rPr>
          <w:w w:val="90"/>
        </w:rPr>
        <w:t>square</w:t>
      </w:r>
      <w:r>
        <w:rPr>
          <w:spacing w:val="-40"/>
          <w:w w:val="90"/>
        </w:rPr>
        <w:t xml:space="preserve"> </w:t>
      </w:r>
      <w:r>
        <w:rPr>
          <w:w w:val="90"/>
        </w:rPr>
        <w:t>waves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noise</w:t>
      </w:r>
      <w:r>
        <w:rPr>
          <w:spacing w:val="-40"/>
          <w:w w:val="90"/>
        </w:rPr>
        <w:t xml:space="preserve"> </w:t>
      </w:r>
      <w:r>
        <w:rPr>
          <w:w w:val="90"/>
        </w:rPr>
        <w:t>generators that</w:t>
      </w:r>
      <w:r>
        <w:rPr>
          <w:spacing w:val="-37"/>
          <w:w w:val="90"/>
        </w:rPr>
        <w:t xml:space="preserve"> </w:t>
      </w:r>
      <w:r>
        <w:rPr>
          <w:w w:val="90"/>
        </w:rPr>
        <w:t>yield</w:t>
      </w:r>
      <w:r>
        <w:rPr>
          <w:spacing w:val="-37"/>
          <w:w w:val="90"/>
        </w:rPr>
        <w:t xml:space="preserve"> </w:t>
      </w:r>
      <w:r>
        <w:rPr>
          <w:w w:val="90"/>
        </w:rPr>
        <w:t>signals</w:t>
      </w:r>
      <w:r>
        <w:rPr>
          <w:spacing w:val="-37"/>
          <w:w w:val="90"/>
        </w:rPr>
        <w:t xml:space="preserve"> </w:t>
      </w:r>
      <w:r>
        <w:rPr>
          <w:w w:val="90"/>
        </w:rPr>
        <w:t>with</w:t>
      </w:r>
      <w:r>
        <w:rPr>
          <w:spacing w:val="-37"/>
          <w:w w:val="90"/>
        </w:rPr>
        <w:t xml:space="preserve"> </w:t>
      </w:r>
      <w:r>
        <w:rPr>
          <w:w w:val="90"/>
        </w:rPr>
        <w:t>erratic</w:t>
      </w:r>
      <w:r>
        <w:rPr>
          <w:spacing w:val="-37"/>
          <w:w w:val="90"/>
        </w:rPr>
        <w:t xml:space="preserve"> </w:t>
      </w:r>
      <w:r>
        <w:rPr>
          <w:w w:val="90"/>
        </w:rPr>
        <w:t>waveforms</w:t>
      </w:r>
      <w:r>
        <w:rPr>
          <w:spacing w:val="-36"/>
          <w:w w:val="90"/>
        </w:rPr>
        <w:t xml:space="preserve"> </w:t>
      </w:r>
      <w:r>
        <w:rPr>
          <w:w w:val="90"/>
        </w:rPr>
        <w:t>(more</w:t>
      </w:r>
      <w:r>
        <w:rPr>
          <w:spacing w:val="-37"/>
          <w:w w:val="90"/>
        </w:rPr>
        <w:t xml:space="preserve"> </w:t>
      </w:r>
      <w:r>
        <w:rPr>
          <w:w w:val="90"/>
        </w:rPr>
        <w:t>about</w:t>
      </w:r>
      <w:r>
        <w:rPr>
          <w:spacing w:val="-37"/>
          <w:w w:val="90"/>
        </w:rPr>
        <w:t xml:space="preserve"> </w:t>
      </w:r>
      <w:r>
        <w:rPr>
          <w:w w:val="90"/>
        </w:rPr>
        <w:t>noise</w:t>
      </w:r>
      <w:r>
        <w:rPr>
          <w:spacing w:val="-37"/>
          <w:w w:val="90"/>
        </w:rPr>
        <w:t xml:space="preserve"> </w:t>
      </w:r>
      <w:r>
        <w:rPr>
          <w:w w:val="90"/>
        </w:rPr>
        <w:t>subsequently).</w:t>
      </w:r>
      <w:r>
        <w:rPr>
          <w:spacing w:val="-37"/>
          <w:w w:val="90"/>
        </w:rPr>
        <w:t xml:space="preserve"> </w:t>
      </w:r>
      <w:r>
        <w:rPr>
          <w:w w:val="90"/>
        </w:rPr>
        <w:t>Simply writing</w:t>
      </w:r>
      <w:r>
        <w:rPr>
          <w:spacing w:val="-31"/>
          <w:w w:val="90"/>
        </w:rPr>
        <w:t xml:space="preserve"> </w:t>
      </w:r>
      <w:r>
        <w:rPr>
          <w:w w:val="90"/>
        </w:rPr>
        <w:t>an</w:t>
      </w:r>
      <w:r>
        <w:rPr>
          <w:spacing w:val="-31"/>
          <w:w w:val="90"/>
        </w:rPr>
        <w:t xml:space="preserve"> </w:t>
      </w:r>
      <w:r>
        <w:rPr>
          <w:w w:val="90"/>
        </w:rPr>
        <w:t>expression</w:t>
      </w:r>
      <w:r>
        <w:rPr>
          <w:spacing w:val="-31"/>
          <w:w w:val="90"/>
        </w:rPr>
        <w:t xml:space="preserve"> </w:t>
      </w:r>
      <w:r>
        <w:rPr>
          <w:w w:val="90"/>
        </w:rPr>
        <w:t>for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signals</w:t>
      </w:r>
      <w:r>
        <w:rPr>
          <w:spacing w:val="-31"/>
          <w:w w:val="90"/>
        </w:rPr>
        <w:t xml:space="preserve"> </w:t>
      </w:r>
      <w:r>
        <w:rPr>
          <w:w w:val="90"/>
        </w:rPr>
        <w:t>they</w:t>
      </w:r>
      <w:r>
        <w:rPr>
          <w:spacing w:val="-31"/>
          <w:w w:val="90"/>
        </w:rPr>
        <w:t xml:space="preserve"> </w:t>
      </w:r>
      <w:r>
        <w:rPr>
          <w:w w:val="90"/>
        </w:rPr>
        <w:t>produce</w:t>
      </w:r>
      <w:r>
        <w:rPr>
          <w:spacing w:val="-31"/>
          <w:w w:val="90"/>
        </w:rPr>
        <w:t xml:space="preserve"> </w:t>
      </w:r>
      <w:r>
        <w:rPr>
          <w:w w:val="90"/>
        </w:rPr>
        <w:t>specifes</w:t>
      </w:r>
      <w:r>
        <w:rPr>
          <w:spacing w:val="-30"/>
          <w:w w:val="90"/>
        </w:rPr>
        <w:t xml:space="preserve"> </w:t>
      </w:r>
      <w:r>
        <w:rPr>
          <w:w w:val="90"/>
        </w:rPr>
        <w:t>sources.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sine</w:t>
      </w:r>
      <w:r>
        <w:rPr>
          <w:spacing w:val="-31"/>
          <w:w w:val="90"/>
        </w:rPr>
        <w:t xml:space="preserve"> </w:t>
      </w:r>
      <w:r>
        <w:rPr>
          <w:w w:val="90"/>
        </w:rPr>
        <w:t>wave</w:t>
      </w:r>
    </w:p>
    <w:p>
      <w:pPr>
        <w:spacing w:before="0" w:line="346" w:lineRule="exact"/>
        <w:ind w:left="570" w:right="0" w:firstLine="0"/>
        <w:jc w:val="left"/>
        <w:rPr>
          <w:sz w:val="21"/>
        </w:rPr>
      </w:pPr>
      <w:r>
        <w:rPr>
          <w:sz w:val="21"/>
        </w:rPr>
        <w:t>generator</w:t>
      </w:r>
      <w:r>
        <w:rPr>
          <w:spacing w:val="-46"/>
          <w:sz w:val="21"/>
        </w:rPr>
        <w:t xml:space="preserve"> </w:t>
      </w:r>
      <w:r>
        <w:rPr>
          <w:sz w:val="21"/>
        </w:rPr>
        <w:t>might</w:t>
      </w:r>
      <w:r>
        <w:rPr>
          <w:spacing w:val="-45"/>
          <w:sz w:val="21"/>
        </w:rPr>
        <w:t xml:space="preserve"> </w:t>
      </w:r>
      <w:r>
        <w:rPr>
          <w:sz w:val="21"/>
        </w:rPr>
        <w:t>be</w:t>
      </w:r>
      <w:r>
        <w:rPr>
          <w:spacing w:val="-46"/>
          <w:sz w:val="21"/>
        </w:rPr>
        <w:t xml:space="preserve"> </w:t>
      </w:r>
      <w:r>
        <w:rPr>
          <w:sz w:val="21"/>
        </w:rPr>
        <w:t>specifed</w:t>
      </w:r>
      <w:r>
        <w:rPr>
          <w:spacing w:val="-45"/>
          <w:sz w:val="21"/>
        </w:rPr>
        <w:t xml:space="preserve"> </w:t>
      </w:r>
      <w:r>
        <w:rPr>
          <w:sz w:val="21"/>
        </w:rPr>
        <w:t>by</w:t>
      </w:r>
      <w:r>
        <w:rPr>
          <w:spacing w:val="-44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y</w:t>
      </w:r>
      <w:r>
        <w:rPr>
          <w:rFonts w:ascii="Calibri" w:hAnsi="Calibri"/>
          <w:b/>
          <w:i/>
          <w:spacing w:val="-23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(t)=</w:t>
      </w:r>
      <w:r>
        <w:rPr>
          <w:rFonts w:ascii="Calibri" w:hAnsi="Calibri"/>
          <w:b/>
          <w:i/>
          <w:spacing w:val="-23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A</w:t>
      </w:r>
      <w:r>
        <w:rPr>
          <w:rFonts w:ascii="Arial" w:hAnsi="Arial"/>
          <w:b/>
          <w:sz w:val="21"/>
        </w:rPr>
        <w:t>sin</w:t>
      </w:r>
      <w:r>
        <w:rPr>
          <w:rFonts w:ascii="Arial" w:hAnsi="Arial"/>
          <w:b/>
          <w:spacing w:val="-34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(2</w:t>
      </w:r>
      <w:r>
        <w:rPr>
          <w:rFonts w:ascii="Microsoft JhengHei" w:hAnsi="Microsoft JhengHei"/>
          <w:b/>
          <w:i/>
          <w:sz w:val="21"/>
        </w:rPr>
        <w:t>π</w:t>
      </w:r>
      <w:r>
        <w:rPr>
          <w:rFonts w:ascii="Calibri" w:hAnsi="Calibri"/>
          <w:b/>
          <w:i/>
          <w:sz w:val="21"/>
        </w:rPr>
        <w:t>f</w:t>
      </w:r>
      <w:r>
        <w:rPr>
          <w:rFonts w:ascii="Calibri" w:hAnsi="Calibri"/>
          <w:b/>
          <w:i/>
          <w:position w:val="-2"/>
          <w:sz w:val="17"/>
        </w:rPr>
        <w:t>0</w:t>
      </w:r>
      <w:r>
        <w:rPr>
          <w:rFonts w:ascii="Calibri" w:hAnsi="Calibri"/>
          <w:b/>
          <w:i/>
          <w:sz w:val="21"/>
        </w:rPr>
        <w:t>t)</w:t>
      </w:r>
      <w:r>
        <w:rPr>
          <w:rFonts w:ascii="Calibri" w:hAnsi="Calibri"/>
          <w:b/>
          <w:i/>
          <w:spacing w:val="-23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u</w:t>
      </w:r>
      <w:r>
        <w:rPr>
          <w:rFonts w:ascii="Calibri" w:hAnsi="Calibri"/>
          <w:b/>
          <w:i/>
          <w:spacing w:val="-23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(t)</w:t>
      </w:r>
      <w:r>
        <w:rPr>
          <w:sz w:val="21"/>
        </w:rPr>
        <w:t>,</w:t>
      </w:r>
      <w:r>
        <w:rPr>
          <w:spacing w:val="-45"/>
          <w:sz w:val="21"/>
        </w:rPr>
        <w:t xml:space="preserve"> </w:t>
      </w:r>
      <w:r>
        <w:rPr>
          <w:sz w:val="21"/>
        </w:rPr>
        <w:t>which</w:t>
      </w:r>
      <w:r>
        <w:rPr>
          <w:spacing w:val="-46"/>
          <w:sz w:val="21"/>
        </w:rPr>
        <w:t xml:space="preserve"> </w:t>
      </w:r>
      <w:r>
        <w:rPr>
          <w:sz w:val="21"/>
        </w:rPr>
        <w:t>says</w:t>
      </w:r>
      <w:r>
        <w:rPr>
          <w:spacing w:val="-45"/>
          <w:sz w:val="21"/>
        </w:rPr>
        <w:t xml:space="preserve"> </w:t>
      </w:r>
      <w:r>
        <w:rPr>
          <w:sz w:val="21"/>
        </w:rPr>
        <w:t>that</w:t>
      </w:r>
      <w:r>
        <w:rPr>
          <w:spacing w:val="-46"/>
          <w:sz w:val="21"/>
        </w:rPr>
        <w:t xml:space="preserve"> </w:t>
      </w:r>
      <w:r>
        <w:rPr>
          <w:sz w:val="21"/>
        </w:rPr>
        <w:t>the</w:t>
      </w:r>
      <w:r>
        <w:rPr>
          <w:spacing w:val="-45"/>
          <w:sz w:val="21"/>
        </w:rPr>
        <w:t xml:space="preserve"> </w:t>
      </w:r>
      <w:r>
        <w:rPr>
          <w:sz w:val="21"/>
        </w:rPr>
        <w:t>source</w:t>
      </w:r>
    </w:p>
    <w:p>
      <w:pPr>
        <w:pStyle w:val="BodyText"/>
        <w:spacing w:line="311" w:lineRule="exact"/>
        <w:ind w:left="569"/>
      </w:pPr>
      <w:r>
        <w:rPr>
          <w:w w:val="95"/>
        </w:rPr>
        <w:t xml:space="preserve">was turned on at t =0 to produce a sinusoid of amplitude A and frequency </w:t>
      </w:r>
      <w:r>
        <w:rPr>
          <w:rFonts w:ascii="Calibri"/>
          <w:b/>
          <w:i/>
          <w:w w:val="95"/>
        </w:rPr>
        <w:t>f</w:t>
      </w:r>
      <w:r>
        <w:rPr>
          <w:w w:val="95"/>
          <w:position w:val="-2"/>
          <w:sz w:val="17"/>
        </w:rPr>
        <w:t>0</w:t>
      </w:r>
      <w:r>
        <w:rPr>
          <w:w w:val="95"/>
        </w:rPr>
        <w:t>.</w:t>
      </w:r>
    </w:p>
    <w:p>
      <w:pPr>
        <w:pStyle w:val="BodyText"/>
        <w:spacing w:before="7"/>
        <w:rPr>
          <w:sz w:val="36"/>
        </w:rPr>
      </w:pPr>
    </w:p>
    <w:p>
      <w:pPr>
        <w:pStyle w:val="Heading4"/>
        <w:numPr>
          <w:ilvl w:val="2"/>
          <w:numId w:val="148"/>
        </w:numPr>
        <w:tabs>
          <w:tab w:val="left" w:pos="1366"/>
        </w:tabs>
        <w:spacing w:before="1" w:after="0" w:line="240" w:lineRule="auto"/>
        <w:ind w:left="1365" w:right="0" w:hanging="796"/>
        <w:jc w:val="left"/>
      </w:pPr>
      <w:bookmarkStart w:id="4" w:name="2.4.2 Amplifiers"/>
      <w:bookmarkEnd w:id="4"/>
      <w:bookmarkStart w:id="5" w:name="_bookmark54"/>
      <w:bookmarkEnd w:id="5"/>
      <w:r>
        <w:rPr>
          <w:color w:val="9F0033"/>
          <w:w w:val="110"/>
        </w:rPr>
        <w:t>Amplifers</w:t>
      </w:r>
    </w:p>
    <w:p>
      <w:pPr>
        <w:spacing w:before="67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/>
        <w:ind w:left="570"/>
      </w:pPr>
      <w:r>
        <w:rPr>
          <w:w w:val="95"/>
        </w:rPr>
        <w:t>An</w:t>
      </w:r>
      <w:r>
        <w:rPr>
          <w:spacing w:val="-42"/>
          <w:w w:val="95"/>
        </w:rPr>
        <w:t xml:space="preserve"> </w:t>
      </w:r>
      <w:r>
        <w:rPr>
          <w:w w:val="95"/>
        </w:rPr>
        <w:t>amplifer</w:t>
      </w:r>
      <w:r>
        <w:rPr>
          <w:spacing w:val="-42"/>
          <w:w w:val="95"/>
        </w:rPr>
        <w:t xml:space="preserve"> </w:t>
      </w:r>
      <w:r>
        <w:rPr>
          <w:w w:val="95"/>
        </w:rPr>
        <w:t>(</w:t>
      </w:r>
      <w:hyperlink w:anchor="_bookmark55" w:history="1">
        <w:r>
          <w:rPr>
            <w:color w:val="006FB3"/>
            <w:w w:val="95"/>
          </w:rPr>
          <w:t>Figure</w:t>
        </w:r>
        <w:r>
          <w:rPr>
            <w:color w:val="006FB3"/>
            <w:spacing w:val="-42"/>
            <w:w w:val="95"/>
          </w:rPr>
          <w:t xml:space="preserve"> </w:t>
        </w:r>
        <w:r>
          <w:rPr>
            <w:color w:val="006FB3"/>
            <w:w w:val="95"/>
          </w:rPr>
          <w:t>2.13</w:t>
        </w:r>
      </w:hyperlink>
      <w:r>
        <w:rPr>
          <w:w w:val="95"/>
        </w:rPr>
        <w:t>)</w:t>
      </w:r>
      <w:r>
        <w:rPr>
          <w:spacing w:val="-43"/>
          <w:w w:val="95"/>
        </w:rPr>
        <w:t xml:space="preserve"> </w:t>
      </w:r>
      <w:r>
        <w:rPr>
          <w:w w:val="95"/>
        </w:rPr>
        <w:t>multiplies</w:t>
      </w:r>
      <w:r>
        <w:rPr>
          <w:spacing w:val="-42"/>
          <w:w w:val="95"/>
        </w:rPr>
        <w:t xml:space="preserve"> </w:t>
      </w:r>
      <w:r>
        <w:rPr>
          <w:w w:val="95"/>
        </w:rPr>
        <w:t>its</w:t>
      </w:r>
      <w:r>
        <w:rPr>
          <w:spacing w:val="-42"/>
          <w:w w:val="95"/>
        </w:rPr>
        <w:t xml:space="preserve"> </w:t>
      </w:r>
      <w:r>
        <w:rPr>
          <w:w w:val="95"/>
        </w:rPr>
        <w:t>input</w:t>
      </w:r>
      <w:r>
        <w:rPr>
          <w:spacing w:val="-42"/>
          <w:w w:val="95"/>
        </w:rPr>
        <w:t xml:space="preserve"> </w:t>
      </w:r>
      <w:r>
        <w:rPr>
          <w:w w:val="95"/>
        </w:rPr>
        <w:t>by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constant</w:t>
      </w:r>
      <w:r>
        <w:rPr>
          <w:spacing w:val="-42"/>
          <w:w w:val="95"/>
        </w:rPr>
        <w:t xml:space="preserve"> </w:t>
      </w:r>
      <w:r>
        <w:rPr>
          <w:w w:val="95"/>
        </w:rPr>
        <w:t>known</w:t>
      </w:r>
      <w:r>
        <w:rPr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amplifer</w:t>
      </w:r>
    </w:p>
    <w:p>
      <w:pPr>
        <w:pStyle w:val="Heading6"/>
        <w:spacing w:before="19"/>
        <w:ind w:left="570"/>
        <w:rPr>
          <w:rFonts w:ascii="Arial Black"/>
          <w:b w:val="0"/>
        </w:rPr>
      </w:pPr>
      <w:r>
        <w:t>gain</w:t>
      </w:r>
      <w:r>
        <w:rPr>
          <w:rFonts w:ascii="Arial Black"/>
          <w:b w:val="0"/>
        </w:rPr>
        <w:t>.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3460912</wp:posOffset>
            </wp:positionH>
            <wp:positionV relativeFrom="paragraph">
              <wp:posOffset>102135</wp:posOffset>
            </wp:positionV>
            <wp:extent cx="923925" cy="171450"/>
            <wp:effectExtent l="0" t="0" r="0" b="0"/>
            <wp:wrapTopAndBottom/>
            <wp:docPr id="199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76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2708437</wp:posOffset>
            </wp:positionH>
            <wp:positionV relativeFrom="paragraph">
              <wp:posOffset>378360</wp:posOffset>
            </wp:positionV>
            <wp:extent cx="2438399" cy="828675"/>
            <wp:effectExtent l="0" t="0" r="0" b="0"/>
            <wp:wrapTopAndBottom/>
            <wp:docPr id="201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77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9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6"/>
        </w:rPr>
      </w:pPr>
    </w:p>
    <w:p>
      <w:pPr>
        <w:spacing w:before="80"/>
        <w:ind w:left="798" w:right="406" w:firstLine="0"/>
        <w:jc w:val="center"/>
        <w:rPr>
          <w:rFonts w:ascii="Arial"/>
          <w:b/>
          <w:sz w:val="17"/>
        </w:rPr>
      </w:pPr>
      <w:bookmarkStart w:id="6" w:name="_bookmark55"/>
      <w:bookmarkEnd w:id="6"/>
      <w:r>
        <w:rPr>
          <w:rFonts w:ascii="Arial"/>
          <w:b/>
          <w:w w:val="105"/>
          <w:sz w:val="17"/>
        </w:rPr>
        <w:t>Figure 2.13 An amplifer.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569" w:right="299"/>
      </w:pP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gain</w:t>
      </w:r>
      <w:r>
        <w:rPr>
          <w:spacing w:val="-30"/>
          <w:w w:val="90"/>
        </w:rPr>
        <w:t xml:space="preserve"> </w:t>
      </w:r>
      <w:r>
        <w:rPr>
          <w:w w:val="90"/>
        </w:rPr>
        <w:t>can</w:t>
      </w:r>
      <w:r>
        <w:rPr>
          <w:spacing w:val="-30"/>
          <w:w w:val="90"/>
        </w:rPr>
        <w:t xml:space="preserve"> </w:t>
      </w:r>
      <w:r>
        <w:rPr>
          <w:w w:val="90"/>
        </w:rPr>
        <w:t>be</w:t>
      </w:r>
      <w:r>
        <w:rPr>
          <w:spacing w:val="-30"/>
          <w:w w:val="90"/>
        </w:rPr>
        <w:t xml:space="preserve"> </w:t>
      </w:r>
      <w:r>
        <w:rPr>
          <w:w w:val="90"/>
        </w:rPr>
        <w:t>positive</w:t>
      </w:r>
      <w:r>
        <w:rPr>
          <w:spacing w:val="-30"/>
          <w:w w:val="90"/>
        </w:rPr>
        <w:t xml:space="preserve"> </w:t>
      </w:r>
      <w:r>
        <w:rPr>
          <w:w w:val="90"/>
        </w:rPr>
        <w:t>or</w:t>
      </w:r>
      <w:r>
        <w:rPr>
          <w:spacing w:val="-30"/>
          <w:w w:val="90"/>
        </w:rPr>
        <w:t xml:space="preserve"> </w:t>
      </w:r>
      <w:r>
        <w:rPr>
          <w:w w:val="90"/>
        </w:rPr>
        <w:t>negative</w:t>
      </w:r>
      <w:r>
        <w:rPr>
          <w:spacing w:val="-30"/>
          <w:w w:val="90"/>
        </w:rPr>
        <w:t xml:space="preserve"> </w:t>
      </w:r>
      <w:r>
        <w:rPr>
          <w:w w:val="90"/>
        </w:rPr>
        <w:t>(if</w:t>
      </w:r>
      <w:r>
        <w:rPr>
          <w:spacing w:val="-31"/>
          <w:w w:val="90"/>
        </w:rPr>
        <w:t xml:space="preserve"> </w:t>
      </w:r>
      <w:r>
        <w:rPr>
          <w:w w:val="90"/>
        </w:rPr>
        <w:t>negative,</w:t>
      </w:r>
      <w:r>
        <w:rPr>
          <w:spacing w:val="-30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would</w:t>
      </w:r>
      <w:r>
        <w:rPr>
          <w:spacing w:val="-30"/>
          <w:w w:val="90"/>
        </w:rPr>
        <w:t xml:space="preserve"> </w:t>
      </w:r>
      <w:r>
        <w:rPr>
          <w:w w:val="90"/>
        </w:rPr>
        <w:t>say</w:t>
      </w:r>
      <w:r>
        <w:rPr>
          <w:spacing w:val="-30"/>
          <w:w w:val="90"/>
        </w:rPr>
        <w:t xml:space="preserve"> </w:t>
      </w:r>
      <w:r>
        <w:rPr>
          <w:w w:val="90"/>
        </w:rPr>
        <w:t>that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amplifer </w:t>
      </w:r>
      <w:r>
        <w:rPr>
          <w:rFonts w:ascii="Arial"/>
          <w:b/>
          <w:w w:val="90"/>
        </w:rPr>
        <w:t>inverts</w:t>
      </w:r>
      <w:r>
        <w:rPr>
          <w:rFonts w:ascii="Arial"/>
          <w:b/>
          <w:spacing w:val="-16"/>
          <w:w w:val="90"/>
        </w:rPr>
        <w:t xml:space="preserve"> </w:t>
      </w:r>
      <w:r>
        <w:rPr>
          <w:w w:val="90"/>
        </w:rPr>
        <w:t>its</w:t>
      </w:r>
      <w:r>
        <w:rPr>
          <w:spacing w:val="-28"/>
          <w:w w:val="90"/>
        </w:rPr>
        <w:t xml:space="preserve"> </w:t>
      </w:r>
      <w:r>
        <w:rPr>
          <w:w w:val="90"/>
        </w:rPr>
        <w:t>input)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its</w:t>
      </w:r>
      <w:r>
        <w:rPr>
          <w:spacing w:val="-27"/>
          <w:w w:val="90"/>
        </w:rPr>
        <w:t xml:space="preserve"> </w:t>
      </w:r>
      <w:r>
        <w:rPr>
          <w:w w:val="90"/>
        </w:rPr>
        <w:t>magnitude</w:t>
      </w:r>
      <w:r>
        <w:rPr>
          <w:spacing w:val="-27"/>
          <w:w w:val="90"/>
        </w:rPr>
        <w:t xml:space="preserve"> </w:t>
      </w:r>
      <w:r>
        <w:rPr>
          <w:w w:val="90"/>
        </w:rPr>
        <w:t>can</w:t>
      </w:r>
      <w:r>
        <w:rPr>
          <w:spacing w:val="-26"/>
          <w:w w:val="90"/>
        </w:rPr>
        <w:t xml:space="preserve"> </w:t>
      </w:r>
      <w:r>
        <w:rPr>
          <w:w w:val="90"/>
        </w:rPr>
        <w:t>be</w:t>
      </w:r>
      <w:r>
        <w:rPr>
          <w:spacing w:val="-27"/>
          <w:w w:val="90"/>
        </w:rPr>
        <w:t xml:space="preserve"> </w:t>
      </w:r>
      <w:r>
        <w:rPr>
          <w:w w:val="90"/>
        </w:rPr>
        <w:t>greater</w:t>
      </w:r>
      <w:r>
        <w:rPr>
          <w:spacing w:val="-27"/>
          <w:w w:val="90"/>
        </w:rPr>
        <w:t xml:space="preserve"> </w:t>
      </w:r>
      <w:r>
        <w:rPr>
          <w:w w:val="90"/>
        </w:rPr>
        <w:t>than</w:t>
      </w:r>
      <w:r>
        <w:rPr>
          <w:spacing w:val="-26"/>
          <w:w w:val="90"/>
        </w:rPr>
        <w:t xml:space="preserve"> </w:t>
      </w:r>
      <w:r>
        <w:rPr>
          <w:w w:val="90"/>
        </w:rPr>
        <w:t>one</w:t>
      </w:r>
      <w:r>
        <w:rPr>
          <w:spacing w:val="-27"/>
          <w:w w:val="90"/>
        </w:rPr>
        <w:t xml:space="preserve"> </w:t>
      </w:r>
      <w:r>
        <w:rPr>
          <w:w w:val="90"/>
        </w:rPr>
        <w:t>or</w:t>
      </w:r>
      <w:r>
        <w:rPr>
          <w:spacing w:val="-27"/>
          <w:w w:val="90"/>
        </w:rPr>
        <w:t xml:space="preserve"> </w:t>
      </w:r>
      <w:r>
        <w:rPr>
          <w:w w:val="90"/>
        </w:rPr>
        <w:t>less</w:t>
      </w:r>
      <w:r>
        <w:rPr>
          <w:spacing w:val="-27"/>
          <w:w w:val="90"/>
        </w:rPr>
        <w:t xml:space="preserve"> </w:t>
      </w:r>
      <w:r>
        <w:rPr>
          <w:w w:val="90"/>
        </w:rPr>
        <w:t>than</w:t>
      </w:r>
      <w:r>
        <w:rPr>
          <w:spacing w:val="-26"/>
          <w:w w:val="90"/>
        </w:rPr>
        <w:t xml:space="preserve"> </w:t>
      </w:r>
      <w:r>
        <w:rPr>
          <w:w w:val="90"/>
        </w:rPr>
        <w:t>one.</w:t>
      </w:r>
      <w:r>
        <w:rPr>
          <w:spacing w:val="-27"/>
          <w:w w:val="90"/>
        </w:rPr>
        <w:t xml:space="preserve"> </w:t>
      </w:r>
      <w:r>
        <w:rPr>
          <w:w w:val="90"/>
        </w:rPr>
        <w:t>If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less </w:t>
      </w:r>
      <w:r>
        <w:rPr>
          <w:w w:val="95"/>
        </w:rPr>
        <w:t>than</w:t>
      </w:r>
      <w:r>
        <w:rPr>
          <w:spacing w:val="-48"/>
          <w:w w:val="95"/>
        </w:rPr>
        <w:t xml:space="preserve"> </w:t>
      </w:r>
      <w:r>
        <w:rPr>
          <w:w w:val="95"/>
        </w:rPr>
        <w:t>one,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amplifer</w:t>
      </w:r>
      <w:r>
        <w:rPr>
          <w:spacing w:val="-47"/>
          <w:w w:val="95"/>
        </w:rPr>
        <w:t xml:space="preserve"> </w:t>
      </w:r>
      <w:r>
        <w:rPr>
          <w:w w:val="95"/>
        </w:rPr>
        <w:t>actually</w:t>
      </w:r>
      <w:r>
        <w:rPr>
          <w:spacing w:val="-47"/>
          <w:w w:val="95"/>
        </w:rPr>
        <w:t xml:space="preserve"> </w:t>
      </w:r>
      <w:r>
        <w:rPr>
          <w:rFonts w:ascii="Arial"/>
          <w:b/>
          <w:w w:val="95"/>
        </w:rPr>
        <w:t>attenuates</w:t>
      </w:r>
      <w:r>
        <w:rPr>
          <w:w w:val="95"/>
        </w:rPr>
        <w:t>.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real-world</w:t>
      </w:r>
      <w:r>
        <w:rPr>
          <w:spacing w:val="-47"/>
          <w:w w:val="95"/>
        </w:rPr>
        <w:t xml:space="preserve"> </w:t>
      </w:r>
      <w:r>
        <w:rPr>
          <w:w w:val="95"/>
        </w:rPr>
        <w:t>example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an</w:t>
      </w:r>
      <w:r>
        <w:rPr>
          <w:spacing w:val="-47"/>
          <w:w w:val="95"/>
        </w:rPr>
        <w:t xml:space="preserve"> </w:t>
      </w:r>
      <w:r>
        <w:rPr>
          <w:w w:val="95"/>
        </w:rPr>
        <w:t>amplifer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is </w:t>
      </w:r>
      <w:r>
        <w:t>your</w:t>
      </w:r>
      <w:r>
        <w:rPr>
          <w:spacing w:val="-46"/>
        </w:rPr>
        <w:t xml:space="preserve"> </w:t>
      </w:r>
      <w:r>
        <w:t>home</w:t>
      </w:r>
      <w:r>
        <w:rPr>
          <w:spacing w:val="-44"/>
        </w:rPr>
        <w:t xml:space="preserve"> </w:t>
      </w:r>
      <w:r>
        <w:t>stereo.</w:t>
      </w:r>
      <w:r>
        <w:rPr>
          <w:spacing w:val="-45"/>
        </w:rPr>
        <w:t xml:space="preserve"> </w:t>
      </w:r>
      <w:r>
        <w:t>You</w:t>
      </w:r>
      <w:r>
        <w:rPr>
          <w:spacing w:val="-44"/>
        </w:rPr>
        <w:t xml:space="preserve"> </w:t>
      </w:r>
      <w:r>
        <w:t>control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gain</w:t>
      </w:r>
      <w:r>
        <w:rPr>
          <w:spacing w:val="-44"/>
        </w:rPr>
        <w:t xml:space="preserve"> </w:t>
      </w:r>
      <w:r>
        <w:t>by</w:t>
      </w:r>
      <w:r>
        <w:rPr>
          <w:spacing w:val="-45"/>
        </w:rPr>
        <w:t xml:space="preserve"> </w:t>
      </w:r>
      <w:r>
        <w:t>turning</w:t>
      </w:r>
      <w:r>
        <w:rPr>
          <w:spacing w:val="-44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volume</w:t>
      </w:r>
      <w:r>
        <w:rPr>
          <w:spacing w:val="-45"/>
        </w:rPr>
        <w:t xml:space="preserve"> </w:t>
      </w:r>
      <w:r>
        <w:t>control.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