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BRIEFING DO PROJETO </w:t>
      </w:r>
    </w:p>
    <w:p w:rsidR="00000000" w:rsidDel="00000000" w:rsidP="00000000" w:rsidRDefault="00000000" w:rsidRPr="00000000" w14:paraId="00000002">
      <w:pPr>
        <w:widowControl w:val="0"/>
        <w:spacing w:before="559.91943359375" w:line="240" w:lineRule="auto"/>
        <w:ind w:left="14.63989257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Yago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4.639892578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Fabricio Gomes</w:t>
        <w:br w:type="textWrapping"/>
        <w:t xml:space="preserve">Lucas </w:t>
        <w:br w:type="textWrapping"/>
        <w:t xml:space="preserve">Henrique</w:t>
        <w:br w:type="textWrapping"/>
        <w:t xml:space="preserve">Gabriel Henrique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j10ss6dh9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do Site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Propósito Principal:</w:t>
      </w:r>
      <w:r w:rsidDel="00000000" w:rsidR="00000000" w:rsidRPr="00000000">
        <w:rPr>
          <w:rtl w:val="0"/>
        </w:rPr>
        <w:t xml:space="preserve"> Servir como portal institucional e de vendas da marca, apresentando catálogo de produtos, ofertas e serviços de forma centralizada.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Clientes em busca de compra (novos e seminovos), proprietários atuais em busca de manutenção/peças, e frotistas/empresas.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gmmdwqa72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Estrutura de Navegação (Menu &amp; Arquitetura)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Cabeçalho (Header):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Logo da marca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Menu principal: </w:t>
      </w:r>
      <w:r w:rsidDel="00000000" w:rsidR="00000000" w:rsidRPr="00000000">
        <w:rPr>
          <w:i w:val="1"/>
          <w:iCs w:val="1"/>
          <w:rtl w:val="0"/>
        </w:rPr>
        <w:t xml:space="preserve">Veículos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Ofertas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Comprar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Serviços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Soluções Corporativas (ex: PRO)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Loja Oficial (Store)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Área do Cliente: </w:t>
      </w:r>
      <w:r w:rsidDel="00000000" w:rsidR="00000000" w:rsidRPr="00000000">
        <w:rPr>
          <w:i w:val="1"/>
          <w:iCs w:val="1"/>
          <w:rtl w:val="0"/>
        </w:rPr>
        <w:t xml:space="preserve">Login / Minha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Rodapé (Footer):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Links rápidos categorizados (</w:t>
      </w:r>
      <w:r w:rsidDel="00000000" w:rsidR="00000000" w:rsidRPr="00000000">
        <w:rPr>
          <w:i w:val="1"/>
          <w:iCs w:val="1"/>
          <w:rtl w:val="0"/>
        </w:rPr>
        <w:t xml:space="preserve">Veículos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Comprar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Serviços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Sobre a Empresa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Redes sociais e canal de atendimento/fale conosco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Informações legais, políticas de privacidade e aviso sobre cookies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6ojhnpfzy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Seções da Página Inicial (Home)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Banner Principal (Hero Area):</w:t>
      </w:r>
      <w:r w:rsidDel="00000000" w:rsidR="00000000" w:rsidRPr="00000000">
        <w:rPr>
          <w:rtl w:val="0"/>
        </w:rPr>
        <w:t xml:space="preserve"> Carrossel visual com destaques de campanhas ativas, lançamentos ou ações institucionais.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Catálogo de Veículos/Produtos:</w:t>
      </w:r>
      <w:r w:rsidDel="00000000" w:rsidR="00000000" w:rsidRPr="00000000">
        <w:rPr>
          <w:rtl w:val="0"/>
        </w:rPr>
        <w:t xml:space="preserve"> Módulo para navegação por categorias (ex: Picapes, SUVs, Elétricos, Comerciais).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Ofertas e Promoções:</w:t>
      </w:r>
      <w:r w:rsidDel="00000000" w:rsidR="00000000" w:rsidRPr="00000000">
        <w:rPr>
          <w:rtl w:val="0"/>
        </w:rPr>
        <w:t xml:space="preserve"> Cards em destaque direcionando para condições especiais de compra.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Serviços e Pós-Venda:</w:t>
      </w:r>
      <w:r w:rsidDel="00000000" w:rsidR="00000000" w:rsidRPr="00000000">
        <w:rPr>
          <w:rtl w:val="0"/>
        </w:rPr>
        <w:t xml:space="preserve"> Atalhos para agendamento de revisões, garantia, assistência e peças.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Avisos e Comunicados:</w:t>
      </w:r>
      <w:r w:rsidDel="00000000" w:rsidR="00000000" w:rsidRPr="00000000">
        <w:rPr>
          <w:rtl w:val="0"/>
        </w:rPr>
        <w:t xml:space="preserve"> Espaço reservado para comunicados importantes, alertas de recall e transparência.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tntkt414v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Funcionalidades Essenciais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Monte o Seu / Configurador:</w:t>
      </w:r>
      <w:r w:rsidDel="00000000" w:rsidR="00000000" w:rsidRPr="00000000">
        <w:rPr>
          <w:rtl w:val="0"/>
        </w:rPr>
        <w:t xml:space="preserve"> Ferramenta interativa para personalizar o modelo, escolher versão, cor e acessórios com preço sugerido.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Agendamento Online:</w:t>
      </w:r>
      <w:r w:rsidDel="00000000" w:rsidR="00000000" w:rsidRPr="00000000">
        <w:rPr>
          <w:rtl w:val="0"/>
        </w:rPr>
        <w:t xml:space="preserve"> Formulário para marcar serviços de pós-venda em concessionárias autorizadas.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Portal do Proprietário:</w:t>
      </w:r>
      <w:r w:rsidDel="00000000" w:rsidR="00000000" w:rsidRPr="00000000">
        <w:rPr>
          <w:rtl w:val="0"/>
        </w:rPr>
        <w:t xml:space="preserve"> Área logada para histórico do veículo, manuais, tutoriais e status do app conectado.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Localizador de Concessionárias:</w:t>
      </w:r>
      <w:r w:rsidDel="00000000" w:rsidR="00000000" w:rsidRPr="00000000">
        <w:rPr>
          <w:rtl w:val="0"/>
        </w:rPr>
        <w:t xml:space="preserve"> Busca por CEP ou localização do usuário.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Integração com E-commerce:</w:t>
      </w:r>
      <w:r w:rsidDel="00000000" w:rsidR="00000000" w:rsidRPr="00000000">
        <w:rPr>
          <w:rtl w:val="0"/>
        </w:rPr>
        <w:t xml:space="preserve"> Atalho para loja oficial de acessórios/peças e produtos de estilo de vida.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ymk2udddb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Requisitos Técnicos e Visuais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Design Responsivo:</w:t>
      </w:r>
      <w:r w:rsidDel="00000000" w:rsidR="00000000" w:rsidRPr="00000000">
        <w:rPr>
          <w:rtl w:val="0"/>
        </w:rPr>
        <w:t xml:space="preserve"> Otimização para navegação em celulares, tablets e computadores.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Conformidade Legal:</w:t>
      </w:r>
      <w:r w:rsidDel="00000000" w:rsidR="00000000" w:rsidRPr="00000000">
        <w:rPr>
          <w:rtl w:val="0"/>
        </w:rPr>
        <w:t xml:space="preserve"> Banner de gestão de privacidade (LGPD/Cookies), termos do texto legal e avisos de recall evidentes.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Foco em imagens e vídeos de alta qualidade com layout limpo e navegação modular.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