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EEF46" w14:textId="367E684A" w:rsidR="007A2E33" w:rsidRDefault="007A2E33" w:rsidP="007A2E33">
      <w:pPr>
        <w:pStyle w:val="Heading1"/>
        <w:rPr>
          <w:lang w:val="en-IE"/>
        </w:rPr>
      </w:pPr>
      <w:r>
        <w:rPr>
          <w:lang w:val="en-IE"/>
        </w:rPr>
        <w:t>JavaScript</w:t>
      </w:r>
    </w:p>
    <w:p w14:paraId="5D59AEAC" w14:textId="0778B86C" w:rsidR="007A2E33" w:rsidRDefault="00677B0D" w:rsidP="00477000">
      <w:pPr>
        <w:rPr>
          <w:lang w:val="en-IE"/>
        </w:rPr>
      </w:pPr>
      <w:r>
        <w:rPr>
          <w:lang w:val="en-IE"/>
        </w:rPr>
        <w:t>It was Daire’s</w:t>
      </w:r>
      <w:r w:rsidR="007A2E33">
        <w:rPr>
          <w:lang w:val="en-IE"/>
        </w:rPr>
        <w:t xml:space="preserve"> Role was to provide some JavaScript functionality to the Group F Banking Application. </w:t>
      </w:r>
      <w:r>
        <w:rPr>
          <w:lang w:val="en-IE"/>
        </w:rPr>
        <w:t>Different JavaScript functionality</w:t>
      </w:r>
      <w:r w:rsidR="007A2E33">
        <w:rPr>
          <w:lang w:val="en-IE"/>
        </w:rPr>
        <w:t xml:space="preserve"> </w:t>
      </w:r>
      <w:r>
        <w:rPr>
          <w:lang w:val="en-IE"/>
        </w:rPr>
        <w:t>had to be implemented across the Application so that the project functions as proposed.</w:t>
      </w:r>
    </w:p>
    <w:p w14:paraId="3657280D" w14:textId="465364F2" w:rsidR="007A2E33" w:rsidRDefault="007A2E33" w:rsidP="007A2E33">
      <w:pPr>
        <w:pStyle w:val="Heading2"/>
        <w:rPr>
          <w:lang w:val="en-IE"/>
        </w:rPr>
      </w:pPr>
      <w:r>
        <w:rPr>
          <w:lang w:val="en-IE"/>
        </w:rPr>
        <w:t>Validation and events</w:t>
      </w:r>
    </w:p>
    <w:p w14:paraId="5E04730D" w14:textId="0681C1CE" w:rsidR="007A2E33" w:rsidRDefault="00677B0D" w:rsidP="007A2E33">
      <w:pPr>
        <w:rPr>
          <w:lang w:val="en-IE"/>
        </w:rPr>
      </w:pPr>
      <w:r>
        <w:rPr>
          <w:lang w:val="en-IE"/>
        </w:rPr>
        <w:t>T</w:t>
      </w:r>
      <w:r w:rsidR="007A2E33">
        <w:rPr>
          <w:lang w:val="en-IE"/>
        </w:rPr>
        <w:t xml:space="preserve">hroughout this application, </w:t>
      </w:r>
      <w:r>
        <w:rPr>
          <w:lang w:val="en-IE"/>
        </w:rPr>
        <w:t>A</w:t>
      </w:r>
      <w:r w:rsidR="007A2E33">
        <w:rPr>
          <w:lang w:val="en-IE"/>
        </w:rPr>
        <w:t xml:space="preserve"> lot of </w:t>
      </w:r>
      <w:r w:rsidR="00375FBB">
        <w:rPr>
          <w:lang w:val="en-IE"/>
        </w:rPr>
        <w:t>JavaScript</w:t>
      </w:r>
      <w:r w:rsidR="007A2E33">
        <w:rPr>
          <w:lang w:val="en-IE"/>
        </w:rPr>
        <w:t xml:space="preserve"> </w:t>
      </w:r>
      <w:r>
        <w:rPr>
          <w:lang w:val="en-IE"/>
        </w:rPr>
        <w:t xml:space="preserve">validation </w:t>
      </w:r>
      <w:r w:rsidR="007A2E33">
        <w:rPr>
          <w:lang w:val="en-IE"/>
        </w:rPr>
        <w:t>functionality</w:t>
      </w:r>
      <w:r>
        <w:rPr>
          <w:lang w:val="en-IE"/>
        </w:rPr>
        <w:t xml:space="preserve"> was implemented in order to</w:t>
      </w:r>
      <w:r w:rsidR="00375FBB">
        <w:rPr>
          <w:lang w:val="en-IE"/>
        </w:rPr>
        <w:t xml:space="preserve"> to make sure the information included in the forms was correct. This can be easily done if the form calls on a JavaScript function. This was done on all of the pages in the </w:t>
      </w:r>
      <w:r w:rsidR="00375FBB" w:rsidRPr="00477000">
        <w:rPr>
          <w:i/>
          <w:iCs/>
          <w:lang w:val="en-IE"/>
        </w:rPr>
        <w:t>register_pages</w:t>
      </w:r>
      <w:r w:rsidR="00375FBB">
        <w:rPr>
          <w:lang w:val="en-IE"/>
        </w:rPr>
        <w:t xml:space="preserve"> folder. The script would read in the values from the IDs in the form and check to see that they contained the right information.</w:t>
      </w:r>
    </w:p>
    <w:p w14:paraId="2D48A2F8" w14:textId="18967966" w:rsidR="002215F3" w:rsidRDefault="002215F3" w:rsidP="007A2E33">
      <w:pPr>
        <w:rPr>
          <w:lang w:val="en-IE"/>
        </w:rPr>
      </w:pPr>
      <w:r>
        <w:rPr>
          <w:noProof/>
        </w:rPr>
        <w:drawing>
          <wp:inline distT="0" distB="0" distL="0" distR="0" wp14:anchorId="09724149" wp14:editId="4401EAB8">
            <wp:extent cx="6461135" cy="140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5944" cy="14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0EC0" w14:textId="57890063" w:rsidR="002215F3" w:rsidRDefault="002215F3" w:rsidP="007A2E33">
      <w:pPr>
        <w:rPr>
          <w:lang w:val="en-IE"/>
        </w:rPr>
      </w:pPr>
      <w:r>
        <w:rPr>
          <w:lang w:val="en-IE"/>
        </w:rPr>
        <w:t>An alert would be returned displaying the error to the user so that they can correct it. This method was applied across all the “Register Pages”.</w:t>
      </w:r>
    </w:p>
    <w:p w14:paraId="3DE0BEDD" w14:textId="4BB48A43" w:rsidR="002215F3" w:rsidRDefault="002215F3" w:rsidP="007A2E33">
      <w:pPr>
        <w:rPr>
          <w:lang w:val="en-IE"/>
        </w:rPr>
      </w:pPr>
      <w:r>
        <w:rPr>
          <w:lang w:val="en-IE"/>
        </w:rPr>
        <w:t xml:space="preserve">There was also validation carried out on the </w:t>
      </w:r>
      <w:r w:rsidRPr="002215F3">
        <w:rPr>
          <w:i/>
          <w:iCs/>
          <w:lang w:val="en-IE"/>
        </w:rPr>
        <w:t>accountPage.jsp</w:t>
      </w:r>
      <w:r>
        <w:rPr>
          <w:lang w:val="en-IE"/>
        </w:rPr>
        <w:t xml:space="preserve"> and </w:t>
      </w:r>
      <w:r w:rsidRPr="002215F3">
        <w:rPr>
          <w:i/>
          <w:iCs/>
          <w:lang w:val="en-IE"/>
        </w:rPr>
        <w:t>adminUser.jsp</w:t>
      </w:r>
      <w:r>
        <w:rPr>
          <w:lang w:val="en-IE"/>
        </w:rPr>
        <w:t xml:space="preserve"> pages. For every form in the application, JavaScript validation was used.</w:t>
      </w:r>
      <w:r w:rsidR="00677B0D">
        <w:rPr>
          <w:lang w:val="en-IE"/>
        </w:rPr>
        <w:t xml:space="preserve"> The “alert()” event was used to inform the user that they had entered in the incorrect syntax in the form field.</w:t>
      </w:r>
    </w:p>
    <w:p w14:paraId="106BF584" w14:textId="18B68DAA" w:rsidR="002215F3" w:rsidRDefault="002215F3" w:rsidP="007A2E33">
      <w:pPr>
        <w:rPr>
          <w:lang w:val="en-IE"/>
        </w:rPr>
      </w:pPr>
    </w:p>
    <w:p w14:paraId="2E657BE4" w14:textId="55EE2D19" w:rsidR="002215F3" w:rsidRDefault="002215F3" w:rsidP="002215F3">
      <w:pPr>
        <w:pStyle w:val="Heading2"/>
        <w:rPr>
          <w:lang w:val="en-IE"/>
        </w:rPr>
      </w:pPr>
      <w:r>
        <w:rPr>
          <w:lang w:val="en-IE"/>
        </w:rPr>
        <w:t>Animations</w:t>
      </w:r>
    </w:p>
    <w:p w14:paraId="2D44FA04" w14:textId="1D7D2BE0" w:rsidR="002215F3" w:rsidRDefault="002215F3" w:rsidP="002215F3">
      <w:pPr>
        <w:rPr>
          <w:lang w:val="en-IE"/>
        </w:rPr>
      </w:pPr>
      <w:r>
        <w:rPr>
          <w:lang w:val="en-IE"/>
        </w:rPr>
        <w:t xml:space="preserve">JavaScript also has the capability to implement some animations. The anime.js script (template from </w:t>
      </w:r>
      <w:hyperlink r:id="rId6" w:history="1">
        <w:r w:rsidRPr="00A756E8">
          <w:rPr>
            <w:rStyle w:val="Hyperlink"/>
            <w:lang w:val="en-IE"/>
          </w:rPr>
          <w:t>https://tobiasahlin.com/moving-letters/</w:t>
        </w:r>
      </w:hyperlink>
      <w:r>
        <w:rPr>
          <w:lang w:val="en-IE"/>
        </w:rPr>
        <w:t xml:space="preserve"> ) was used to animate the motto of the GFB (“Fluent in Finance”) across the screen in the </w:t>
      </w:r>
      <w:r w:rsidRPr="002215F3">
        <w:rPr>
          <w:i/>
          <w:iCs/>
          <w:lang w:val="en-IE"/>
        </w:rPr>
        <w:t xml:space="preserve">index.html, login.jsp </w:t>
      </w:r>
      <w:r w:rsidRPr="002215F3">
        <w:rPr>
          <w:lang w:val="en-IE"/>
        </w:rPr>
        <w:t>and</w:t>
      </w:r>
      <w:r w:rsidRPr="002215F3">
        <w:rPr>
          <w:i/>
          <w:iCs/>
          <w:lang w:val="en-IE"/>
        </w:rPr>
        <w:t xml:space="preserve"> accountPage.jsp </w:t>
      </w:r>
      <w:r w:rsidRPr="002215F3">
        <w:rPr>
          <w:lang w:val="en-IE"/>
        </w:rPr>
        <w:t>pages</w:t>
      </w:r>
      <w:r>
        <w:rPr>
          <w:lang w:val="en-IE"/>
        </w:rPr>
        <w:t xml:space="preserve">. The letters were originally set to be invisible using the opacity setting and then were faded in gradually using the delay function. </w:t>
      </w:r>
    </w:p>
    <w:p w14:paraId="6608EA7B" w14:textId="3594B9DD" w:rsidR="002215F3" w:rsidRDefault="002215F3" w:rsidP="002215F3">
      <w:pPr>
        <w:rPr>
          <w:lang w:val="en-IE"/>
        </w:rPr>
      </w:pPr>
      <w:r>
        <w:rPr>
          <w:noProof/>
        </w:rPr>
        <w:drawing>
          <wp:inline distT="0" distB="0" distL="0" distR="0" wp14:anchorId="758EBF1C" wp14:editId="75721B78">
            <wp:extent cx="5840439" cy="16002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634" cy="160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2316" w14:textId="7C0B4A60" w:rsidR="002215F3" w:rsidRDefault="002215F3" w:rsidP="002215F3">
      <w:pPr>
        <w:rPr>
          <w:lang w:val="en-IE"/>
        </w:rPr>
      </w:pPr>
    </w:p>
    <w:p w14:paraId="5831362A" w14:textId="6A369BBF" w:rsidR="002215F3" w:rsidRDefault="002215F3" w:rsidP="002215F3">
      <w:pPr>
        <w:rPr>
          <w:lang w:val="en-IE"/>
        </w:rPr>
      </w:pPr>
      <w:r>
        <w:rPr>
          <w:lang w:val="en-IE"/>
        </w:rPr>
        <w:t xml:space="preserve">There was also a slideshow </w:t>
      </w:r>
      <w:r w:rsidR="002A798A">
        <w:rPr>
          <w:lang w:val="en-IE"/>
        </w:rPr>
        <w:t xml:space="preserve">done on the index.html page. The basis of this slideshow was taken from </w:t>
      </w:r>
      <w:hyperlink r:id="rId8" w:history="1">
        <w:r w:rsidR="002A798A" w:rsidRPr="00A756E8">
          <w:rPr>
            <w:rStyle w:val="Hyperlink"/>
            <w:lang w:val="en-IE"/>
          </w:rPr>
          <w:t>https://www.w3schools.com/w3css/w3css_slideshow.asp</w:t>
        </w:r>
      </w:hyperlink>
      <w:r w:rsidR="002A798A">
        <w:rPr>
          <w:lang w:val="en-IE"/>
        </w:rPr>
        <w:t xml:space="preserve"> and it was modified to suit the application. There were 3 slides, coupled with captions that showed on screen for 5 seconds and then move onto the next photo.</w:t>
      </w:r>
    </w:p>
    <w:p w14:paraId="4C01E5D2" w14:textId="1C6498E5" w:rsidR="002A798A" w:rsidRDefault="002A798A" w:rsidP="002215F3">
      <w:pPr>
        <w:rPr>
          <w:lang w:val="en-IE"/>
        </w:rPr>
      </w:pPr>
      <w:r>
        <w:rPr>
          <w:noProof/>
        </w:rPr>
        <w:lastRenderedPageBreak/>
        <w:drawing>
          <wp:inline distT="0" distB="0" distL="0" distR="0" wp14:anchorId="26684BB1" wp14:editId="0A2C8E5C">
            <wp:extent cx="572452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45EB" w14:textId="23AD546E" w:rsidR="002A798A" w:rsidRDefault="002A798A" w:rsidP="002215F3">
      <w:pPr>
        <w:rPr>
          <w:lang w:val="en-IE"/>
        </w:rPr>
      </w:pPr>
    </w:p>
    <w:p w14:paraId="4B8CD24F" w14:textId="4130C5BB" w:rsidR="002A798A" w:rsidRDefault="002A798A" w:rsidP="002215F3">
      <w:pPr>
        <w:rPr>
          <w:lang w:val="en-IE"/>
        </w:rPr>
      </w:pPr>
      <w:r>
        <w:rPr>
          <w:lang w:val="en-IE"/>
        </w:rPr>
        <w:t xml:space="preserve">On the </w:t>
      </w:r>
      <w:r w:rsidRPr="002A798A">
        <w:rPr>
          <w:i/>
          <w:iCs/>
          <w:lang w:val="en-IE"/>
        </w:rPr>
        <w:t>accountPage.jsp</w:t>
      </w:r>
      <w:r>
        <w:rPr>
          <w:lang w:val="en-IE"/>
        </w:rPr>
        <w:t>, there was also some JavaScript which took the id and balance of a user passed by the LoginServlet.java page and stored it in local storage.</w:t>
      </w:r>
    </w:p>
    <w:p w14:paraId="369A6CA2" w14:textId="1707B051" w:rsidR="002A798A" w:rsidRDefault="002A798A" w:rsidP="002215F3">
      <w:pPr>
        <w:rPr>
          <w:lang w:val="en-IE"/>
        </w:rPr>
      </w:pPr>
    </w:p>
    <w:p w14:paraId="1D03C854" w14:textId="09A0704B" w:rsidR="002A798A" w:rsidRDefault="002A798A" w:rsidP="002A798A">
      <w:pPr>
        <w:pStyle w:val="Heading1"/>
        <w:rPr>
          <w:lang w:val="en-IE"/>
        </w:rPr>
      </w:pPr>
      <w:r>
        <w:rPr>
          <w:lang w:val="en-IE"/>
        </w:rPr>
        <w:t>Other contributions</w:t>
      </w:r>
    </w:p>
    <w:p w14:paraId="6B00A43E" w14:textId="62B705CD" w:rsidR="002A798A" w:rsidRDefault="002A798A" w:rsidP="002A798A">
      <w:pPr>
        <w:pStyle w:val="Heading2"/>
        <w:rPr>
          <w:lang w:val="en-IE"/>
        </w:rPr>
      </w:pPr>
      <w:r>
        <w:rPr>
          <w:lang w:val="en-IE"/>
        </w:rPr>
        <w:t>Index.html</w:t>
      </w:r>
    </w:p>
    <w:p w14:paraId="2266621D" w14:textId="7C73ED9A" w:rsidR="002A798A" w:rsidRDefault="00677B0D" w:rsidP="002A798A">
      <w:pPr>
        <w:rPr>
          <w:lang w:val="en-IE"/>
        </w:rPr>
      </w:pPr>
      <w:r>
        <w:rPr>
          <w:lang w:val="en-IE"/>
        </w:rPr>
        <w:t>Daire was</w:t>
      </w:r>
      <w:r w:rsidR="002A798A">
        <w:rPr>
          <w:lang w:val="en-IE"/>
        </w:rPr>
        <w:t xml:space="preserve"> given the task to create the index.html page</w:t>
      </w:r>
      <w:r>
        <w:rPr>
          <w:lang w:val="en-IE"/>
        </w:rPr>
        <w:t xml:space="preserve">. This involved writing all the corresponding HTML, </w:t>
      </w:r>
      <w:proofErr w:type="gramStart"/>
      <w:r>
        <w:rPr>
          <w:lang w:val="en-IE"/>
        </w:rPr>
        <w:t>CSS</w:t>
      </w:r>
      <w:proofErr w:type="gramEnd"/>
      <w:r>
        <w:rPr>
          <w:lang w:val="en-IE"/>
        </w:rPr>
        <w:t xml:space="preserve"> and JavaScript code</w:t>
      </w:r>
      <w:r w:rsidR="002A798A">
        <w:rPr>
          <w:lang w:val="en-IE"/>
        </w:rPr>
        <w:t xml:space="preserve">. The dynamic sidebar that was already coded by </w:t>
      </w:r>
      <w:r>
        <w:rPr>
          <w:lang w:val="en-IE"/>
        </w:rPr>
        <w:t>another group member</w:t>
      </w:r>
      <w:r w:rsidR="002A798A">
        <w:rPr>
          <w:lang w:val="en-IE"/>
        </w:rPr>
        <w:t xml:space="preserve"> was also implemented into this page.</w:t>
      </w:r>
    </w:p>
    <w:p w14:paraId="26335B17" w14:textId="071E757F" w:rsidR="002A798A" w:rsidRDefault="002A798A" w:rsidP="002A798A">
      <w:pPr>
        <w:rPr>
          <w:lang w:val="en-IE"/>
        </w:rPr>
      </w:pPr>
      <w:r>
        <w:rPr>
          <w:noProof/>
        </w:rPr>
        <w:drawing>
          <wp:inline distT="0" distB="0" distL="0" distR="0" wp14:anchorId="1C441F5F" wp14:editId="2229BD08">
            <wp:extent cx="5905500" cy="382359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063" cy="382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4574" w14:textId="0D1A3B6B" w:rsidR="002A798A" w:rsidRDefault="002A798A" w:rsidP="002A798A">
      <w:pPr>
        <w:rPr>
          <w:lang w:val="en-IE"/>
        </w:rPr>
      </w:pPr>
    </w:p>
    <w:p w14:paraId="42663550" w14:textId="00279EC8" w:rsidR="002A798A" w:rsidRDefault="002A798A" w:rsidP="002A798A">
      <w:pPr>
        <w:pStyle w:val="Heading2"/>
        <w:rPr>
          <w:lang w:val="en-IE"/>
        </w:rPr>
      </w:pPr>
      <w:r>
        <w:rPr>
          <w:lang w:val="en-IE"/>
        </w:rPr>
        <w:lastRenderedPageBreak/>
        <w:t>UserStatements.jsp</w:t>
      </w:r>
    </w:p>
    <w:p w14:paraId="0B0316C8" w14:textId="7511174C" w:rsidR="002A798A" w:rsidRDefault="00677B0D" w:rsidP="002A798A">
      <w:pPr>
        <w:rPr>
          <w:lang w:val="en-IE"/>
        </w:rPr>
      </w:pPr>
      <w:r>
        <w:rPr>
          <w:lang w:val="en-IE"/>
        </w:rPr>
        <w:t>Daire</w:t>
      </w:r>
      <w:r w:rsidR="002A798A">
        <w:rPr>
          <w:lang w:val="en-IE"/>
        </w:rPr>
        <w:t xml:space="preserve"> was also delegated the task of creating a script that returns the users transactions. The users ID was passed to this page through a form</w:t>
      </w:r>
      <w:r w:rsidR="00080B4A">
        <w:rPr>
          <w:lang w:val="en-IE"/>
        </w:rPr>
        <w:t xml:space="preserve"> that had the ID as a hidden element that was triggered when the statements button was selected. The </w:t>
      </w:r>
      <w:r w:rsidR="00080B4A" w:rsidRPr="00080B4A">
        <w:rPr>
          <w:i/>
          <w:iCs/>
          <w:lang w:val="en-IE"/>
        </w:rPr>
        <w:t>UserStatements.jsp</w:t>
      </w:r>
      <w:r w:rsidR="00080B4A">
        <w:rPr>
          <w:lang w:val="en-IE"/>
        </w:rPr>
        <w:t xml:space="preserve"> page connects to the Database using the username and password of the user and the select statement is executed:</w:t>
      </w:r>
    </w:p>
    <w:p w14:paraId="591C7191" w14:textId="77777777" w:rsidR="00080B4A" w:rsidRDefault="00080B4A" w:rsidP="002A798A">
      <w:pPr>
        <w:rPr>
          <w:lang w:val="en-IE"/>
        </w:rPr>
      </w:pPr>
    </w:p>
    <w:p w14:paraId="7347AA79" w14:textId="6C0D0C9E" w:rsidR="00080B4A" w:rsidRDefault="00080B4A" w:rsidP="002A798A">
      <w:pPr>
        <w:rPr>
          <w:lang w:val="en-IE"/>
        </w:rPr>
      </w:pPr>
      <w:r>
        <w:rPr>
          <w:noProof/>
        </w:rPr>
        <w:drawing>
          <wp:inline distT="0" distB="0" distL="0" distR="0" wp14:anchorId="4E4651F1" wp14:editId="364ABBA2">
            <wp:extent cx="5777345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4446" cy="23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F046" w14:textId="4690F9E5" w:rsidR="00080B4A" w:rsidRDefault="00080B4A" w:rsidP="002A798A">
      <w:pPr>
        <w:rPr>
          <w:lang w:val="en-IE"/>
        </w:rPr>
      </w:pPr>
      <w:r>
        <w:rPr>
          <w:lang w:val="en-IE"/>
        </w:rPr>
        <w:t>This statement then accesses the database and retrieves the information while displaying the following page</w:t>
      </w:r>
    </w:p>
    <w:p w14:paraId="5F3C0430" w14:textId="77777777" w:rsidR="00080B4A" w:rsidRDefault="00080B4A" w:rsidP="002A798A">
      <w:pPr>
        <w:rPr>
          <w:lang w:val="en-IE"/>
        </w:rPr>
      </w:pPr>
    </w:p>
    <w:p w14:paraId="5C8A0BE1" w14:textId="67609DDE" w:rsidR="00080B4A" w:rsidRPr="002A798A" w:rsidRDefault="00080B4A" w:rsidP="002A798A">
      <w:pPr>
        <w:rPr>
          <w:lang w:val="en-IE"/>
        </w:rPr>
      </w:pPr>
      <w:r>
        <w:rPr>
          <w:noProof/>
        </w:rPr>
        <w:drawing>
          <wp:inline distT="0" distB="0" distL="0" distR="0" wp14:anchorId="009543D1" wp14:editId="67B045E5">
            <wp:extent cx="6104567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675" cy="80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ADC4" w14:textId="77777777" w:rsidR="002A798A" w:rsidRPr="002A798A" w:rsidRDefault="002A798A" w:rsidP="002A798A">
      <w:pPr>
        <w:rPr>
          <w:lang w:val="en-IE"/>
        </w:rPr>
      </w:pPr>
    </w:p>
    <w:p w14:paraId="47A2DCA7" w14:textId="2C38CBBA" w:rsidR="002A798A" w:rsidRDefault="002A798A" w:rsidP="002A798A">
      <w:pPr>
        <w:rPr>
          <w:lang w:val="en-IE"/>
        </w:rPr>
      </w:pPr>
    </w:p>
    <w:p w14:paraId="19EC617C" w14:textId="77777777" w:rsidR="002A798A" w:rsidRPr="002A798A" w:rsidRDefault="002A798A" w:rsidP="002A798A">
      <w:pPr>
        <w:rPr>
          <w:lang w:val="en-IE"/>
        </w:rPr>
      </w:pPr>
    </w:p>
    <w:sectPr w:rsidR="002A798A" w:rsidRPr="002A7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00"/>
    <w:rsid w:val="00080B4A"/>
    <w:rsid w:val="000B2A6C"/>
    <w:rsid w:val="00103428"/>
    <w:rsid w:val="002215F3"/>
    <w:rsid w:val="002A798A"/>
    <w:rsid w:val="003437EE"/>
    <w:rsid w:val="00375FBB"/>
    <w:rsid w:val="00477000"/>
    <w:rsid w:val="004D11B9"/>
    <w:rsid w:val="00573C1C"/>
    <w:rsid w:val="00677B0D"/>
    <w:rsid w:val="007339B1"/>
    <w:rsid w:val="007A0E62"/>
    <w:rsid w:val="007A2E33"/>
    <w:rsid w:val="007C6509"/>
    <w:rsid w:val="007D3EC9"/>
    <w:rsid w:val="00996CD9"/>
    <w:rsid w:val="00A425A6"/>
    <w:rsid w:val="00AF5D4D"/>
    <w:rsid w:val="00C21314"/>
    <w:rsid w:val="00C92DDA"/>
    <w:rsid w:val="00FE0033"/>
    <w:rsid w:val="00FE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8BEC"/>
  <w15:chartTrackingRefBased/>
  <w15:docId w15:val="{63E52C2E-B600-4543-B60D-73273050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I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CD9"/>
    <w:rPr>
      <w:rFonts w:cs="Times New Roman"/>
      <w:color w:val="000000" w:themeColor="text1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DDA"/>
    <w:pPr>
      <w:keepNext/>
      <w:keepLines/>
      <w:spacing w:before="240" w:line="252" w:lineRule="auto"/>
      <w:jc w:val="left"/>
      <w:outlineLvl w:val="0"/>
    </w:pPr>
    <w:rPr>
      <w:rFonts w:asciiTheme="majorHAnsi" w:eastAsiaTheme="majorEastAsia" w:hAnsiTheme="majorHAnsi" w:cstheme="majorBidi"/>
      <w:color w:val="auto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E62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C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uto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0E62"/>
    <w:pPr>
      <w:keepNext/>
      <w:keepLines/>
      <w:spacing w:before="40" w:line="252" w:lineRule="auto"/>
      <w:outlineLvl w:val="3"/>
    </w:pPr>
    <w:rPr>
      <w:rFonts w:asciiTheme="majorHAnsi" w:eastAsiaTheme="majorEastAsia" w:hAnsiTheme="majorHAnsi" w:cstheme="majorBidi"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DDA"/>
    <w:rPr>
      <w:rFonts w:asciiTheme="majorHAnsi" w:eastAsiaTheme="majorEastAsia" w:hAnsiTheme="majorHAnsi" w:cstheme="majorBidi"/>
      <w:sz w:val="32"/>
      <w:szCs w:val="32"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A0E62"/>
    <w:rPr>
      <w:rFonts w:asciiTheme="majorHAnsi" w:eastAsiaTheme="majorEastAsia" w:hAnsiTheme="majorHAnsi" w:cstheme="majorBidi"/>
      <w:sz w:val="26"/>
      <w:szCs w:val="26"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96CD9"/>
    <w:rPr>
      <w:rFonts w:asciiTheme="majorHAnsi" w:eastAsiaTheme="majorEastAsia" w:hAnsiTheme="majorHAnsi" w:cstheme="majorBidi"/>
      <w:sz w:val="24"/>
      <w:szCs w:val="24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A0E62"/>
    <w:rPr>
      <w:rFonts w:asciiTheme="majorHAnsi" w:eastAsiaTheme="majorEastAsia" w:hAnsiTheme="majorHAnsi" w:cstheme="majorBidi"/>
      <w:iCs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221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w3css/w3css_slideshow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obiasahlin.com/moving-letter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0BA10-8C3B-4835-B65D-31F0A8DE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daire cooney</dc:creator>
  <cp:keywords/>
  <dc:description/>
  <cp:lastModifiedBy>daire cooney</cp:lastModifiedBy>
  <cp:revision>3</cp:revision>
  <dcterms:created xsi:type="dcterms:W3CDTF">2021-04-23T16:50:00Z</dcterms:created>
  <dcterms:modified xsi:type="dcterms:W3CDTF">2021-04-24T12:29:00Z</dcterms:modified>
</cp:coreProperties>
</file>