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E4B7C" w14:textId="77777777" w:rsidR="00B53BA8" w:rsidRPr="008613E7" w:rsidRDefault="00B53BA8" w:rsidP="00B53BA8">
      <w:pPr>
        <w:ind w:left="709"/>
        <w:rPr>
          <w:iCs/>
          <w:sz w:val="24"/>
          <w:szCs w:val="24"/>
          <w:u w:val="single"/>
        </w:rPr>
      </w:pPr>
      <w:r w:rsidRPr="008613E7">
        <w:rPr>
          <w:iCs/>
          <w:sz w:val="24"/>
          <w:szCs w:val="24"/>
          <w:u w:val="single"/>
        </w:rPr>
        <w:t>Mark McGrath</w:t>
      </w:r>
    </w:p>
    <w:p w14:paraId="67528CC4" w14:textId="77777777" w:rsidR="00B53BA8" w:rsidRDefault="00B53BA8" w:rsidP="00B53BA8">
      <w:pPr>
        <w:ind w:left="709"/>
        <w:rPr>
          <w:sz w:val="24"/>
          <w:szCs w:val="24"/>
        </w:rPr>
      </w:pPr>
      <w:r>
        <w:rPr>
          <w:b/>
          <w:bCs/>
          <w:sz w:val="24"/>
          <w:szCs w:val="24"/>
        </w:rPr>
        <w:tab/>
      </w:r>
      <w:r>
        <w:rPr>
          <w:sz w:val="24"/>
          <w:szCs w:val="24"/>
        </w:rPr>
        <w:t>Mark fulfilled three main roles on the project, Project Leader, Project Documentation and Project Demonstration. Mark also participated quite actively in the requirements gathering phase and developed the web application architecture design from inception through to the final design with assistance from Remi.</w:t>
      </w:r>
    </w:p>
    <w:p w14:paraId="64EF284C" w14:textId="77777777" w:rsidR="00B53BA8" w:rsidRDefault="00B53BA8" w:rsidP="00B53BA8">
      <w:pPr>
        <w:ind w:left="709"/>
        <w:rPr>
          <w:sz w:val="24"/>
          <w:szCs w:val="24"/>
        </w:rPr>
      </w:pPr>
      <w:r>
        <w:rPr>
          <w:sz w:val="24"/>
          <w:szCs w:val="24"/>
        </w:rPr>
        <w:t xml:space="preserve">As project leader, Mark organised the group’s activities, hosted, chaired and </w:t>
      </w:r>
      <w:proofErr w:type="spellStart"/>
      <w:r>
        <w:rPr>
          <w:sz w:val="24"/>
          <w:szCs w:val="24"/>
        </w:rPr>
        <w:t>minuted</w:t>
      </w:r>
      <w:proofErr w:type="spellEnd"/>
      <w:r>
        <w:rPr>
          <w:sz w:val="24"/>
          <w:szCs w:val="24"/>
        </w:rPr>
        <w:t xml:space="preserve"> the formal zoom progress meetings and ensured the project ran according to plan and that the final project was delivered with the requisite assignment functionality.</w:t>
      </w:r>
    </w:p>
    <w:p w14:paraId="45E9D76E" w14:textId="77777777" w:rsidR="00B53BA8" w:rsidRDefault="00B53BA8" w:rsidP="00B53BA8">
      <w:pPr>
        <w:ind w:left="709"/>
        <w:rPr>
          <w:sz w:val="24"/>
          <w:szCs w:val="24"/>
        </w:rPr>
      </w:pPr>
      <w:r>
        <w:rPr>
          <w:sz w:val="24"/>
          <w:szCs w:val="24"/>
        </w:rPr>
        <w:t>In addition to compiling the project documentation, Mark wrote the executive summary, introduction to the application domain, roles and responsibilities, project communications and project life cycle sections.</w:t>
      </w:r>
    </w:p>
    <w:p w14:paraId="36FA7F69" w14:textId="77777777" w:rsidR="00B53BA8" w:rsidRDefault="00B53BA8" w:rsidP="00B53BA8">
      <w:pPr>
        <w:ind w:left="709"/>
        <w:rPr>
          <w:sz w:val="24"/>
          <w:szCs w:val="24"/>
        </w:rPr>
      </w:pPr>
      <w:r>
        <w:rPr>
          <w:sz w:val="24"/>
          <w:szCs w:val="24"/>
        </w:rPr>
        <w:t>Mark also carried out the full walk through screen cast project demonstration and actively participated in the group testing and development meetings through leading the application walk throughs at every meeting.</w:t>
      </w:r>
    </w:p>
    <w:p w14:paraId="015EDB5F" w14:textId="77777777" w:rsidR="00AD6CD5" w:rsidRDefault="00AD6CD5"/>
    <w:sectPr w:rsidR="00AD6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A8"/>
    <w:rsid w:val="00AD6CD5"/>
    <w:rsid w:val="00B53B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35F1"/>
  <w15:chartTrackingRefBased/>
  <w15:docId w15:val="{735A62E0-1091-4195-B5BE-83F1C11ED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McGrath</dc:creator>
  <cp:keywords/>
  <dc:description/>
  <cp:lastModifiedBy>Mark McGrath</cp:lastModifiedBy>
  <cp:revision>1</cp:revision>
  <dcterms:created xsi:type="dcterms:W3CDTF">2021-04-25T20:20:00Z</dcterms:created>
  <dcterms:modified xsi:type="dcterms:W3CDTF">2021-04-25T20:21:00Z</dcterms:modified>
</cp:coreProperties>
</file>