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 have hands-on experience with Python, SQL, and GitHub, which are part of Leakmited's tech stack. My role has involved taking full ownership of projects, from initial exploration to production deployment, a responsibility I am eager to continue in the role at Leakmited.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I firmly believe that human interactions help us grow, and I am enthusiastic about helping Leakmited leverage its data assets to enhance water networks and leak detection, and drive impactful solutions in a startup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