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6042" w14:textId="5E8AD134" w:rsidR="00E62A62" w:rsidRDefault="00E62A62">
      <w:pPr>
        <w:spacing w:after="600"/>
      </w:pPr>
    </w:p>
    <w:p w14:paraId="48A4C2E8" w14:textId="77777777" w:rsidR="00E62A62" w:rsidRDefault="00000000">
      <w:pPr>
        <w:spacing w:after="40"/>
        <w:jc w:val="center"/>
      </w:pPr>
      <w:r>
        <w:rPr>
          <w:b/>
          <w:bCs/>
          <w:color w:val="1F4E79"/>
          <w:sz w:val="80"/>
          <w:szCs w:val="80"/>
        </w:rPr>
        <w:t>STEALTHWORK</w:t>
      </w:r>
    </w:p>
    <w:p w14:paraId="73D60CBA" w14:textId="77777777" w:rsidR="00E62A62" w:rsidRDefault="00000000">
      <w:pPr>
        <w:spacing w:after="60"/>
        <w:jc w:val="center"/>
      </w:pPr>
      <w:r>
        <w:rPr>
          <w:color w:val="2E75B6"/>
          <w:sz w:val="36"/>
          <w:szCs w:val="36"/>
        </w:rPr>
        <w:t>Secure Group Policy &amp; File Services Baseline</w:t>
      </w:r>
    </w:p>
    <w:p w14:paraId="75B34297" w14:textId="77777777" w:rsidR="00E62A62" w:rsidRPr="001A4427" w:rsidRDefault="00000000">
      <w:pPr>
        <w:pBdr>
          <w:top w:val="single" w:sz="8" w:space="0" w:color="2E75B6"/>
          <w:bottom w:val="single" w:sz="8" w:space="0" w:color="2E75B6"/>
        </w:pBdr>
        <w:spacing w:before="120" w:after="120"/>
        <w:jc w:val="center"/>
        <w:rPr>
          <w:lang w:val="fr-CA"/>
        </w:rPr>
      </w:pPr>
      <w:r w:rsidRPr="001A4427">
        <w:rPr>
          <w:b/>
          <w:bCs/>
          <w:color w:val="1F4E79"/>
          <w:sz w:val="28"/>
          <w:szCs w:val="28"/>
          <w:lang w:val="fr-CA"/>
        </w:rPr>
        <w:t xml:space="preserve">Test </w:t>
      </w:r>
      <w:proofErr w:type="spellStart"/>
      <w:r w:rsidRPr="001A4427">
        <w:rPr>
          <w:b/>
          <w:bCs/>
          <w:color w:val="1F4E79"/>
          <w:sz w:val="28"/>
          <w:szCs w:val="28"/>
          <w:lang w:val="fr-CA"/>
        </w:rPr>
        <w:t>Environment</w:t>
      </w:r>
      <w:proofErr w:type="spellEnd"/>
      <w:r w:rsidRPr="001A4427">
        <w:rPr>
          <w:b/>
          <w:bCs/>
          <w:color w:val="1F4E79"/>
          <w:sz w:val="28"/>
          <w:szCs w:val="28"/>
          <w:lang w:val="fr-CA"/>
        </w:rPr>
        <w:t xml:space="preserve">: </w:t>
      </w:r>
      <w:proofErr w:type="spellStart"/>
      <w:r w:rsidRPr="001A4427">
        <w:rPr>
          <w:b/>
          <w:bCs/>
          <w:color w:val="1F4E79"/>
          <w:sz w:val="28"/>
          <w:szCs w:val="28"/>
          <w:lang w:val="fr-CA"/>
        </w:rPr>
        <w:t>Lab</w:t>
      </w:r>
      <w:proofErr w:type="spellEnd"/>
      <w:r w:rsidRPr="001A4427">
        <w:rPr>
          <w:b/>
          <w:bCs/>
          <w:color w:val="1F4E79"/>
          <w:sz w:val="28"/>
          <w:szCs w:val="28"/>
          <w:lang w:val="fr-CA"/>
        </w:rPr>
        <w:t xml:space="preserve"> </w:t>
      </w:r>
      <w:proofErr w:type="spellStart"/>
      <w:r w:rsidRPr="001A4427">
        <w:rPr>
          <w:b/>
          <w:bCs/>
          <w:color w:val="1F4E79"/>
          <w:sz w:val="28"/>
          <w:szCs w:val="28"/>
          <w:lang w:val="fr-CA"/>
        </w:rPr>
        <w:t>Implementation</w:t>
      </w:r>
      <w:proofErr w:type="spellEnd"/>
      <w:r w:rsidRPr="001A4427">
        <w:rPr>
          <w:b/>
          <w:bCs/>
          <w:color w:val="1F4E79"/>
          <w:sz w:val="28"/>
          <w:szCs w:val="28"/>
          <w:lang w:val="fr-CA"/>
        </w:rPr>
        <w:t xml:space="preserve"> Guide &amp; Documentation</w:t>
      </w:r>
    </w:p>
    <w:p w14:paraId="790E80FB" w14:textId="77777777" w:rsidR="00E62A62" w:rsidRPr="001A4427" w:rsidRDefault="00E62A62">
      <w:pPr>
        <w:spacing w:after="160"/>
        <w:rPr>
          <w:lang w:val="fr-CA"/>
        </w:rPr>
      </w:pPr>
    </w:p>
    <w:p w14:paraId="3C770D34" w14:textId="77777777" w:rsidR="00E62A62" w:rsidRDefault="00000000">
      <w:pPr>
        <w:spacing w:after="60"/>
        <w:jc w:val="center"/>
      </w:pPr>
      <w:r>
        <w:rPr>
          <w:color w:val="555555"/>
        </w:rPr>
        <w:t xml:space="preserve">Domain: </w:t>
      </w:r>
      <w:proofErr w:type="spellStart"/>
      <w:proofErr w:type="gramStart"/>
      <w:r>
        <w:rPr>
          <w:color w:val="555555"/>
        </w:rPr>
        <w:t>lab.local</w:t>
      </w:r>
      <w:proofErr w:type="spellEnd"/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|  VMware</w:t>
      </w:r>
      <w:proofErr w:type="gramEnd"/>
      <w:r>
        <w:rPr>
          <w:color w:val="555555"/>
        </w:rPr>
        <w:t xml:space="preserve"> Workstation Pro 26H</w:t>
      </w:r>
      <w:proofErr w:type="gramStart"/>
      <w:r>
        <w:rPr>
          <w:color w:val="555555"/>
        </w:rPr>
        <w:t>1  |</w:t>
      </w:r>
      <w:proofErr w:type="gramEnd"/>
      <w:r>
        <w:rPr>
          <w:color w:val="555555"/>
        </w:rPr>
        <w:t xml:space="preserve">  Windows Server 2022</w:t>
      </w:r>
    </w:p>
    <w:p w14:paraId="3E424CA5" w14:textId="77777777" w:rsidR="00E62A62" w:rsidRPr="001A4427" w:rsidRDefault="00000000">
      <w:pPr>
        <w:spacing w:after="60"/>
        <w:jc w:val="center"/>
        <w:rPr>
          <w:color w:val="808080" w:themeColor="background1" w:themeShade="80"/>
        </w:rPr>
      </w:pPr>
      <w:r w:rsidRPr="001A4427">
        <w:rPr>
          <w:i/>
          <w:iCs/>
          <w:color w:val="808080" w:themeColor="background1" w:themeShade="80"/>
          <w:sz w:val="20"/>
          <w:szCs w:val="20"/>
        </w:rPr>
        <w:t xml:space="preserve">NIST 800-171 / CMMC </w:t>
      </w:r>
      <w:proofErr w:type="gramStart"/>
      <w:r w:rsidRPr="001A4427">
        <w:rPr>
          <w:i/>
          <w:iCs/>
          <w:color w:val="808080" w:themeColor="background1" w:themeShade="80"/>
          <w:sz w:val="20"/>
          <w:szCs w:val="20"/>
        </w:rPr>
        <w:t>Awareness  |</w:t>
      </w:r>
      <w:proofErr w:type="gramEnd"/>
      <w:r w:rsidRPr="001A4427">
        <w:rPr>
          <w:i/>
          <w:iCs/>
          <w:color w:val="808080" w:themeColor="background1" w:themeShade="80"/>
          <w:sz w:val="20"/>
          <w:szCs w:val="20"/>
        </w:rPr>
        <w:t xml:space="preserve">  Date: May 16, 2026</w:t>
      </w:r>
    </w:p>
    <w:p w14:paraId="10833E18" w14:textId="3D4692E3" w:rsidR="00E62A62" w:rsidRPr="001A4427" w:rsidRDefault="001A4427" w:rsidP="001A4427">
      <w:pPr>
        <w:spacing w:after="300"/>
        <w:jc w:val="center"/>
        <w:rPr>
          <w:sz w:val="24"/>
          <w:szCs w:val="24"/>
        </w:rPr>
      </w:pPr>
      <w:r w:rsidRPr="001A4427">
        <w:rPr>
          <w:color w:val="808080" w:themeColor="background1" w:themeShade="80"/>
          <w:sz w:val="24"/>
          <w:szCs w:val="24"/>
        </w:rPr>
        <w:t>By: Omar Haymour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2A62" w14:paraId="72A87888" w14:textId="77777777"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1E4A1" w14:textId="77777777" w:rsidR="00E62A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1</w:t>
            </w:r>
          </w:p>
        </w:tc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CBA05" w14:textId="77777777" w:rsidR="00E62A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9413C" w14:textId="77777777" w:rsidR="00E62A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3</w:t>
            </w:r>
          </w:p>
        </w:tc>
      </w:tr>
      <w:tr w:rsidR="00E62A62" w14:paraId="7A3BB197" w14:textId="77777777"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4DC29" w14:textId="77777777" w:rsidR="00E62A62" w:rsidRDefault="00000000">
            <w:pPr>
              <w:spacing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Lab Build &amp; Configuration</w:t>
            </w:r>
          </w:p>
          <w:p w14:paraId="551EFA51" w14:textId="77777777" w:rsidR="00E62A62" w:rsidRDefault="00000000">
            <w:r>
              <w:rPr>
                <w:color w:val="444444"/>
                <w:sz w:val="18"/>
                <w:szCs w:val="18"/>
              </w:rPr>
              <w:t>DC + FS, AD, GPOs, WSUS, Troubleshooting</w:t>
            </w:r>
          </w:p>
        </w:tc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5E512" w14:textId="77777777" w:rsidR="00E62A62" w:rsidRDefault="00000000">
            <w:pPr>
              <w:spacing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Security &amp; Documentation</w:t>
            </w:r>
          </w:p>
          <w:p w14:paraId="65E1AFBD" w14:textId="77777777" w:rsidR="00E62A62" w:rsidRDefault="00000000">
            <w:r>
              <w:rPr>
                <w:color w:val="444444"/>
                <w:sz w:val="18"/>
                <w:szCs w:val="18"/>
              </w:rPr>
              <w:t>Hardening, GPO Catalog, Permission Model, Scripts</w:t>
            </w:r>
          </w:p>
        </w:tc>
        <w:tc>
          <w:tcPr>
            <w:tcW w:w="31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DB73" w14:textId="77777777" w:rsidR="00E62A62" w:rsidRDefault="00000000">
            <w:pPr>
              <w:spacing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Review &amp; Presentation</w:t>
            </w:r>
          </w:p>
          <w:p w14:paraId="473292EF" w14:textId="77777777" w:rsidR="00E62A62" w:rsidRDefault="00000000">
            <w:r>
              <w:rPr>
                <w:color w:val="444444"/>
                <w:sz w:val="18"/>
                <w:szCs w:val="18"/>
              </w:rPr>
              <w:t>20–30 min walkthrough, deliverables</w:t>
            </w:r>
          </w:p>
        </w:tc>
      </w:tr>
    </w:tbl>
    <w:p w14:paraId="5F18D4BB" w14:textId="77777777" w:rsidR="00E62A62" w:rsidRDefault="00000000">
      <w:r>
        <w:br w:type="page"/>
      </w:r>
    </w:p>
    <w:p w14:paraId="56A5F2E8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1. Environment Overview</w:t>
      </w:r>
    </w:p>
    <w:p w14:paraId="37649A7B" w14:textId="77777777" w:rsidR="00E62A62" w:rsidRDefault="00000000">
      <w:pPr>
        <w:spacing w:before="40" w:after="80"/>
      </w:pPr>
      <w:r>
        <w:t xml:space="preserve">This document covers the full build and configuration of the </w:t>
      </w:r>
      <w:proofErr w:type="spellStart"/>
      <w:r>
        <w:t>Stealthwork</w:t>
      </w:r>
      <w:proofErr w:type="spellEnd"/>
      <w:r>
        <w:t xml:space="preserve"> Secure Group Policy and File Services test environment. The lab was built on VMware Workstation Pro 26H1 using two Windows Server 2022 virtual machines on an isolated host-only network, aligned with NIST 800-171 and CMMC awareness requirements.</w:t>
      </w:r>
    </w:p>
    <w:p w14:paraId="29871F40" w14:textId="77777777" w:rsidR="00E62A62" w:rsidRDefault="00E62A62">
      <w:pPr>
        <w:spacing w:after="80"/>
      </w:pPr>
    </w:p>
    <w:p w14:paraId="3FC6A76D" w14:textId="77777777" w:rsidR="00E62A62" w:rsidRDefault="00000000">
      <w:pPr>
        <w:pStyle w:val="Heading2"/>
      </w:pPr>
      <w:r>
        <w:t>1.1: Lab Architecture</w:t>
      </w:r>
    </w:p>
    <w:p w14:paraId="4311DDE2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DE3194B" wp14:editId="7C4E12D5">
            <wp:extent cx="523875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066A" w14:textId="60F4BE83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1: Lab network topology: DC01 and FS01 on VMnet</w:t>
      </w:r>
      <w:r w:rsidR="00FE6ABC">
        <w:rPr>
          <w:i/>
          <w:iCs/>
          <w:color w:val="666666"/>
          <w:sz w:val="18"/>
          <w:szCs w:val="18"/>
        </w:rPr>
        <w:t>1</w:t>
      </w:r>
      <w:r>
        <w:rPr>
          <w:i/>
          <w:iCs/>
          <w:color w:val="666666"/>
          <w:sz w:val="18"/>
          <w:szCs w:val="18"/>
        </w:rPr>
        <w:t xml:space="preserve"> host-only network (192.168.10.0/24), DC01 with additional NAT adapter for WSUS internet access</w:t>
      </w:r>
    </w:p>
    <w:p w14:paraId="2754C5C9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800"/>
        <w:gridCol w:w="2000"/>
        <w:gridCol w:w="4000"/>
      </w:tblGrid>
      <w:tr w:rsidR="00E62A62" w14:paraId="6FE724F2" w14:textId="77777777">
        <w:trPr>
          <w:tblHeader/>
        </w:trPr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691D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671C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7476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C429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</w:tr>
      <w:tr w:rsidR="00E62A62" w14:paraId="748886AB" w14:textId="77777777"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3FC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VM1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12C1" w14:textId="77777777" w:rsidR="00E62A62" w:rsidRDefault="00000000">
            <w:r>
              <w:rPr>
                <w:color w:val="000000"/>
                <w:sz w:val="19"/>
                <w:szCs w:val="19"/>
              </w:rPr>
              <w:t>DC01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33B4" w14:textId="77777777" w:rsidR="00E62A62" w:rsidRDefault="00000000">
            <w:r>
              <w:rPr>
                <w:color w:val="000000"/>
                <w:sz w:val="19"/>
                <w:szCs w:val="19"/>
              </w:rPr>
              <w:t>192.168.10.10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6611" w14:textId="77777777" w:rsidR="00E62A62" w:rsidRDefault="00000000">
            <w:r>
              <w:rPr>
                <w:color w:val="000000"/>
                <w:sz w:val="19"/>
                <w:szCs w:val="19"/>
              </w:rPr>
              <w:t>Domain Controller, DNS, WSUS, GPO Management</w:t>
            </w:r>
          </w:p>
        </w:tc>
      </w:tr>
      <w:tr w:rsidR="00E62A62" w14:paraId="4263705B" w14:textId="77777777"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4EED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VM2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96DD" w14:textId="77777777" w:rsidR="00E62A62" w:rsidRDefault="00000000">
            <w:r>
              <w:rPr>
                <w:color w:val="000000"/>
                <w:sz w:val="19"/>
                <w:szCs w:val="19"/>
              </w:rPr>
              <w:t>FS01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820A" w14:textId="77777777" w:rsidR="00E62A62" w:rsidRDefault="00000000">
            <w:r>
              <w:rPr>
                <w:color w:val="000000"/>
                <w:sz w:val="19"/>
                <w:szCs w:val="19"/>
              </w:rPr>
              <w:t>192.168.10.20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86E2" w14:textId="77777777" w:rsidR="00E62A62" w:rsidRDefault="00000000">
            <w:r>
              <w:rPr>
                <w:color w:val="000000"/>
                <w:sz w:val="19"/>
                <w:szCs w:val="19"/>
              </w:rPr>
              <w:t>File Server: IT$, Finance$, HR$, Common$ shares</w:t>
            </w:r>
          </w:p>
        </w:tc>
      </w:tr>
    </w:tbl>
    <w:p w14:paraId="7BDA2E65" w14:textId="77777777" w:rsidR="00E62A62" w:rsidRDefault="00E62A62">
      <w:pPr>
        <w:spacing w:after="100"/>
      </w:pPr>
    </w:p>
    <w:p w14:paraId="7C32C2A3" w14:textId="77777777" w:rsidR="00E62A62" w:rsidRDefault="00000000">
      <w:pPr>
        <w:pStyle w:val="Heading2"/>
      </w:pPr>
      <w:r>
        <w:t>1.2: VMware Setup</w:t>
      </w:r>
    </w:p>
    <w:p w14:paraId="4261E16C" w14:textId="71696F51" w:rsidR="00E62A62" w:rsidRDefault="00000000">
      <w:pPr>
        <w:spacing w:before="40" w:after="80"/>
      </w:pPr>
      <w:r>
        <w:t>VMware Workstation Pro 26H1 was used as the hypervisor. A custom VMnet</w:t>
      </w:r>
      <w:r w:rsidR="00FE6ABC">
        <w:t>1</w:t>
      </w:r>
      <w:r>
        <w:t xml:space="preserve"> host-only network was configured with subnet 192.168.10.0/24 and DHCP disabled so that static IPs could be assigned manually.</w:t>
      </w:r>
    </w:p>
    <w:p w14:paraId="4011CFF7" w14:textId="77777777" w:rsidR="00E62A62" w:rsidRDefault="00E62A62">
      <w:pPr>
        <w:spacing w:after="60"/>
      </w:pPr>
    </w:p>
    <w:p w14:paraId="06640782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A35653F" wp14:editId="4D7A0311">
            <wp:extent cx="5238750" cy="3790950"/>
            <wp:effectExtent l="0" t="0" r="0" b="0"/>
            <wp:docPr id="1624289431" name="Picture 162428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B25C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2: VMware Workstation Pro 26H1 home screen</w:t>
      </w:r>
    </w:p>
    <w:p w14:paraId="52474CBC" w14:textId="77777777" w:rsidR="00E62A62" w:rsidRDefault="00E62A62">
      <w:pPr>
        <w:spacing w:after="60"/>
      </w:pPr>
    </w:p>
    <w:p w14:paraId="1457B5EC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CD49391" wp14:editId="622E0D32">
            <wp:extent cx="5238750" cy="4600575"/>
            <wp:effectExtent l="0" t="0" r="0" b="0"/>
            <wp:docPr id="1957437461" name="Picture 195743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C840" w14:textId="5FDC6E1B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3: Virtual Network Editor: VMnet</w:t>
      </w:r>
      <w:r w:rsidR="00FE6ABC">
        <w:rPr>
          <w:i/>
          <w:iCs/>
          <w:color w:val="666666"/>
          <w:sz w:val="18"/>
          <w:szCs w:val="18"/>
        </w:rPr>
        <w:t>1</w:t>
      </w:r>
      <w:r>
        <w:rPr>
          <w:i/>
          <w:iCs/>
          <w:color w:val="666666"/>
          <w:sz w:val="18"/>
          <w:szCs w:val="18"/>
        </w:rPr>
        <w:t xml:space="preserve"> configured as Host-only, 192.168.10.0/24, DHCP disabled</w:t>
      </w:r>
    </w:p>
    <w:p w14:paraId="6110E47D" w14:textId="77777777" w:rsidR="00E62A62" w:rsidRDefault="00E62A62">
      <w:pPr>
        <w:spacing w:after="60"/>
      </w:pPr>
    </w:p>
    <w:p w14:paraId="601A73D0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BBD2A1B" wp14:editId="430519B6">
            <wp:extent cx="5238750" cy="5267325"/>
            <wp:effectExtent l="0" t="0" r="0" b="0"/>
            <wp:docPr id="1169786859" name="Picture 1169786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DBAF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4: VM creation wizard: Host-only networking selected for both DC01 and FS01</w:t>
      </w:r>
    </w:p>
    <w:p w14:paraId="4DCDC2B5" w14:textId="77777777" w:rsidR="00E62A62" w:rsidRDefault="00000000">
      <w:r>
        <w:br w:type="page"/>
      </w:r>
    </w:p>
    <w:p w14:paraId="69B37696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2. Phase 1: Lab Build &amp; Configuration</w:t>
      </w:r>
    </w:p>
    <w:p w14:paraId="24D95AB8" w14:textId="77777777" w:rsidR="00E62A62" w:rsidRDefault="00000000">
      <w:pPr>
        <w:pStyle w:val="Heading2"/>
      </w:pPr>
      <w:r>
        <w:t>2.1: Domain Controller Setup (DC01)</w:t>
      </w:r>
    </w:p>
    <w:p w14:paraId="417A12D8" w14:textId="77777777" w:rsidR="00E62A62" w:rsidRDefault="00000000">
      <w:pPr>
        <w:spacing w:before="40" w:after="80"/>
      </w:pPr>
      <w:r>
        <w:t>Windows Server 2022 Standard Evaluation (Desktop Experience) was installed on DC01. After installation VMware Tools was installed to enable clipboard and performance features. A static IP of 192.168.10.10 was assigned and the server was renamed DC01 before domain promotion.</w:t>
      </w:r>
    </w:p>
    <w:p w14:paraId="0331C5AF" w14:textId="77777777" w:rsidR="00E62A62" w:rsidRDefault="00E62A62">
      <w:pPr>
        <w:spacing w:after="60"/>
      </w:pPr>
    </w:p>
    <w:p w14:paraId="27797C8E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5B83508" wp14:editId="76D74C8B">
            <wp:extent cx="5238750" cy="3009900"/>
            <wp:effectExtent l="0" t="0" r="0" b="0"/>
            <wp:docPr id="2104122742" name="Picture 210412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0CFB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5: VMware Tools setup completed on DC01</w:t>
      </w:r>
    </w:p>
    <w:p w14:paraId="357AEF46" w14:textId="77777777" w:rsidR="00E62A62" w:rsidRDefault="00E62A62">
      <w:pPr>
        <w:spacing w:after="60"/>
      </w:pPr>
    </w:p>
    <w:p w14:paraId="483A0E18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CA06C21" wp14:editId="7160FCBC">
            <wp:extent cx="5238750" cy="2847975"/>
            <wp:effectExtent l="0" t="0" r="0" b="0"/>
            <wp:docPr id="1944905323" name="Picture 194490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9B5D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6: Server Manager dashboard on DC01 after OS installation</w:t>
      </w:r>
    </w:p>
    <w:p w14:paraId="67C42728" w14:textId="77777777" w:rsidR="00E62A62" w:rsidRDefault="00E62A62">
      <w:pPr>
        <w:spacing w:after="80"/>
      </w:pPr>
    </w:p>
    <w:p w14:paraId="6B1F2AC8" w14:textId="77777777" w:rsidR="00E62A62" w:rsidRDefault="00000000">
      <w:pPr>
        <w:pStyle w:val="Heading2"/>
      </w:pPr>
      <w:r>
        <w:lastRenderedPageBreak/>
        <w:t>2.2: Domain Promotion</w:t>
      </w:r>
    </w:p>
    <w:p w14:paraId="25B92129" w14:textId="77777777" w:rsidR="00E62A62" w:rsidRDefault="00000000">
      <w:pPr>
        <w:spacing w:before="40" w:after="80"/>
      </w:pPr>
      <w:r>
        <w:t xml:space="preserve">DC01 was promoted to a Domain Controller for the new forest </w:t>
      </w:r>
      <w:proofErr w:type="spellStart"/>
      <w:proofErr w:type="gramStart"/>
      <w:r>
        <w:t>lab.local</w:t>
      </w:r>
      <w:proofErr w:type="spellEnd"/>
      <w:proofErr w:type="gramEnd"/>
      <w:r>
        <w:t xml:space="preserve"> using the Active Directory Domain Services Configuration Wizard. DNS was installed automatically during promotion.</w:t>
      </w:r>
    </w:p>
    <w:p w14:paraId="4A39E7F4" w14:textId="77777777" w:rsidR="00E62A62" w:rsidRDefault="00E62A62">
      <w:pPr>
        <w:spacing w:after="60"/>
      </w:pPr>
    </w:p>
    <w:p w14:paraId="2A844F1D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CCB4D4" wp14:editId="3841FEA9">
            <wp:extent cx="5238750" cy="3933825"/>
            <wp:effectExtent l="0" t="0" r="0" b="0"/>
            <wp:docPr id="1725630940" name="Picture 172563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CC59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7: AD DS Configuration Wizard: Add a new forest, root domain name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lab.local</w:t>
      </w:r>
      <w:proofErr w:type="spellEnd"/>
      <w:proofErr w:type="gramEnd"/>
    </w:p>
    <w:p w14:paraId="7B3B50BD" w14:textId="77777777" w:rsidR="00E62A62" w:rsidRDefault="00E62A62">
      <w:pPr>
        <w:spacing w:after="60"/>
      </w:pPr>
    </w:p>
    <w:p w14:paraId="2D955DC5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D36479" wp14:editId="06C24FF3">
            <wp:extent cx="5238750" cy="3933825"/>
            <wp:effectExtent l="0" t="0" r="0" b="0"/>
            <wp:docPr id="113713425" name="Picture 11371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12D3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8: Active Directory Users and Computers confirming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lab.local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domain is live</w:t>
      </w:r>
    </w:p>
    <w:p w14:paraId="334E14B3" w14:textId="77777777" w:rsidR="00E62A62" w:rsidRDefault="00E62A62">
      <w:pPr>
        <w:spacing w:after="80"/>
      </w:pPr>
    </w:p>
    <w:p w14:paraId="557CEE05" w14:textId="77777777" w:rsidR="00E62A62" w:rsidRDefault="00000000">
      <w:pPr>
        <w:pStyle w:val="Heading2"/>
      </w:pPr>
      <w:r>
        <w:t>2.3: Organizational Unit Structure &amp; Users</w:t>
      </w:r>
    </w:p>
    <w:p w14:paraId="34C40B3C" w14:textId="77777777" w:rsidR="00E62A62" w:rsidRDefault="00000000">
      <w:pPr>
        <w:spacing w:before="40" w:after="80"/>
      </w:pPr>
      <w:r>
        <w:t xml:space="preserve">A realistic OU hierarchy was created under </w:t>
      </w:r>
      <w:proofErr w:type="spellStart"/>
      <w:proofErr w:type="gramStart"/>
      <w:r>
        <w:t>lab.local</w:t>
      </w:r>
      <w:proofErr w:type="spellEnd"/>
      <w:proofErr w:type="gramEnd"/>
      <w:r>
        <w:t xml:space="preserve"> to mirror a production environment. Security groups and test user accounts were created and placed in the appropriate OUs.</w:t>
      </w:r>
    </w:p>
    <w:p w14:paraId="5FEFD955" w14:textId="77777777" w:rsidR="00E62A62" w:rsidRDefault="00E62A62">
      <w:pPr>
        <w:spacing w:after="60"/>
      </w:pPr>
    </w:p>
    <w:p w14:paraId="0F71783C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781D685" wp14:editId="7B0FA3D3">
            <wp:extent cx="5238750" cy="3933825"/>
            <wp:effectExtent l="0" t="0" r="0" b="0"/>
            <wp:docPr id="182992289" name="Picture 182992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DEC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9: ADUC showing full OU tree: Lab &gt; Users &gt; IT / HR / Finance, plus Computers, Servers, Groups OUs with test user John IT visible in IT OU</w:t>
      </w:r>
    </w:p>
    <w:p w14:paraId="18A00C16" w14:textId="77777777" w:rsidR="00E62A62" w:rsidRDefault="00E62A62">
      <w:pPr>
        <w:spacing w:after="80"/>
      </w:pPr>
    </w:p>
    <w:p w14:paraId="4EFC680E" w14:textId="77777777" w:rsidR="00E62A62" w:rsidRDefault="00000000">
      <w:pPr>
        <w:pStyle w:val="Heading2"/>
      </w:pPr>
      <w:r>
        <w:t>2.4: File Server Setup (FS01)</w:t>
      </w:r>
    </w:p>
    <w:p w14:paraId="4430C68A" w14:textId="77777777" w:rsidR="00E62A62" w:rsidRDefault="00000000">
      <w:pPr>
        <w:spacing w:before="40" w:after="80"/>
      </w:pPr>
      <w:r>
        <w:t xml:space="preserve">FS01 was installed with Windows Server 2022 Standard Evaluation (Desktop Experience), assigned a static IP of 192.168.10.20, and joined to the </w:t>
      </w:r>
      <w:proofErr w:type="spellStart"/>
      <w:proofErr w:type="gramStart"/>
      <w:r>
        <w:t>lab.local</w:t>
      </w:r>
      <w:proofErr w:type="spellEnd"/>
      <w:proofErr w:type="gramEnd"/>
      <w:r>
        <w:t xml:space="preserve"> domain. It was then moved to the Servers OU in ADUC.</w:t>
      </w:r>
    </w:p>
    <w:p w14:paraId="1E3D73BA" w14:textId="77777777" w:rsidR="00E62A62" w:rsidRDefault="00E62A62">
      <w:pPr>
        <w:spacing w:after="60"/>
      </w:pPr>
    </w:p>
    <w:p w14:paraId="368D6702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20CCAFE" wp14:editId="5FD43722">
            <wp:extent cx="5238750" cy="3933825"/>
            <wp:effectExtent l="0" t="0" r="0" b="0"/>
            <wp:docPr id="1091528751" name="Picture 109152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99A8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10: FS01 System Properties showing full computer name FS01.lab.local and domain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lab.local</w:t>
      </w:r>
      <w:proofErr w:type="spellEnd"/>
      <w:proofErr w:type="gramEnd"/>
    </w:p>
    <w:p w14:paraId="76D4AB61" w14:textId="77777777" w:rsidR="00E62A62" w:rsidRDefault="00E62A62">
      <w:pPr>
        <w:spacing w:after="80"/>
      </w:pPr>
    </w:p>
    <w:p w14:paraId="57BF90E9" w14:textId="77777777" w:rsidR="00E62A62" w:rsidRDefault="00000000">
      <w:pPr>
        <w:pStyle w:val="Heading2"/>
      </w:pPr>
      <w:r>
        <w:t>2.5: Secure File Share Permission Model</w:t>
      </w:r>
    </w:p>
    <w:p w14:paraId="6B273167" w14:textId="77777777" w:rsidR="00E62A62" w:rsidRDefault="00000000">
      <w:pPr>
        <w:spacing w:before="40" w:after="80"/>
      </w:pPr>
      <w:r>
        <w:t>Four shared folders were created on FS01 under C:\Shares. All NTFS and share permissions are group-based only: no individual user accounts appear in any ACL. The Finance$ share permission structure is shown below as evidence.</w:t>
      </w:r>
    </w:p>
    <w:p w14:paraId="599F38CC" w14:textId="77777777" w:rsidR="00E62A62" w:rsidRDefault="00E62A62">
      <w:pPr>
        <w:spacing w:after="60"/>
      </w:pPr>
    </w:p>
    <w:p w14:paraId="4C52D807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B53EA6A" wp14:editId="0D54E743">
            <wp:extent cx="5238750" cy="3648075"/>
            <wp:effectExtent l="0" t="0" r="0" b="0"/>
            <wp:docPr id="567166760" name="Picture 567166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704B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11: File share permission model: Users map to security groups which are granted group-based NTFS permissions to shared folders on FS01</w:t>
      </w:r>
    </w:p>
    <w:p w14:paraId="407EA85D" w14:textId="77777777" w:rsidR="00E62A62" w:rsidRDefault="00E62A62">
      <w:pPr>
        <w:spacing w:after="60"/>
      </w:pPr>
    </w:p>
    <w:p w14:paraId="560DDDB0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38A778" wp14:editId="517D6DED">
            <wp:extent cx="5238750" cy="3933825"/>
            <wp:effectExtent l="0" t="0" r="0" b="0"/>
            <wp:docPr id="1045352246" name="Picture 104535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83F9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12: Finance folder NTFS Security tab: </w:t>
      </w:r>
      <w:proofErr w:type="spellStart"/>
      <w:r>
        <w:rPr>
          <w:i/>
          <w:iCs/>
          <w:color w:val="666666"/>
          <w:sz w:val="18"/>
          <w:szCs w:val="18"/>
        </w:rPr>
        <w:t>GRP_Finance</w:t>
      </w:r>
      <w:proofErr w:type="spellEnd"/>
      <w:r>
        <w:rPr>
          <w:i/>
          <w:iCs/>
          <w:color w:val="666666"/>
          <w:sz w:val="18"/>
          <w:szCs w:val="18"/>
        </w:rPr>
        <w:t xml:space="preserve"> (Modify), </w:t>
      </w:r>
      <w:proofErr w:type="spellStart"/>
      <w:r>
        <w:rPr>
          <w:i/>
          <w:iCs/>
          <w:color w:val="666666"/>
          <w:sz w:val="18"/>
          <w:szCs w:val="18"/>
        </w:rPr>
        <w:t>GRP_Admins</w:t>
      </w:r>
      <w:proofErr w:type="spellEnd"/>
      <w:r>
        <w:rPr>
          <w:i/>
          <w:iCs/>
          <w:color w:val="666666"/>
          <w:sz w:val="18"/>
          <w:szCs w:val="18"/>
        </w:rPr>
        <w:t xml:space="preserve"> (Full Control), SYSTEM: no individual users</w:t>
      </w:r>
    </w:p>
    <w:p w14:paraId="7B19DBE4" w14:textId="77777777" w:rsidR="00E62A62" w:rsidRDefault="00E62A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3"/>
        <w:gridCol w:w="1791"/>
        <w:gridCol w:w="2639"/>
        <w:gridCol w:w="2639"/>
        <w:gridCol w:w="918"/>
      </w:tblGrid>
      <w:tr w:rsidR="00E62A62" w14:paraId="60147CAE" w14:textId="77777777">
        <w:trPr>
          <w:tblHeader/>
        </w:trPr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C486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048D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UNC Path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4DB8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NTFS Permission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640A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Share Permission</w:t>
            </w:r>
          </w:p>
        </w:tc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7F17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Hidden</w:t>
            </w:r>
          </w:p>
        </w:tc>
      </w:tr>
      <w:tr w:rsidR="00E62A62" w14:paraId="4FBE7FCD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0B90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IT$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973" w14:textId="77777777" w:rsidR="00E62A62" w:rsidRDefault="00000000">
            <w:r>
              <w:rPr>
                <w:color w:val="000000"/>
                <w:sz w:val="19"/>
                <w:szCs w:val="19"/>
              </w:rPr>
              <w:t>\\FS01\IT$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DC12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GRP_IT: Modify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A2F1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GRP_IT: Change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A986" w14:textId="77777777" w:rsidR="00E62A62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E62A62" w14:paraId="1D58CB39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AB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Finance$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866C" w14:textId="77777777" w:rsidR="00E62A62" w:rsidRDefault="00000000">
            <w:r>
              <w:rPr>
                <w:color w:val="000000"/>
                <w:sz w:val="19"/>
                <w:szCs w:val="19"/>
              </w:rPr>
              <w:t>\\FS01\Finance$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C0D1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GRP_Finance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Modify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D4D6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GRP_Finance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Change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F773" w14:textId="77777777" w:rsidR="00E62A62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E62A62" w14:paraId="628C0CC1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1861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HR$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36CD" w14:textId="77777777" w:rsidR="00E62A62" w:rsidRDefault="00000000">
            <w:r>
              <w:rPr>
                <w:color w:val="000000"/>
                <w:sz w:val="19"/>
                <w:szCs w:val="19"/>
              </w:rPr>
              <w:t>\\FS01\HR$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302A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GRP_HR: Modify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7EFF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GRP_HR: Change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B7E8" w14:textId="77777777" w:rsidR="00E62A62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E62A62" w14:paraId="0CA5D2CA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4146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Common$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E941" w14:textId="77777777" w:rsidR="00E62A62" w:rsidRDefault="00000000">
            <w:r>
              <w:rPr>
                <w:color w:val="000000"/>
                <w:sz w:val="19"/>
                <w:szCs w:val="19"/>
              </w:rPr>
              <w:t>\\FS01\Common$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3FC0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Domain Users: Read &amp; Execute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7A1F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Authenticated Users: Read |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>: Full</w:t>
            </w:r>
          </w:p>
        </w:tc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DB24" w14:textId="77777777" w:rsidR="00E62A62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</w:tr>
    </w:tbl>
    <w:p w14:paraId="509459A3" w14:textId="77777777" w:rsidR="00E62A62" w:rsidRDefault="00000000">
      <w:r>
        <w:br w:type="page"/>
      </w:r>
    </w:p>
    <w:p w14:paraId="663F9C47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3. Group Policy Objects</w:t>
      </w:r>
    </w:p>
    <w:p w14:paraId="315B365F" w14:textId="77777777" w:rsidR="00E62A62" w:rsidRDefault="00000000">
      <w:pPr>
        <w:spacing w:before="40" w:after="80"/>
      </w:pPr>
      <w:r>
        <w:t>Seven GPOs were created and linked to appropriate OUs and the domain. All settings were configured via the Group Policy Management Console (GPMC) on DC01.</w:t>
      </w:r>
    </w:p>
    <w:p w14:paraId="1341A78B" w14:textId="77777777" w:rsidR="00E62A62" w:rsidRDefault="00E62A62">
      <w:pPr>
        <w:spacing w:after="80"/>
      </w:pPr>
    </w:p>
    <w:p w14:paraId="58C5287B" w14:textId="77777777" w:rsidR="00E62A62" w:rsidRDefault="00000000">
      <w:pPr>
        <w:pStyle w:val="Heading2"/>
      </w:pPr>
      <w:r>
        <w:t>3.1: Lab-Password-Policy</w:t>
      </w:r>
    </w:p>
    <w:p w14:paraId="1EAEDE3D" w14:textId="77777777" w:rsidR="00E62A62" w:rsidRDefault="00000000">
      <w:pPr>
        <w:spacing w:before="40" w:after="80"/>
      </w:pPr>
      <w:r>
        <w:t xml:space="preserve">Linked to: </w:t>
      </w:r>
      <w:proofErr w:type="spellStart"/>
      <w:proofErr w:type="gramStart"/>
      <w:r>
        <w:t>lab.local</w:t>
      </w:r>
      <w:proofErr w:type="spellEnd"/>
      <w:proofErr w:type="gramEnd"/>
      <w:r>
        <w:t xml:space="preserve"> (domain level). Enforces strong password requirements and account lockout settings across all domain accounts.</w:t>
      </w:r>
    </w:p>
    <w:p w14:paraId="35907EB0" w14:textId="77777777" w:rsidR="00E62A62" w:rsidRDefault="00E62A62">
      <w:pPr>
        <w:spacing w:after="60"/>
      </w:pPr>
    </w:p>
    <w:p w14:paraId="0358E615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3EEF3F0" wp14:editId="11112C09">
            <wp:extent cx="5238750" cy="3933825"/>
            <wp:effectExtent l="0" t="0" r="0" b="0"/>
            <wp:docPr id="1875115448" name="Picture 187511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5354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13: Lab-Password-Policy: Account Lockout Policy showing threshold 5 attempts, duration 30 minutes, reset after 30 minutes</w:t>
      </w:r>
    </w:p>
    <w:p w14:paraId="23AC6AA0" w14:textId="77777777" w:rsidR="00E62A62" w:rsidRDefault="00E62A62">
      <w:pPr>
        <w:spacing w:after="80"/>
      </w:pPr>
    </w:p>
    <w:p w14:paraId="28833CF1" w14:textId="77777777" w:rsidR="00E62A62" w:rsidRDefault="00000000">
      <w:pPr>
        <w:pStyle w:val="Heading2"/>
      </w:pPr>
      <w:r>
        <w:t>3.2: Lab-Audit-Policy</w:t>
      </w:r>
    </w:p>
    <w:p w14:paraId="4DC5A199" w14:textId="77777777" w:rsidR="00E62A62" w:rsidRDefault="00000000">
      <w:pPr>
        <w:spacing w:before="40" w:after="80"/>
      </w:pPr>
      <w:r>
        <w:t>Linked to: OU=Lab. Enables advanced audit logging for logon events, object access, account management, and policy changes across all lab machines.</w:t>
      </w:r>
    </w:p>
    <w:p w14:paraId="31D53F54" w14:textId="77777777" w:rsidR="00E62A62" w:rsidRDefault="00E62A62">
      <w:pPr>
        <w:spacing w:after="60"/>
      </w:pPr>
    </w:p>
    <w:p w14:paraId="5CEB3DB3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AD313AF" wp14:editId="6EA7062D">
            <wp:extent cx="5238750" cy="3933825"/>
            <wp:effectExtent l="0" t="0" r="0" b="0"/>
            <wp:docPr id="1104913251" name="Picture 110491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E11B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14: Lab-Audit-Policy: Advanced Audit Policy showing Audit Logon configured for Success and Failure</w:t>
      </w:r>
    </w:p>
    <w:p w14:paraId="018AA3ED" w14:textId="77777777" w:rsidR="00E62A62" w:rsidRDefault="00E62A62">
      <w:pPr>
        <w:spacing w:after="80"/>
      </w:pPr>
    </w:p>
    <w:p w14:paraId="3EBF69C7" w14:textId="77777777" w:rsidR="00E62A62" w:rsidRDefault="00000000">
      <w:pPr>
        <w:pStyle w:val="Heading2"/>
      </w:pPr>
      <w:r>
        <w:t>3.3: Lab-Drive-Maps</w:t>
      </w:r>
    </w:p>
    <w:p w14:paraId="5049D75A" w14:textId="77777777" w:rsidR="00E62A62" w:rsidRDefault="00000000">
      <w:pPr>
        <w:spacing w:before="40" w:after="80"/>
      </w:pPr>
      <w:r>
        <w:t>Linked to: OU=</w:t>
      </w:r>
      <w:proofErr w:type="spellStart"/>
      <w:proofErr w:type="gramStart"/>
      <w:r>
        <w:t>Users,OU</w:t>
      </w:r>
      <w:proofErr w:type="spellEnd"/>
      <w:proofErr w:type="gramEnd"/>
      <w:r>
        <w:t>=Lab. Maps department-specific shared drives using Item-Level Targeting so users only receive the drive for their security group.</w:t>
      </w:r>
    </w:p>
    <w:p w14:paraId="3BD777C1" w14:textId="77777777" w:rsidR="00E62A62" w:rsidRDefault="00E62A62">
      <w:pPr>
        <w:spacing w:after="60"/>
      </w:pPr>
    </w:p>
    <w:p w14:paraId="5419FBB5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8A4D1E1" wp14:editId="06145D03">
            <wp:extent cx="5238750" cy="3933825"/>
            <wp:effectExtent l="0" t="0" r="0" b="0"/>
            <wp:docPr id="457126426" name="Picture 45712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2B5F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15: Lab-Drive-Maps GPO: Finance$ share mapped to F: drive with Action set to Create</w:t>
      </w:r>
    </w:p>
    <w:p w14:paraId="63BE7C1B" w14:textId="77777777" w:rsidR="00E62A62" w:rsidRDefault="00E62A62">
      <w:pPr>
        <w:spacing w:after="60"/>
      </w:pPr>
    </w:p>
    <w:p w14:paraId="1DABF22D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40FF60" wp14:editId="1691E410">
            <wp:extent cx="5238750" cy="3933825"/>
            <wp:effectExtent l="0" t="0" r="0" b="0"/>
            <wp:docPr id="63648123" name="Picture 6364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5E12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16: Drive Maps Common tab: Item-level targeting enabled for </w:t>
      </w:r>
      <w:proofErr w:type="spellStart"/>
      <w:r>
        <w:rPr>
          <w:i/>
          <w:iCs/>
          <w:color w:val="666666"/>
          <w:sz w:val="18"/>
          <w:szCs w:val="18"/>
        </w:rPr>
        <w:t>GRP_Finance</w:t>
      </w:r>
      <w:proofErr w:type="spellEnd"/>
      <w:r>
        <w:rPr>
          <w:i/>
          <w:iCs/>
          <w:color w:val="666666"/>
          <w:sz w:val="18"/>
          <w:szCs w:val="18"/>
        </w:rPr>
        <w:t xml:space="preserve"> group membership</w:t>
      </w:r>
    </w:p>
    <w:p w14:paraId="2003BB72" w14:textId="77777777" w:rsidR="00E62A62" w:rsidRDefault="00E62A62">
      <w:pPr>
        <w:spacing w:after="80"/>
      </w:pPr>
    </w:p>
    <w:p w14:paraId="4A3AD543" w14:textId="77777777" w:rsidR="00E62A62" w:rsidRDefault="00000000">
      <w:pPr>
        <w:pStyle w:val="Heading2"/>
      </w:pPr>
      <w:r>
        <w:t>3.4: Lab-RDP-Hardening</w:t>
      </w:r>
    </w:p>
    <w:p w14:paraId="4E1444CE" w14:textId="77777777" w:rsidR="00E62A62" w:rsidRDefault="00000000">
      <w:pPr>
        <w:spacing w:before="40" w:after="80"/>
      </w:pPr>
      <w:r>
        <w:t>Linked to: OU=</w:t>
      </w:r>
      <w:proofErr w:type="spellStart"/>
      <w:proofErr w:type="gramStart"/>
      <w:r>
        <w:t>Servers,OU</w:t>
      </w:r>
      <w:proofErr w:type="spellEnd"/>
      <w:proofErr w:type="gramEnd"/>
      <w:r>
        <w:t>=Lab. Enforces Network Level Authentication, SSL security layer for RDP sessions, and restricts RDP access to the lab subnet only via a firewall rule.</w:t>
      </w:r>
    </w:p>
    <w:p w14:paraId="7AA06807" w14:textId="77777777" w:rsidR="00E62A62" w:rsidRDefault="00E62A62">
      <w:pPr>
        <w:spacing w:after="60"/>
      </w:pPr>
    </w:p>
    <w:p w14:paraId="76C3C289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5E6F9A6" wp14:editId="39044C37">
            <wp:extent cx="5238750" cy="3933825"/>
            <wp:effectExtent l="0" t="0" r="0" b="0"/>
            <wp:docPr id="1180160523" name="Picture 118016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F47C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17: Lab-RDP-Hardening: Firewall rule scope restricting RDP (TCP 3389) to remote IPs 192.168.10.0/24 only</w:t>
      </w:r>
    </w:p>
    <w:p w14:paraId="7252167B" w14:textId="77777777" w:rsidR="00E62A62" w:rsidRDefault="00E62A62">
      <w:pPr>
        <w:spacing w:after="80"/>
      </w:pPr>
    </w:p>
    <w:p w14:paraId="523559EE" w14:textId="77777777" w:rsidR="00E62A62" w:rsidRDefault="00000000">
      <w:pPr>
        <w:pStyle w:val="Heading2"/>
      </w:pPr>
      <w:r>
        <w:t>3.5: Lab-Software-Restriction</w:t>
      </w:r>
    </w:p>
    <w:p w14:paraId="63C7D301" w14:textId="77777777" w:rsidR="00E62A62" w:rsidRDefault="00000000">
      <w:pPr>
        <w:spacing w:before="40" w:after="80"/>
      </w:pPr>
      <w:r>
        <w:t>Linked to: OU=</w:t>
      </w:r>
      <w:proofErr w:type="spellStart"/>
      <w:proofErr w:type="gramStart"/>
      <w:r>
        <w:t>Users,OU</w:t>
      </w:r>
      <w:proofErr w:type="spellEnd"/>
      <w:proofErr w:type="gramEnd"/>
      <w:r>
        <w:t>=Lab. Default security level set to Disallowed with path rule exceptions for %PROGRAMFILES%, %WINDIR%, and an explicit Disallow rule for C:\Shares to prevent execution from shared folders.</w:t>
      </w:r>
    </w:p>
    <w:p w14:paraId="03F6BB83" w14:textId="77777777" w:rsidR="00E62A62" w:rsidRDefault="00E62A62">
      <w:pPr>
        <w:spacing w:after="60"/>
      </w:pPr>
    </w:p>
    <w:p w14:paraId="2B844484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4ECBE02" wp14:editId="39423F60">
            <wp:extent cx="5238750" cy="3933825"/>
            <wp:effectExtent l="0" t="0" r="0" b="0"/>
            <wp:docPr id="24265247" name="Picture 2426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5113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18: Lab-Software-Restriction: Additional Rules showing %PROGRAMFILES% and %WINDIR% as Unrestricted, C:\Shares* as Disallowed</w:t>
      </w:r>
    </w:p>
    <w:p w14:paraId="5A440690" w14:textId="77777777" w:rsidR="00E62A62" w:rsidRDefault="00E62A62">
      <w:pPr>
        <w:spacing w:after="80"/>
      </w:pPr>
    </w:p>
    <w:p w14:paraId="7EBCB925" w14:textId="77777777" w:rsidR="00E62A62" w:rsidRDefault="00000000">
      <w:pPr>
        <w:pStyle w:val="Heading2"/>
      </w:pPr>
      <w:r>
        <w:t>3.6: Lab-WSUS-Policy</w:t>
      </w:r>
    </w:p>
    <w:p w14:paraId="2917C3CB" w14:textId="77777777" w:rsidR="00E62A62" w:rsidRDefault="00000000">
      <w:pPr>
        <w:spacing w:before="40" w:after="80"/>
      </w:pPr>
      <w:r>
        <w:t xml:space="preserve">Linked to: </w:t>
      </w:r>
      <w:proofErr w:type="spellStart"/>
      <w:proofErr w:type="gramStart"/>
      <w:r>
        <w:t>lab.local</w:t>
      </w:r>
      <w:proofErr w:type="spellEnd"/>
      <w:proofErr w:type="gramEnd"/>
      <w:r>
        <w:t xml:space="preserve"> (domain level). Redirects all Windows Update clients to the internal WSUS server running on DC01 at port 8530 for centralized patch management.</w:t>
      </w:r>
    </w:p>
    <w:p w14:paraId="0FBF0642" w14:textId="77777777" w:rsidR="00E62A62" w:rsidRDefault="00E62A62">
      <w:pPr>
        <w:spacing w:after="60"/>
      </w:pPr>
    </w:p>
    <w:p w14:paraId="2E5FDEB4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D86080A" wp14:editId="59EF2A05">
            <wp:extent cx="5238750" cy="3933825"/>
            <wp:effectExtent l="0" t="0" r="0" b="0"/>
            <wp:docPr id="1248529372" name="Picture 1248529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793B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19: Lab-WSUS-Policy: Intranet update service location set to http://DC01:8530 for both update and statistics servers</w:t>
      </w:r>
    </w:p>
    <w:p w14:paraId="340A9E1B" w14:textId="77777777" w:rsidR="00E62A62" w:rsidRDefault="00E62A62">
      <w:pPr>
        <w:spacing w:after="80"/>
      </w:pPr>
    </w:p>
    <w:p w14:paraId="16604B33" w14:textId="77777777" w:rsidR="00E62A62" w:rsidRDefault="00000000">
      <w:pPr>
        <w:pStyle w:val="Heading2"/>
      </w:pPr>
      <w:r>
        <w:t>3.7: Lab-Hardening</w:t>
      </w:r>
    </w:p>
    <w:p w14:paraId="0731B1C2" w14:textId="77777777" w:rsidR="00E62A62" w:rsidRDefault="00000000">
      <w:pPr>
        <w:spacing w:before="40" w:after="80"/>
      </w:pPr>
      <w:r>
        <w:t xml:space="preserve">Linked to: OU=Lab. Applies additional security hardening controls including Windows Firewall configuration, SMB signing, logon banner, guest account </w:t>
      </w:r>
      <w:proofErr w:type="gramStart"/>
      <w:r>
        <w:t>disable</w:t>
      </w:r>
      <w:proofErr w:type="gramEnd"/>
      <w:r>
        <w:t>, and Defender settings.</w:t>
      </w:r>
    </w:p>
    <w:p w14:paraId="187D04DE" w14:textId="77777777" w:rsidR="00E62A62" w:rsidRDefault="00E62A62">
      <w:pPr>
        <w:spacing w:after="60"/>
      </w:pPr>
    </w:p>
    <w:p w14:paraId="0F3084A1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72BD91C" wp14:editId="7834D219">
            <wp:extent cx="5238750" cy="3933825"/>
            <wp:effectExtent l="0" t="0" r="0" b="0"/>
            <wp:docPr id="1446012491" name="Picture 1446012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F02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20: Lab-Hardening: Windows Defender Firewall with Advanced Security: all three profiles (Domain, Private, Public) have firewall on and inbound connections blocked</w:t>
      </w:r>
    </w:p>
    <w:p w14:paraId="2A7E543F" w14:textId="77777777" w:rsidR="00E62A62" w:rsidRDefault="00E62A62">
      <w:pPr>
        <w:spacing w:after="80"/>
      </w:pPr>
    </w:p>
    <w:p w14:paraId="4B72CA88" w14:textId="77777777" w:rsidR="00E62A62" w:rsidRDefault="00000000">
      <w:pPr>
        <w:pStyle w:val="Heading2"/>
      </w:pPr>
      <w:r>
        <w:t>3.8: GPO Catalog</w:t>
      </w:r>
    </w:p>
    <w:p w14:paraId="0DD08E7D" w14:textId="77777777" w:rsidR="00E62A62" w:rsidRDefault="00000000">
      <w:pPr>
        <w:spacing w:before="40" w:after="80"/>
      </w:pPr>
      <w:r>
        <w:t>Complete reference table of all implemented policies:</w:t>
      </w:r>
    </w:p>
    <w:p w14:paraId="14F7050A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560"/>
        <w:gridCol w:w="2800"/>
      </w:tblGrid>
      <w:tr w:rsidR="00E62A62" w14:paraId="33B8B50C" w14:textId="77777777"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09E0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GPO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CDE3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Path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4C70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 Applied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4FC4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NIST 800-171</w:t>
            </w:r>
          </w:p>
        </w:tc>
      </w:tr>
      <w:tr w:rsidR="00E62A62" w14:paraId="322CB9F0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5298" w14:textId="77777777" w:rsidR="00E62A62" w:rsidRDefault="00000000">
            <w:r>
              <w:rPr>
                <w:color w:val="000000"/>
                <w:sz w:val="19"/>
                <w:szCs w:val="19"/>
              </w:rPr>
              <w:t>Lab-Password-Policy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64C4" w14:textId="77777777" w:rsidR="00E62A62" w:rsidRDefault="00000000">
            <w:r>
              <w:rPr>
                <w:color w:val="000000"/>
                <w:sz w:val="19"/>
                <w:szCs w:val="19"/>
              </w:rPr>
              <w:t>Account Policies &gt; Password Policy &gt; Min Length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7AFB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14 characters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EFD6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3.5.7: Identifier 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</w:p>
        </w:tc>
      </w:tr>
      <w:tr w:rsidR="00E62A62" w14:paraId="708606A2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F3D1" w14:textId="77777777" w:rsidR="00E62A62" w:rsidRDefault="00000000">
            <w:r>
              <w:rPr>
                <w:color w:val="000000"/>
                <w:sz w:val="19"/>
                <w:szCs w:val="19"/>
              </w:rPr>
              <w:t>Lab-Password-Policy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8BA5" w14:textId="77777777" w:rsidR="00E62A62" w:rsidRDefault="00000000">
            <w:r>
              <w:rPr>
                <w:color w:val="000000"/>
                <w:sz w:val="19"/>
                <w:szCs w:val="19"/>
              </w:rPr>
              <w:t>Account Policies &gt; Password Policy &gt; Complexity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F004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Enabled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9057" w14:textId="77777777" w:rsidR="00E62A62" w:rsidRDefault="00000000">
            <w:r>
              <w:rPr>
                <w:color w:val="000000"/>
                <w:sz w:val="19"/>
                <w:szCs w:val="19"/>
              </w:rPr>
              <w:t>3.5.7</w:t>
            </w:r>
          </w:p>
        </w:tc>
      </w:tr>
      <w:tr w:rsidR="00E62A62" w14:paraId="61FD0391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7B6C" w14:textId="77777777" w:rsidR="00E62A62" w:rsidRDefault="00000000">
            <w:r>
              <w:rPr>
                <w:color w:val="000000"/>
                <w:sz w:val="19"/>
                <w:szCs w:val="19"/>
              </w:rPr>
              <w:t>Lab-Password-Policy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C0C4" w14:textId="77777777" w:rsidR="00E62A62" w:rsidRDefault="00000000">
            <w:r>
              <w:rPr>
                <w:color w:val="000000"/>
                <w:sz w:val="19"/>
                <w:szCs w:val="19"/>
              </w:rPr>
              <w:t>Account Lockout &gt; Threshold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F392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5 invalid attempts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161C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3.5.6: Authenticator 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</w:p>
        </w:tc>
      </w:tr>
      <w:tr w:rsidR="00E62A62" w14:paraId="26A7F3D4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B1E2" w14:textId="77777777" w:rsidR="00E62A62" w:rsidRDefault="00000000">
            <w:r>
              <w:rPr>
                <w:color w:val="000000"/>
                <w:sz w:val="19"/>
                <w:szCs w:val="19"/>
              </w:rPr>
              <w:t>Lab-Password-Policy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0DA3" w14:textId="77777777" w:rsidR="00E62A62" w:rsidRDefault="00000000">
            <w:r>
              <w:rPr>
                <w:color w:val="000000"/>
                <w:sz w:val="19"/>
                <w:szCs w:val="19"/>
              </w:rPr>
              <w:t>Account Lockout &gt; Duration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D439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30 minutes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566A" w14:textId="77777777" w:rsidR="00E62A62" w:rsidRDefault="00000000">
            <w:r>
              <w:rPr>
                <w:color w:val="000000"/>
                <w:sz w:val="19"/>
                <w:szCs w:val="19"/>
              </w:rPr>
              <w:t>3.5.6</w:t>
            </w:r>
          </w:p>
        </w:tc>
      </w:tr>
      <w:tr w:rsidR="00E62A62" w14:paraId="2975588A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E542" w14:textId="77777777" w:rsidR="00E62A62" w:rsidRDefault="00000000">
            <w:r>
              <w:rPr>
                <w:color w:val="000000"/>
                <w:sz w:val="19"/>
                <w:szCs w:val="19"/>
              </w:rPr>
              <w:t>Lab-Audit-Policy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D544" w14:textId="77777777" w:rsidR="00E62A62" w:rsidRPr="001A4427" w:rsidRDefault="00000000">
            <w:pPr>
              <w:rPr>
                <w:lang w:val="fr-CA"/>
              </w:rPr>
            </w:pPr>
            <w:r w:rsidRPr="001A4427">
              <w:rPr>
                <w:color w:val="000000"/>
                <w:sz w:val="19"/>
                <w:szCs w:val="19"/>
                <w:lang w:val="fr-CA"/>
              </w:rPr>
              <w:t>Adv. Audit &gt; Logon/</w:t>
            </w:r>
            <w:proofErr w:type="spellStart"/>
            <w:r w:rsidRPr="001A4427">
              <w:rPr>
                <w:color w:val="000000"/>
                <w:sz w:val="19"/>
                <w:szCs w:val="19"/>
                <w:lang w:val="fr-CA"/>
              </w:rPr>
              <w:t>Logoff</w:t>
            </w:r>
            <w:proofErr w:type="spellEnd"/>
            <w:r w:rsidRPr="001A4427">
              <w:rPr>
                <w:color w:val="000000"/>
                <w:sz w:val="19"/>
                <w:szCs w:val="19"/>
                <w:lang w:val="fr-CA"/>
              </w:rPr>
              <w:t xml:space="preserve"> &gt; Audit Logon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65B3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Success and Failure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4F41" w14:textId="77777777" w:rsidR="00E62A62" w:rsidRDefault="00000000">
            <w:r>
              <w:rPr>
                <w:color w:val="000000"/>
                <w:sz w:val="19"/>
                <w:szCs w:val="19"/>
              </w:rPr>
              <w:t>3.3.1: Audit &amp; Accountability</w:t>
            </w:r>
          </w:p>
        </w:tc>
      </w:tr>
      <w:tr w:rsidR="00E62A62" w14:paraId="1B9034CF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7D81" w14:textId="77777777" w:rsidR="00E62A62" w:rsidRDefault="00000000">
            <w:r>
              <w:rPr>
                <w:color w:val="000000"/>
                <w:sz w:val="19"/>
                <w:szCs w:val="19"/>
              </w:rPr>
              <w:t>Lab-Audit-Policy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6966" w14:textId="77777777" w:rsidR="00E62A62" w:rsidRDefault="00000000">
            <w:r>
              <w:rPr>
                <w:color w:val="000000"/>
                <w:sz w:val="19"/>
                <w:szCs w:val="19"/>
              </w:rPr>
              <w:t>Adv. Audit &gt; Object Access &gt; File System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35FD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Success and Failure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ECC5" w14:textId="77777777" w:rsidR="00E62A62" w:rsidRDefault="00000000">
            <w:r>
              <w:rPr>
                <w:color w:val="000000"/>
                <w:sz w:val="19"/>
                <w:szCs w:val="19"/>
              </w:rPr>
              <w:t>3.3.1</w:t>
            </w:r>
          </w:p>
        </w:tc>
      </w:tr>
      <w:tr w:rsidR="00E62A62" w14:paraId="1AC1DC66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B628" w14:textId="77777777" w:rsidR="00E62A62" w:rsidRDefault="00000000">
            <w:r>
              <w:rPr>
                <w:color w:val="000000"/>
                <w:sz w:val="19"/>
                <w:szCs w:val="19"/>
              </w:rPr>
              <w:t>Lab-Audit-Policy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BE8C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Adv. Audit &gt; Account 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&gt; User Accounts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EC89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Success and Failure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F7EC" w14:textId="77777777" w:rsidR="00E62A62" w:rsidRDefault="00000000">
            <w:r>
              <w:rPr>
                <w:color w:val="000000"/>
                <w:sz w:val="19"/>
                <w:szCs w:val="19"/>
              </w:rPr>
              <w:t>3.3.2</w:t>
            </w:r>
          </w:p>
        </w:tc>
      </w:tr>
      <w:tr w:rsidR="00E62A62" w14:paraId="0DBA1ECB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E95B" w14:textId="77777777" w:rsidR="00E62A62" w:rsidRDefault="00000000">
            <w:r>
              <w:rPr>
                <w:color w:val="000000"/>
                <w:sz w:val="19"/>
                <w:szCs w:val="19"/>
              </w:rPr>
              <w:lastRenderedPageBreak/>
              <w:t>Lab-Drive-Maps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9A7" w14:textId="77777777" w:rsidR="00E62A62" w:rsidRDefault="00000000">
            <w:r>
              <w:rPr>
                <w:color w:val="000000"/>
                <w:sz w:val="19"/>
                <w:szCs w:val="19"/>
              </w:rPr>
              <w:t>User Config &gt; Preferences &gt; Drive Maps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1473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F: Finance$, I: IT$, H: HR$, Z: Common$: Item-level targeting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787D" w14:textId="77777777" w:rsidR="00E62A62" w:rsidRDefault="00000000">
            <w:r>
              <w:rPr>
                <w:color w:val="000000"/>
                <w:sz w:val="19"/>
                <w:szCs w:val="19"/>
              </w:rPr>
              <w:t>3.1.1: Access Control</w:t>
            </w:r>
          </w:p>
        </w:tc>
      </w:tr>
      <w:tr w:rsidR="00E62A62" w14:paraId="385D482F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FAE2" w14:textId="77777777" w:rsidR="00E62A62" w:rsidRDefault="00000000">
            <w:r>
              <w:rPr>
                <w:color w:val="000000"/>
                <w:sz w:val="19"/>
                <w:szCs w:val="19"/>
              </w:rPr>
              <w:t>Lab-RDP-Hardening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7F39" w14:textId="77777777" w:rsidR="00E62A62" w:rsidRDefault="00000000">
            <w:r>
              <w:rPr>
                <w:color w:val="000000"/>
                <w:sz w:val="19"/>
                <w:szCs w:val="19"/>
              </w:rPr>
              <w:t>Remote Desktop &gt; Require NLA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A6B7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Enabled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A1CF" w14:textId="77777777" w:rsidR="00E62A62" w:rsidRDefault="00000000">
            <w:r>
              <w:rPr>
                <w:color w:val="000000"/>
                <w:sz w:val="19"/>
                <w:szCs w:val="19"/>
              </w:rPr>
              <w:t>3.1.12: Remote Access</w:t>
            </w:r>
          </w:p>
        </w:tc>
      </w:tr>
      <w:tr w:rsidR="00E62A62" w14:paraId="4252400E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FF93" w14:textId="77777777" w:rsidR="00E62A62" w:rsidRDefault="00000000">
            <w:r>
              <w:rPr>
                <w:color w:val="000000"/>
                <w:sz w:val="19"/>
                <w:szCs w:val="19"/>
              </w:rPr>
              <w:t>Lab-RDP-Hardening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95B3" w14:textId="77777777" w:rsidR="00E62A62" w:rsidRDefault="00000000">
            <w:r>
              <w:rPr>
                <w:color w:val="000000"/>
                <w:sz w:val="19"/>
                <w:szCs w:val="19"/>
              </w:rPr>
              <w:t>Remote Desktop &gt; Security Layer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D210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SSL (TLS)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8814" w14:textId="77777777" w:rsidR="00E62A62" w:rsidRDefault="00000000">
            <w:r>
              <w:rPr>
                <w:color w:val="000000"/>
                <w:sz w:val="19"/>
                <w:szCs w:val="19"/>
              </w:rPr>
              <w:t>3.13.8: Data in Transit</w:t>
            </w:r>
          </w:p>
        </w:tc>
      </w:tr>
      <w:tr w:rsidR="00E62A62" w14:paraId="5114664F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3C4A" w14:textId="77777777" w:rsidR="00E62A62" w:rsidRDefault="00000000">
            <w:r>
              <w:rPr>
                <w:color w:val="000000"/>
                <w:sz w:val="19"/>
                <w:szCs w:val="19"/>
              </w:rPr>
              <w:t>Lab-RDP-Hardening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CF9B" w14:textId="77777777" w:rsidR="00E62A62" w:rsidRDefault="00000000">
            <w:r>
              <w:rPr>
                <w:color w:val="000000"/>
                <w:sz w:val="19"/>
                <w:szCs w:val="19"/>
              </w:rPr>
              <w:t>Firewall &gt; Inbound RDP Source IP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364A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192.168.10.0/24 only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8B93" w14:textId="77777777" w:rsidR="00E62A62" w:rsidRDefault="00000000">
            <w:r>
              <w:rPr>
                <w:color w:val="000000"/>
                <w:sz w:val="19"/>
                <w:szCs w:val="19"/>
              </w:rPr>
              <w:t>3.13.6: Network Access</w:t>
            </w:r>
          </w:p>
        </w:tc>
      </w:tr>
      <w:tr w:rsidR="00E62A62" w14:paraId="7468A1B1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D1B9" w14:textId="77777777" w:rsidR="00E62A62" w:rsidRDefault="00000000">
            <w:r>
              <w:rPr>
                <w:color w:val="000000"/>
                <w:sz w:val="19"/>
                <w:szCs w:val="19"/>
              </w:rPr>
              <w:t>Lab-Software-Restriction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4B2" w14:textId="77777777" w:rsidR="00E62A62" w:rsidRDefault="00000000">
            <w:r>
              <w:rPr>
                <w:color w:val="000000"/>
                <w:sz w:val="19"/>
                <w:szCs w:val="19"/>
              </w:rPr>
              <w:t>Software Restriction &gt; Default Level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ED3D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Disallowed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F848" w14:textId="77777777" w:rsidR="00E62A62" w:rsidRDefault="00000000">
            <w:r>
              <w:rPr>
                <w:color w:val="000000"/>
                <w:sz w:val="19"/>
                <w:szCs w:val="19"/>
              </w:rPr>
              <w:t>3.4.8: App Exec Policy</w:t>
            </w:r>
          </w:p>
        </w:tc>
      </w:tr>
      <w:tr w:rsidR="00E62A62" w14:paraId="40104203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04B3" w14:textId="77777777" w:rsidR="00E62A62" w:rsidRDefault="00000000">
            <w:r>
              <w:rPr>
                <w:color w:val="000000"/>
                <w:sz w:val="19"/>
                <w:szCs w:val="19"/>
              </w:rPr>
              <w:t>Lab-WSUS-Policy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3B8B" w14:textId="77777777" w:rsidR="00E62A62" w:rsidRDefault="00000000">
            <w:r>
              <w:rPr>
                <w:color w:val="000000"/>
                <w:sz w:val="19"/>
                <w:szCs w:val="19"/>
              </w:rPr>
              <w:t>Windows Update &gt; Intranet Update Service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085B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http://DC01:8530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6221" w14:textId="77777777" w:rsidR="00E62A62" w:rsidRDefault="00000000">
            <w:r>
              <w:rPr>
                <w:color w:val="000000"/>
                <w:sz w:val="19"/>
                <w:szCs w:val="19"/>
              </w:rPr>
              <w:t>3.14.1: Flaw Remediation</w:t>
            </w:r>
          </w:p>
        </w:tc>
      </w:tr>
      <w:tr w:rsidR="00E62A62" w14:paraId="127EBCBC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4581" w14:textId="77777777" w:rsidR="00E62A62" w:rsidRDefault="00000000">
            <w:r>
              <w:rPr>
                <w:color w:val="000000"/>
                <w:sz w:val="19"/>
                <w:szCs w:val="19"/>
              </w:rPr>
              <w:t>Lab-Hardening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4C96" w14:textId="77777777" w:rsidR="00E62A62" w:rsidRDefault="00000000">
            <w:r>
              <w:rPr>
                <w:color w:val="000000"/>
                <w:sz w:val="19"/>
                <w:szCs w:val="19"/>
              </w:rPr>
              <w:t>Security Options &gt; Guest Account Status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17D2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Disabled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9A8C" w14:textId="77777777" w:rsidR="00E62A62" w:rsidRDefault="00000000">
            <w:r>
              <w:rPr>
                <w:color w:val="000000"/>
                <w:sz w:val="19"/>
                <w:szCs w:val="19"/>
              </w:rPr>
              <w:t>3.1.1</w:t>
            </w:r>
          </w:p>
        </w:tc>
      </w:tr>
      <w:tr w:rsidR="00E62A62" w14:paraId="7A2E9A29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43E7" w14:textId="77777777" w:rsidR="00E62A62" w:rsidRDefault="00000000">
            <w:r>
              <w:rPr>
                <w:color w:val="000000"/>
                <w:sz w:val="19"/>
                <w:szCs w:val="19"/>
              </w:rPr>
              <w:t>Lab-Hardening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B2F5" w14:textId="77777777" w:rsidR="00E62A62" w:rsidRDefault="00000000">
            <w:r>
              <w:rPr>
                <w:color w:val="000000"/>
                <w:sz w:val="19"/>
                <w:szCs w:val="19"/>
              </w:rPr>
              <w:t>Security Options &gt; Logon Banner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4A21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Authorized Use Only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A7C2" w14:textId="77777777" w:rsidR="00E62A62" w:rsidRDefault="00000000">
            <w:r>
              <w:rPr>
                <w:color w:val="000000"/>
                <w:sz w:val="19"/>
                <w:szCs w:val="19"/>
              </w:rPr>
              <w:t>3.1.9: System Use Notification</w:t>
            </w:r>
          </w:p>
        </w:tc>
      </w:tr>
      <w:tr w:rsidR="00E62A62" w14:paraId="5AD98C70" w14:textId="77777777"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0B2E" w14:textId="77777777" w:rsidR="00E62A62" w:rsidRDefault="00000000">
            <w:r>
              <w:rPr>
                <w:color w:val="000000"/>
                <w:sz w:val="19"/>
                <w:szCs w:val="19"/>
              </w:rPr>
              <w:t>Lab-Hardening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E052" w14:textId="77777777" w:rsidR="00E62A62" w:rsidRDefault="00000000">
            <w:r>
              <w:rPr>
                <w:color w:val="000000"/>
                <w:sz w:val="19"/>
                <w:szCs w:val="19"/>
              </w:rPr>
              <w:t>Firewall &gt; All Profiles Inbound</w:t>
            </w:r>
          </w:p>
        </w:tc>
        <w:tc>
          <w:tcPr>
            <w:tcW w:w="2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5FE4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Block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66DA" w14:textId="77777777" w:rsidR="00E62A62" w:rsidRDefault="00000000">
            <w:r>
              <w:rPr>
                <w:color w:val="000000"/>
                <w:sz w:val="19"/>
                <w:szCs w:val="19"/>
              </w:rPr>
              <w:t>3.13.6</w:t>
            </w:r>
          </w:p>
        </w:tc>
      </w:tr>
    </w:tbl>
    <w:p w14:paraId="66ED9D52" w14:textId="77777777" w:rsidR="00E62A62" w:rsidRDefault="00000000">
      <w:r>
        <w:br w:type="page"/>
      </w:r>
    </w:p>
    <w:p w14:paraId="44B93D90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4. WSUS: Patch Management</w:t>
      </w:r>
    </w:p>
    <w:p w14:paraId="117B90F0" w14:textId="77777777" w:rsidR="00E62A62" w:rsidRDefault="00000000">
      <w:pPr>
        <w:spacing w:before="40" w:after="80"/>
      </w:pPr>
      <w:r>
        <w:t>Windows Server Update Services was installed on DC01 and configured to synchronize with Microsoft Update daily. During initial setup a second network adapter (NAT) was temporarily added to DC01 to allow internet access for the initial WSUS catalog sync. Products selected: Windows Server version 21H2 and later. Classifications: Critical Updates, Security Updates, Definition Updates.</w:t>
      </w:r>
    </w:p>
    <w:p w14:paraId="4C73EF93" w14:textId="77777777" w:rsidR="00E62A62" w:rsidRDefault="00E62A62">
      <w:pPr>
        <w:spacing w:after="60"/>
      </w:pPr>
    </w:p>
    <w:p w14:paraId="16BAB093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D6CFB80" wp14:editId="78F91F0F">
            <wp:extent cx="5238750" cy="3933825"/>
            <wp:effectExtent l="0" t="0" r="0" b="0"/>
            <wp:docPr id="1460005699" name="Picture 1460005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A689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21: WSUS Synchronizations console: one successful manual sync completed (5:13 PM–5:33 PM), second sync running at 14%</w:t>
      </w:r>
    </w:p>
    <w:p w14:paraId="1A4592EA" w14:textId="77777777" w:rsidR="00E62A62" w:rsidRDefault="00000000">
      <w:r>
        <w:br w:type="page"/>
      </w:r>
    </w:p>
    <w:p w14:paraId="7A21D6DF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5. Security Hardening</w:t>
      </w:r>
    </w:p>
    <w:p w14:paraId="7F3D2E3B" w14:textId="77777777" w:rsidR="00E62A62" w:rsidRDefault="00000000">
      <w:pPr>
        <w:spacing w:before="40" w:after="80"/>
      </w:pPr>
      <w:r>
        <w:t>The following hardening controls were applied beyond the base GPO configuration, verified via PowerShell commands and screenshot evidence.</w:t>
      </w:r>
    </w:p>
    <w:p w14:paraId="69238C23" w14:textId="77777777" w:rsidR="00E62A62" w:rsidRDefault="00E62A62">
      <w:pPr>
        <w:spacing w:after="60"/>
      </w:pPr>
    </w:p>
    <w:p w14:paraId="13C3FA8D" w14:textId="77777777" w:rsidR="00E62A62" w:rsidRDefault="00000000">
      <w:pPr>
        <w:pStyle w:val="Heading2"/>
      </w:pPr>
      <w:r>
        <w:t>5.1: SMBv1 Disabled / SMB Signing Enabled</w:t>
      </w:r>
    </w:p>
    <w:p w14:paraId="606FB2E9" w14:textId="77777777" w:rsidR="00E62A62" w:rsidRDefault="00000000">
      <w:pPr>
        <w:spacing w:before="40" w:after="80"/>
      </w:pPr>
      <w:r>
        <w:t>SMBv1 was disabled and SMB signing was enforced on both DC01 and FS01 to prevent man-in-the-middle and relay attacks, aligned with NIST 800-171 control 3.13.8.</w:t>
      </w:r>
    </w:p>
    <w:p w14:paraId="382F7D9F" w14:textId="77777777" w:rsidR="00E62A62" w:rsidRDefault="00E62A62">
      <w:pPr>
        <w:spacing w:after="60"/>
      </w:pPr>
    </w:p>
    <w:p w14:paraId="10F30299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829802F" wp14:editId="3B2736C2">
            <wp:extent cx="5238750" cy="3933825"/>
            <wp:effectExtent l="0" t="0" r="0" b="0"/>
            <wp:docPr id="798629142" name="Picture 798629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6625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22: PowerShell: Get-</w:t>
      </w:r>
      <w:proofErr w:type="spellStart"/>
      <w:r>
        <w:rPr>
          <w:i/>
          <w:iCs/>
          <w:color w:val="666666"/>
          <w:sz w:val="18"/>
          <w:szCs w:val="18"/>
        </w:rPr>
        <w:t>SmbServerConfiguration</w:t>
      </w:r>
      <w:proofErr w:type="spellEnd"/>
      <w:r>
        <w:rPr>
          <w:i/>
          <w:iCs/>
          <w:color w:val="666666"/>
          <w:sz w:val="18"/>
          <w:szCs w:val="18"/>
        </w:rPr>
        <w:t xml:space="preserve"> output confirming EnableSMB1Protocol = False and </w:t>
      </w:r>
      <w:proofErr w:type="spellStart"/>
      <w:r>
        <w:rPr>
          <w:i/>
          <w:iCs/>
          <w:color w:val="666666"/>
          <w:sz w:val="18"/>
          <w:szCs w:val="18"/>
        </w:rPr>
        <w:t>RequireSecuritySignature</w:t>
      </w:r>
      <w:proofErr w:type="spellEnd"/>
      <w:r>
        <w:rPr>
          <w:i/>
          <w:iCs/>
          <w:color w:val="666666"/>
          <w:sz w:val="18"/>
          <w:szCs w:val="18"/>
        </w:rPr>
        <w:t xml:space="preserve"> = True</w:t>
      </w:r>
    </w:p>
    <w:p w14:paraId="77D68CFA" w14:textId="77777777" w:rsidR="00E62A62" w:rsidRDefault="00E62A62">
      <w:pPr>
        <w:spacing w:after="80"/>
      </w:pPr>
    </w:p>
    <w:p w14:paraId="7CEB5677" w14:textId="77777777" w:rsidR="00E62A62" w:rsidRDefault="00000000">
      <w:pPr>
        <w:pStyle w:val="Heading2"/>
      </w:pPr>
      <w:r>
        <w:t>5.2: Group Policy Successfully Applied (Event Viewer Evidence)</w:t>
      </w:r>
    </w:p>
    <w:p w14:paraId="6B6118FA" w14:textId="77777777" w:rsidR="00E62A62" w:rsidRDefault="00000000">
      <w:pPr>
        <w:spacing w:before="40" w:after="80"/>
      </w:pPr>
      <w:r>
        <w:t xml:space="preserve">Event Viewer was used to confirm security policies were applied successfully across the domain. Event ID 1704 from source </w:t>
      </w:r>
      <w:proofErr w:type="spellStart"/>
      <w:r>
        <w:t>SceCli</w:t>
      </w:r>
      <w:proofErr w:type="spellEnd"/>
      <w:r>
        <w:t xml:space="preserve"> confirms Group Policy security settings applied without error.</w:t>
      </w:r>
    </w:p>
    <w:p w14:paraId="07081181" w14:textId="77777777" w:rsidR="00E62A62" w:rsidRDefault="00E62A62">
      <w:pPr>
        <w:spacing w:after="60"/>
      </w:pPr>
    </w:p>
    <w:p w14:paraId="5B943DE1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A6C8658" wp14:editId="606ABDF3">
            <wp:extent cx="5238750" cy="3933825"/>
            <wp:effectExtent l="0" t="0" r="0" b="0"/>
            <wp:docPr id="711715454" name="Picture 71171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D88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23: Event Viewer Application log: Event ID 1704, </w:t>
      </w:r>
      <w:proofErr w:type="spellStart"/>
      <w:r>
        <w:rPr>
          <w:i/>
          <w:iCs/>
          <w:color w:val="666666"/>
          <w:sz w:val="18"/>
          <w:szCs w:val="18"/>
        </w:rPr>
        <w:t>SceCli</w:t>
      </w:r>
      <w:proofErr w:type="spellEnd"/>
      <w:r>
        <w:rPr>
          <w:i/>
          <w:iCs/>
          <w:color w:val="666666"/>
          <w:sz w:val="18"/>
          <w:szCs w:val="18"/>
        </w:rPr>
        <w:t>: Security policy in Group Policy objects has been applied successfully on DC01.lab.local</w:t>
      </w:r>
    </w:p>
    <w:p w14:paraId="42D7D0B8" w14:textId="77777777" w:rsidR="00E62A62" w:rsidRDefault="00000000">
      <w:r>
        <w:br w:type="page"/>
      </w:r>
    </w:p>
    <w:p w14:paraId="6C6EF56A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6. Troubleshooting Documentation</w:t>
      </w:r>
    </w:p>
    <w:p w14:paraId="77C9C3CA" w14:textId="77777777" w:rsidR="00E62A62" w:rsidRDefault="00000000">
      <w:pPr>
        <w:spacing w:before="40" w:after="80"/>
      </w:pPr>
      <w:r>
        <w:t xml:space="preserve">Three common issues were introduced intentionally and resolved during the lab build. Each was documented using real diagnostic tools: </w:t>
      </w:r>
      <w:proofErr w:type="spellStart"/>
      <w:r>
        <w:t>gpresult</w:t>
      </w:r>
      <w:proofErr w:type="spellEnd"/>
      <w:r>
        <w:t xml:space="preserve">, Event Viewer, and </w:t>
      </w:r>
      <w:proofErr w:type="spellStart"/>
      <w:r>
        <w:t>rsop.msc</w:t>
      </w:r>
      <w:proofErr w:type="spellEnd"/>
      <w:r>
        <w:t>. All issues were real challenges encountered during the build process.</w:t>
      </w:r>
    </w:p>
    <w:p w14:paraId="126905F6" w14:textId="77777777" w:rsidR="00E62A62" w:rsidRDefault="00E62A62">
      <w:pPr>
        <w:spacing w:after="80"/>
      </w:pPr>
    </w:p>
    <w:p w14:paraId="62165F4B" w14:textId="77777777" w:rsidR="00E62A62" w:rsidRDefault="00000000">
      <w:pPr>
        <w:pStyle w:val="Heading2"/>
      </w:pPr>
      <w:r>
        <w:t xml:space="preserve">Issue #1: GPO Not Applying (Tool: </w:t>
      </w:r>
      <w:proofErr w:type="spellStart"/>
      <w:r>
        <w:t>gpresult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7680"/>
      </w:tblGrid>
      <w:tr w:rsidR="00E62A62" w14:paraId="11F33DEE" w14:textId="77777777">
        <w:trPr>
          <w:tblHeader/>
        </w:trPr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B18A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C72F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62A62" w14:paraId="688564DE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7DA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Introduced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06E5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Lab-Password-Policy GPO link was deleted from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lab.local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in GPMC, disconnecting the password policy from the domain</w:t>
            </w:r>
          </w:p>
        </w:tc>
      </w:tr>
      <w:tr w:rsidR="00E62A62" w14:paraId="5907B8CB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852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Symptom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B6E0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gpresult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/r showed Lab-Password-Policy missing from Applied Group Policy Objects. Password enforcement dropped to default.</w:t>
            </w:r>
          </w:p>
        </w:tc>
      </w:tr>
      <w:tr w:rsidR="00E62A62" w14:paraId="2DB2A637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22AF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Tool Used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4C5F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gpresult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/r: run on DC01 to list currently applied GPOs before and after fix</w:t>
            </w:r>
          </w:p>
        </w:tc>
      </w:tr>
      <w:tr w:rsidR="00E62A62" w14:paraId="77E44682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4D52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Resolution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0540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Re-linked Lab-Password-Policy to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lab.local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in GPMC. Ran </w:t>
            </w:r>
            <w:proofErr w:type="spellStart"/>
            <w:r>
              <w:rPr>
                <w:color w:val="000000"/>
                <w:sz w:val="19"/>
                <w:szCs w:val="19"/>
              </w:rPr>
              <w:t>gpupdate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/force. </w:t>
            </w:r>
            <w:proofErr w:type="spellStart"/>
            <w:r>
              <w:rPr>
                <w:color w:val="000000"/>
                <w:sz w:val="19"/>
                <w:szCs w:val="19"/>
              </w:rPr>
              <w:t>gpresult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/r confirmed policy returned to Applied GPO list.</w:t>
            </w:r>
          </w:p>
        </w:tc>
      </w:tr>
    </w:tbl>
    <w:p w14:paraId="0B71D667" w14:textId="77777777" w:rsidR="00E62A62" w:rsidRDefault="00E62A62">
      <w:pPr>
        <w:spacing w:after="80"/>
      </w:pPr>
    </w:p>
    <w:p w14:paraId="293AD38F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A060743" wp14:editId="54519C6F">
            <wp:extent cx="5238750" cy="1219200"/>
            <wp:effectExtent l="0" t="0" r="0" b="0"/>
            <wp:docPr id="2034917550" name="Picture 203491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9E2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24: BEFORE FIX: </w:t>
      </w:r>
      <w:proofErr w:type="spellStart"/>
      <w:r>
        <w:rPr>
          <w:i/>
          <w:iCs/>
          <w:color w:val="666666"/>
          <w:sz w:val="18"/>
          <w:szCs w:val="18"/>
        </w:rPr>
        <w:t>gpresult</w:t>
      </w:r>
      <w:proofErr w:type="spellEnd"/>
      <w:r>
        <w:rPr>
          <w:i/>
          <w:iCs/>
          <w:color w:val="666666"/>
          <w:sz w:val="18"/>
          <w:szCs w:val="18"/>
        </w:rPr>
        <w:t xml:space="preserve"> Applied Group Policy Objects: Lab-Password-Policy absent, only Lab-WSUS-Policy visible alongside default policies</w:t>
      </w:r>
    </w:p>
    <w:p w14:paraId="43FD9123" w14:textId="77777777" w:rsidR="00E62A62" w:rsidRDefault="00E62A62">
      <w:pPr>
        <w:spacing w:after="60"/>
      </w:pPr>
    </w:p>
    <w:p w14:paraId="71B5C3FA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9EB3B58" wp14:editId="305083D3">
            <wp:extent cx="5238750" cy="1704975"/>
            <wp:effectExtent l="0" t="0" r="0" b="0"/>
            <wp:docPr id="2075696097" name="Picture 2075696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4CF9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25: AFTER FIX: </w:t>
      </w:r>
      <w:proofErr w:type="spellStart"/>
      <w:r>
        <w:rPr>
          <w:i/>
          <w:iCs/>
          <w:color w:val="666666"/>
          <w:sz w:val="18"/>
          <w:szCs w:val="18"/>
        </w:rPr>
        <w:t>gpresult</w:t>
      </w:r>
      <w:proofErr w:type="spellEnd"/>
      <w:r>
        <w:rPr>
          <w:i/>
          <w:iCs/>
          <w:color w:val="666666"/>
          <w:sz w:val="18"/>
          <w:szCs w:val="18"/>
        </w:rPr>
        <w:t xml:space="preserve"> Applied Group Policy Objects: Lab-Password-Policy restored and confirmed applied alongside Lab-WSUS-Policy</w:t>
      </w:r>
    </w:p>
    <w:p w14:paraId="6F91CFBC" w14:textId="77777777" w:rsidR="00E62A62" w:rsidRDefault="00E62A62">
      <w:pPr>
        <w:spacing w:after="80"/>
      </w:pPr>
    </w:p>
    <w:p w14:paraId="47DB52FC" w14:textId="77777777" w:rsidR="00E62A62" w:rsidRDefault="00000000">
      <w:pPr>
        <w:pStyle w:val="Heading2"/>
      </w:pPr>
      <w:r>
        <w:t>Issue #2: Wrong WSUS URL Applied (Tool: Event Viewer)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7680"/>
      </w:tblGrid>
      <w:tr w:rsidR="00E62A62" w14:paraId="2FC9C73D" w14:textId="77777777">
        <w:trPr>
          <w:tblHeader/>
        </w:trPr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78C5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F4A3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62A62" w14:paraId="40CE0207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4793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Introduced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B921" w14:textId="77777777" w:rsidR="00E62A62" w:rsidRDefault="00000000">
            <w:r>
              <w:rPr>
                <w:color w:val="000000"/>
                <w:sz w:val="19"/>
                <w:szCs w:val="19"/>
              </w:rPr>
              <w:t>Lab-WSUS-Policy GPO was edited to set the intranet update service URL to http://Hello:8530: an invalid/nonexistent server address</w:t>
            </w:r>
          </w:p>
        </w:tc>
      </w:tr>
      <w:tr w:rsidR="00E62A62" w14:paraId="5E59E2FC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949E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Symptom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5593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Registry confirmed wrong URL via PowerShell: </w:t>
            </w:r>
            <w:proofErr w:type="spellStart"/>
            <w:r>
              <w:rPr>
                <w:color w:val="000000"/>
                <w:sz w:val="19"/>
                <w:szCs w:val="19"/>
              </w:rPr>
              <w:t>WUServer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http://Hello:8530. Event Viewer Application log showed WSUS Event ID 12072 errors: content directory inaccessible, unable to connect to remote server.</w:t>
            </w:r>
          </w:p>
        </w:tc>
      </w:tr>
      <w:tr w:rsidR="00E62A62" w14:paraId="700D5F6B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BDAE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Tool Used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97C7" w14:textId="77777777" w:rsidR="00E62A62" w:rsidRDefault="00000000">
            <w:r>
              <w:rPr>
                <w:color w:val="000000"/>
                <w:sz w:val="19"/>
                <w:szCs w:val="19"/>
              </w:rPr>
              <w:t>Event Viewer &gt; Windows Logs &gt; Application: filtered for Windows Server Update Services errors. PowerShell registry check: Get-</w:t>
            </w:r>
            <w:proofErr w:type="spellStart"/>
            <w:r>
              <w:rPr>
                <w:color w:val="000000"/>
                <w:sz w:val="19"/>
                <w:szCs w:val="19"/>
              </w:rPr>
              <w:t>ItemProperty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HKLM:\SOFTWARE\Policies\Microsoft\Windows\</w:t>
            </w:r>
            <w:proofErr w:type="spellStart"/>
            <w:r>
              <w:rPr>
                <w:color w:val="000000"/>
                <w:sz w:val="19"/>
                <w:szCs w:val="19"/>
              </w:rPr>
              <w:t>WindowsUpdate</w:t>
            </w:r>
            <w:proofErr w:type="spellEnd"/>
          </w:p>
        </w:tc>
      </w:tr>
      <w:tr w:rsidR="00E62A62" w14:paraId="3D0B63CC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7991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Resolution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8684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Corrected URL in Lab-WSUS-Policy GPO back to http://DC01:8530. Ran </w:t>
            </w:r>
            <w:proofErr w:type="spellStart"/>
            <w:r>
              <w:rPr>
                <w:color w:val="000000"/>
                <w:sz w:val="19"/>
                <w:szCs w:val="19"/>
              </w:rPr>
              <w:t>gpupdate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/force. Registry check confirmed </w:t>
            </w:r>
            <w:proofErr w:type="spellStart"/>
            <w:r>
              <w:rPr>
                <w:color w:val="000000"/>
                <w:sz w:val="19"/>
                <w:szCs w:val="19"/>
              </w:rPr>
              <w:t>WUServer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http://DC01:8530.</w:t>
            </w:r>
          </w:p>
        </w:tc>
      </w:tr>
    </w:tbl>
    <w:p w14:paraId="79006E09" w14:textId="77777777" w:rsidR="00E62A62" w:rsidRDefault="00E62A62">
      <w:pPr>
        <w:spacing w:after="80"/>
      </w:pPr>
    </w:p>
    <w:p w14:paraId="208A42D0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BDDFBDD" wp14:editId="2E140854">
            <wp:extent cx="5238750" cy="3933825"/>
            <wp:effectExtent l="0" t="0" r="0" b="0"/>
            <wp:docPr id="1219032560" name="Picture 121903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DCA2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26: BEFORE FIX: PowerShell registry check showing </w:t>
      </w:r>
      <w:proofErr w:type="spellStart"/>
      <w:r>
        <w:rPr>
          <w:i/>
          <w:iCs/>
          <w:color w:val="666666"/>
          <w:sz w:val="18"/>
          <w:szCs w:val="18"/>
        </w:rPr>
        <w:t>WUServer</w:t>
      </w:r>
      <w:proofErr w:type="spellEnd"/>
      <w:r>
        <w:rPr>
          <w:i/>
          <w:iCs/>
          <w:color w:val="666666"/>
          <w:sz w:val="18"/>
          <w:szCs w:val="18"/>
        </w:rPr>
        <w:t xml:space="preserve"> = http://Hello:8530: wrong WSUS server URL applied via GPO</w:t>
      </w:r>
    </w:p>
    <w:p w14:paraId="5AEA2019" w14:textId="77777777" w:rsidR="00E62A62" w:rsidRDefault="00E62A62">
      <w:pPr>
        <w:spacing w:after="60"/>
      </w:pPr>
    </w:p>
    <w:p w14:paraId="62DE32A0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1905D73" wp14:editId="2A5DE3F0">
            <wp:extent cx="5238750" cy="3933825"/>
            <wp:effectExtent l="0" t="0" r="0" b="0"/>
            <wp:docPr id="307367639" name="Picture 307367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1246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27: Event Viewer Application log: WSUS Event ID 12072 errors: WSUS content directory inaccessible due to wrong server URL</w:t>
      </w:r>
    </w:p>
    <w:p w14:paraId="6B4EBB5A" w14:textId="77777777" w:rsidR="00E62A62" w:rsidRDefault="00E62A62">
      <w:pPr>
        <w:spacing w:after="60"/>
      </w:pPr>
    </w:p>
    <w:p w14:paraId="4676672E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EFE3BE3" wp14:editId="2A4C5B2B">
            <wp:extent cx="5238750" cy="3933825"/>
            <wp:effectExtent l="0" t="0" r="0" b="0"/>
            <wp:docPr id="340976601" name="Picture 340976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1BEA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Figure 28: AFTER FIX: PowerShell registry check confirming </w:t>
      </w:r>
      <w:proofErr w:type="spellStart"/>
      <w:r>
        <w:rPr>
          <w:i/>
          <w:iCs/>
          <w:color w:val="666666"/>
          <w:sz w:val="18"/>
          <w:szCs w:val="18"/>
        </w:rPr>
        <w:t>WUServer</w:t>
      </w:r>
      <w:proofErr w:type="spellEnd"/>
      <w:r>
        <w:rPr>
          <w:i/>
          <w:iCs/>
          <w:color w:val="666666"/>
          <w:sz w:val="18"/>
          <w:szCs w:val="18"/>
        </w:rPr>
        <w:t xml:space="preserve"> = http://DC01:8530 and </w:t>
      </w:r>
      <w:proofErr w:type="spellStart"/>
      <w:r>
        <w:rPr>
          <w:i/>
          <w:iCs/>
          <w:color w:val="666666"/>
          <w:sz w:val="18"/>
          <w:szCs w:val="18"/>
        </w:rPr>
        <w:t>WUStatusServer</w:t>
      </w:r>
      <w:proofErr w:type="spellEnd"/>
      <w:r>
        <w:rPr>
          <w:i/>
          <w:iCs/>
          <w:color w:val="666666"/>
          <w:sz w:val="18"/>
          <w:szCs w:val="18"/>
        </w:rPr>
        <w:t xml:space="preserve"> = http://DC01:8530</w:t>
      </w:r>
    </w:p>
    <w:p w14:paraId="7378AF6E" w14:textId="77777777" w:rsidR="00E62A62" w:rsidRDefault="00E62A62">
      <w:pPr>
        <w:spacing w:after="80"/>
      </w:pPr>
    </w:p>
    <w:p w14:paraId="77EEFD7A" w14:textId="77777777" w:rsidR="00E62A62" w:rsidRDefault="00000000">
      <w:pPr>
        <w:pStyle w:val="Heading2"/>
      </w:pPr>
      <w:r>
        <w:t xml:space="preserve">Issue #3: Access Denied on File Share (Tool: </w:t>
      </w:r>
      <w:proofErr w:type="spellStart"/>
      <w:r>
        <w:t>rsop.msc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7680"/>
      </w:tblGrid>
      <w:tr w:rsidR="00E62A62" w14:paraId="4D3EB154" w14:textId="77777777">
        <w:trPr>
          <w:tblHeader/>
        </w:trPr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2E87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B899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62A62" w14:paraId="2BC26D1A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C52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Introduced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1048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User account </w:t>
            </w:r>
            <w:proofErr w:type="spellStart"/>
            <w:r>
              <w:rPr>
                <w:color w:val="000000"/>
                <w:sz w:val="19"/>
                <w:szCs w:val="19"/>
              </w:rPr>
              <w:t>jfinance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was removed from </w:t>
            </w:r>
            <w:proofErr w:type="spellStart"/>
            <w:r>
              <w:rPr>
                <w:color w:val="000000"/>
                <w:sz w:val="19"/>
                <w:szCs w:val="19"/>
              </w:rPr>
              <w:t>GRP_Finance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security group in Active Directory, stripping their NTFS access to the Finance share folder on FS01</w:t>
            </w:r>
          </w:p>
        </w:tc>
      </w:tr>
      <w:tr w:rsidR="00E62A62" w14:paraId="7B58E4EC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5B35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Symptom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D526" w14:textId="77777777" w:rsidR="00E62A62" w:rsidRDefault="00000000">
            <w:r>
              <w:rPr>
                <w:color w:val="000000"/>
                <w:sz w:val="19"/>
                <w:szCs w:val="19"/>
              </w:rPr>
              <w:t>Logging into FS01 as LAB\</w:t>
            </w:r>
            <w:proofErr w:type="spellStart"/>
            <w:r>
              <w:rPr>
                <w:color w:val="000000"/>
                <w:sz w:val="19"/>
                <w:szCs w:val="19"/>
              </w:rPr>
              <w:t>jfinance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navigating to C:\Shares\Finance produced an Access Denied dialog: You don't currently have permission to access this folder.</w:t>
            </w:r>
          </w:p>
        </w:tc>
      </w:tr>
      <w:tr w:rsidR="00E62A62" w14:paraId="2C185DCF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34F0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Tool Used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90C3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rsop.msc</w:t>
            </w:r>
            <w:proofErr w:type="spellEnd"/>
            <w:r>
              <w:rPr>
                <w:color w:val="000000"/>
                <w:sz w:val="19"/>
                <w:szCs w:val="19"/>
              </w:rPr>
              <w:t>: opened on DC01 to review applied policy state and confirm security settings. Also used to demonstrate policy diagnostic tooling during the build.</w:t>
            </w:r>
          </w:p>
        </w:tc>
      </w:tr>
      <w:tr w:rsidR="00E62A62" w14:paraId="66C8BBD1" w14:textId="77777777"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A74A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Resolution</w:t>
            </w:r>
          </w:p>
        </w:tc>
        <w:tc>
          <w:tcPr>
            <w:tcW w:w="7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A98" w14:textId="77777777" w:rsidR="00E62A62" w:rsidRDefault="00000000">
            <w:proofErr w:type="spellStart"/>
            <w:r>
              <w:rPr>
                <w:color w:val="000000"/>
                <w:sz w:val="19"/>
                <w:szCs w:val="19"/>
              </w:rPr>
              <w:t>jfinance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was re-added to </w:t>
            </w:r>
            <w:proofErr w:type="spellStart"/>
            <w:r>
              <w:rPr>
                <w:color w:val="000000"/>
                <w:sz w:val="19"/>
                <w:szCs w:val="19"/>
              </w:rPr>
              <w:t>GRP_Finance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via ADUC on DC01 (Add-</w:t>
            </w:r>
            <w:proofErr w:type="spellStart"/>
            <w:r>
              <w:rPr>
                <w:color w:val="000000"/>
                <w:sz w:val="19"/>
                <w:szCs w:val="19"/>
              </w:rPr>
              <w:t>ADGroupMember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After signing out and back in, </w:t>
            </w:r>
            <w:proofErr w:type="spellStart"/>
            <w:r>
              <w:rPr>
                <w:color w:val="000000"/>
                <w:sz w:val="19"/>
                <w:szCs w:val="19"/>
              </w:rPr>
              <w:t>jfinance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successfully accessed the Finance folder confirming group membership restored NTFS access.</w:t>
            </w:r>
          </w:p>
        </w:tc>
      </w:tr>
    </w:tbl>
    <w:p w14:paraId="3DDA31D8" w14:textId="77777777" w:rsidR="00E62A62" w:rsidRDefault="00E62A62">
      <w:pPr>
        <w:spacing w:after="80"/>
      </w:pPr>
    </w:p>
    <w:p w14:paraId="76B6FB0A" w14:textId="77777777" w:rsidR="00E62A6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E524315" wp14:editId="44E45AE4">
            <wp:extent cx="5238750" cy="3933825"/>
            <wp:effectExtent l="0" t="0" r="0" b="0"/>
            <wp:docPr id="1600847986" name="Picture 1600847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AB16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29: BEFORE FIX: </w:t>
      </w:r>
      <w:proofErr w:type="spellStart"/>
      <w:r>
        <w:rPr>
          <w:i/>
          <w:iCs/>
          <w:color w:val="666666"/>
          <w:sz w:val="18"/>
          <w:szCs w:val="18"/>
        </w:rPr>
        <w:t>jfinance</w:t>
      </w:r>
      <w:proofErr w:type="spellEnd"/>
      <w:r>
        <w:rPr>
          <w:i/>
          <w:iCs/>
          <w:color w:val="666666"/>
          <w:sz w:val="18"/>
          <w:szCs w:val="18"/>
        </w:rPr>
        <w:t xml:space="preserve"> receives Access Denied on Finance folder after being removed from </w:t>
      </w:r>
      <w:proofErr w:type="spellStart"/>
      <w:r>
        <w:rPr>
          <w:i/>
          <w:iCs/>
          <w:color w:val="666666"/>
          <w:sz w:val="18"/>
          <w:szCs w:val="18"/>
        </w:rPr>
        <w:t>GRP_Finance</w:t>
      </w:r>
      <w:proofErr w:type="spellEnd"/>
    </w:p>
    <w:p w14:paraId="27B55FF5" w14:textId="77777777" w:rsidR="00E62A62" w:rsidRDefault="00E62A62">
      <w:pPr>
        <w:spacing w:after="60"/>
      </w:pPr>
    </w:p>
    <w:p w14:paraId="742F023B" w14:textId="77777777" w:rsidR="00E62A6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77FA3A4" wp14:editId="46B570A4">
            <wp:extent cx="5238750" cy="3933825"/>
            <wp:effectExtent l="0" t="0" r="0" b="0"/>
            <wp:docPr id="1933134047" name="Picture 193313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9588" w14:textId="77777777" w:rsidR="00E62A62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30: AFTER FIX: </w:t>
      </w:r>
      <w:proofErr w:type="spellStart"/>
      <w:r>
        <w:rPr>
          <w:i/>
          <w:iCs/>
          <w:color w:val="666666"/>
          <w:sz w:val="18"/>
          <w:szCs w:val="18"/>
        </w:rPr>
        <w:t>jfinance</w:t>
      </w:r>
      <w:proofErr w:type="spellEnd"/>
      <w:r>
        <w:rPr>
          <w:i/>
          <w:iCs/>
          <w:color w:val="666666"/>
          <w:sz w:val="18"/>
          <w:szCs w:val="18"/>
        </w:rPr>
        <w:t xml:space="preserve"> successfully accesses Finance folder (shown as Shared) after being restored to </w:t>
      </w:r>
      <w:proofErr w:type="spellStart"/>
      <w:r>
        <w:rPr>
          <w:i/>
          <w:iCs/>
          <w:color w:val="666666"/>
          <w:sz w:val="18"/>
          <w:szCs w:val="18"/>
        </w:rPr>
        <w:t>GRP_Finance</w:t>
      </w:r>
      <w:proofErr w:type="spellEnd"/>
    </w:p>
    <w:p w14:paraId="1BF6653D" w14:textId="77777777" w:rsidR="00E62A62" w:rsidRDefault="00000000">
      <w:r>
        <w:br w:type="page"/>
      </w:r>
    </w:p>
    <w:p w14:paraId="56969F0A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7. PowerShell Scripts</w:t>
      </w:r>
    </w:p>
    <w:p w14:paraId="6B602037" w14:textId="77777777" w:rsidR="00E62A62" w:rsidRDefault="00000000">
      <w:pPr>
        <w:spacing w:before="40" w:after="80"/>
      </w:pPr>
      <w:r>
        <w:t>Three PowerShell scripts were written and used during the lab build. These are saved as .ps1 files in the 03-Scripts deliverables folder.</w:t>
      </w:r>
    </w:p>
    <w:p w14:paraId="61C0D929" w14:textId="77777777" w:rsidR="00E62A62" w:rsidRDefault="00E62A62">
      <w:pPr>
        <w:spacing w:after="80"/>
      </w:pPr>
    </w:p>
    <w:p w14:paraId="3E57EB69" w14:textId="77777777" w:rsidR="00E62A62" w:rsidRDefault="00000000">
      <w:pPr>
        <w:pStyle w:val="Heading2"/>
      </w:pPr>
      <w:r>
        <w:t>Script 1: SetStaticIP.ps1</w:t>
      </w:r>
    </w:p>
    <w:p w14:paraId="4DEEFC1A" w14:textId="77777777" w:rsidR="00E62A62" w:rsidRDefault="00000000">
      <w:pPr>
        <w:spacing w:before="40" w:after="80"/>
      </w:pPr>
      <w:r>
        <w:t>Sets a static IP address, subnet mask, default gateway, and DNS server on a specified network adapter. Used during initial setup of both DC01 and FS01.</w:t>
      </w:r>
    </w:p>
    <w:p w14:paraId="644A4CEE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2A62" w14:paraId="0042A7CA" w14:textId="77777777">
        <w:tc>
          <w:tcPr>
            <w:tcW w:w="9360" w:type="dxa"/>
            <w:tcBorders>
              <w:top w:val="single" w:sz="4" w:space="0" w:color="888888"/>
              <w:left w:val="thick" w:sz="16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763E59" w14:textId="77777777" w:rsidR="00E62A62" w:rsidRDefault="00000000">
            <w:r>
              <w:rPr>
                <w:sz w:val="20"/>
                <w:szCs w:val="20"/>
              </w:rPr>
              <w:t>New-</w:t>
            </w:r>
            <w:proofErr w:type="spellStart"/>
            <w:r>
              <w:rPr>
                <w:sz w:val="20"/>
                <w:szCs w:val="20"/>
              </w:rPr>
              <w:t>NetIPAddress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InterfaceAlias</w:t>
            </w:r>
            <w:proofErr w:type="spellEnd"/>
            <w:r>
              <w:rPr>
                <w:sz w:val="20"/>
                <w:szCs w:val="20"/>
              </w:rPr>
              <w:t xml:space="preserve"> "Ethernet0" -</w:t>
            </w:r>
            <w:proofErr w:type="spellStart"/>
            <w:r>
              <w:rPr>
                <w:sz w:val="20"/>
                <w:szCs w:val="20"/>
              </w:rPr>
              <w:t>IPAddress</w:t>
            </w:r>
            <w:proofErr w:type="spellEnd"/>
            <w:r>
              <w:rPr>
                <w:sz w:val="20"/>
                <w:szCs w:val="20"/>
              </w:rPr>
              <w:t xml:space="preserve"> 192.168.10.10 -</w:t>
            </w:r>
            <w:proofErr w:type="spellStart"/>
            <w:r>
              <w:rPr>
                <w:sz w:val="20"/>
                <w:szCs w:val="20"/>
              </w:rPr>
              <w:t>PrefixLength</w:t>
            </w:r>
            <w:proofErr w:type="spellEnd"/>
            <w:r>
              <w:rPr>
                <w:sz w:val="20"/>
                <w:szCs w:val="20"/>
              </w:rPr>
              <w:t xml:space="preserve"> 24 -</w:t>
            </w:r>
            <w:proofErr w:type="spellStart"/>
            <w:r>
              <w:rPr>
                <w:sz w:val="20"/>
                <w:szCs w:val="20"/>
              </w:rPr>
              <w:t>DefaultGateway</w:t>
            </w:r>
            <w:proofErr w:type="spellEnd"/>
            <w:r>
              <w:rPr>
                <w:sz w:val="20"/>
                <w:szCs w:val="20"/>
              </w:rPr>
              <w:t xml:space="preserve"> 192.168.10.1 Set-</w:t>
            </w:r>
            <w:proofErr w:type="spellStart"/>
            <w:r>
              <w:rPr>
                <w:sz w:val="20"/>
                <w:szCs w:val="20"/>
              </w:rPr>
              <w:t>DnsClientServerAddress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InterfaceAlias</w:t>
            </w:r>
            <w:proofErr w:type="spellEnd"/>
            <w:r>
              <w:rPr>
                <w:sz w:val="20"/>
                <w:szCs w:val="20"/>
              </w:rPr>
              <w:t xml:space="preserve"> "Ethernet0" -</w:t>
            </w:r>
            <w:proofErr w:type="spellStart"/>
            <w:r>
              <w:rPr>
                <w:sz w:val="20"/>
                <w:szCs w:val="20"/>
              </w:rPr>
              <w:t>ServerAddresses</w:t>
            </w:r>
            <w:proofErr w:type="spellEnd"/>
            <w:r>
              <w:rPr>
                <w:sz w:val="20"/>
                <w:szCs w:val="20"/>
              </w:rPr>
              <w:t xml:space="preserve"> 127.0.0.1 # For FS01: change IP to 192.168.10.20 and DNS to 192.168.10.10</w:t>
            </w:r>
          </w:p>
        </w:tc>
      </w:tr>
    </w:tbl>
    <w:p w14:paraId="182BA07D" w14:textId="77777777" w:rsidR="00E62A62" w:rsidRDefault="00E62A62">
      <w:pPr>
        <w:spacing w:after="80"/>
      </w:pPr>
    </w:p>
    <w:p w14:paraId="5CB8A66A" w14:textId="77777777" w:rsidR="00E62A62" w:rsidRDefault="00000000">
      <w:pPr>
        <w:pStyle w:val="Heading2"/>
      </w:pPr>
      <w:r>
        <w:t>Script 2: New-OUStructure.ps1</w:t>
      </w:r>
    </w:p>
    <w:p w14:paraId="32D511E6" w14:textId="77777777" w:rsidR="00E62A62" w:rsidRDefault="00000000">
      <w:pPr>
        <w:spacing w:before="40" w:after="80"/>
      </w:pPr>
      <w:r>
        <w:t xml:space="preserve">Creates the complete Organizational Unit hierarchy under </w:t>
      </w:r>
      <w:proofErr w:type="spellStart"/>
      <w:proofErr w:type="gramStart"/>
      <w:r>
        <w:t>lab.local</w:t>
      </w:r>
      <w:proofErr w:type="spellEnd"/>
      <w:proofErr w:type="gramEnd"/>
      <w:r>
        <w:t xml:space="preserve"> in a single execution. Run on DC01 after domain promotion.</w:t>
      </w:r>
    </w:p>
    <w:p w14:paraId="331C64FE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2A62" w14:paraId="3FA1223D" w14:textId="77777777">
        <w:tc>
          <w:tcPr>
            <w:tcW w:w="9360" w:type="dxa"/>
            <w:tcBorders>
              <w:top w:val="single" w:sz="4" w:space="0" w:color="888888"/>
              <w:left w:val="thick" w:sz="16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B4634" w14:textId="77777777" w:rsidR="00E62A62" w:rsidRDefault="00000000">
            <w:r>
              <w:rPr>
                <w:sz w:val="20"/>
                <w:szCs w:val="20"/>
              </w:rPr>
              <w:t>$domain = "DC=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"Lab" -Path $domain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"Users"     -Path "OU=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"Computers" -Path "OU=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"Servers"   -Path "OU=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"Groups"    -Path "OU=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"IT"        -Path "OU=</w:t>
            </w:r>
            <w:proofErr w:type="spellStart"/>
            <w:r>
              <w:rPr>
                <w:sz w:val="20"/>
                <w:szCs w:val="20"/>
              </w:rPr>
              <w:t>Users,OU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"Finance"   -Path "OU=</w:t>
            </w:r>
            <w:proofErr w:type="spellStart"/>
            <w:r>
              <w:rPr>
                <w:sz w:val="20"/>
                <w:szCs w:val="20"/>
              </w:rPr>
              <w:t>Users,OU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</w:t>
            </w:r>
            <w:proofErr w:type="spellStart"/>
            <w:r>
              <w:rPr>
                <w:sz w:val="20"/>
                <w:szCs w:val="20"/>
              </w:rPr>
              <w:t>ADOrganizationalUnit</w:t>
            </w:r>
            <w:proofErr w:type="spellEnd"/>
            <w:r>
              <w:rPr>
                <w:sz w:val="20"/>
                <w:szCs w:val="20"/>
              </w:rPr>
              <w:t xml:space="preserve"> -Name "HR"        -Path "OU=</w:t>
            </w:r>
            <w:proofErr w:type="spellStart"/>
            <w:r>
              <w:rPr>
                <w:sz w:val="20"/>
                <w:szCs w:val="20"/>
              </w:rPr>
              <w:t>Users,OU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</w:t>
            </w:r>
          </w:p>
        </w:tc>
      </w:tr>
    </w:tbl>
    <w:p w14:paraId="23AB66D6" w14:textId="77777777" w:rsidR="00E62A62" w:rsidRDefault="00E62A62">
      <w:pPr>
        <w:spacing w:after="80"/>
      </w:pPr>
    </w:p>
    <w:p w14:paraId="0194F012" w14:textId="77777777" w:rsidR="00E62A62" w:rsidRDefault="00000000">
      <w:pPr>
        <w:pStyle w:val="Heading2"/>
      </w:pPr>
      <w:r>
        <w:t>Script 3: New-LabGroups.ps1</w:t>
      </w:r>
    </w:p>
    <w:p w14:paraId="49CA8B3A" w14:textId="77777777" w:rsidR="00E62A62" w:rsidRDefault="00000000">
      <w:pPr>
        <w:spacing w:before="40" w:after="80"/>
      </w:pPr>
      <w:r>
        <w:t>Creates all four security groups in the Groups OU. Run on DC01 after the OU structure is in place.</w:t>
      </w:r>
    </w:p>
    <w:p w14:paraId="7A4BFBBF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2A62" w14:paraId="086BF8D9" w14:textId="77777777">
        <w:tc>
          <w:tcPr>
            <w:tcW w:w="9360" w:type="dxa"/>
            <w:tcBorders>
              <w:top w:val="single" w:sz="4" w:space="0" w:color="888888"/>
              <w:left w:val="thick" w:sz="16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05C539" w14:textId="77777777" w:rsidR="00E62A62" w:rsidRDefault="00000000">
            <w:r>
              <w:rPr>
                <w:sz w:val="20"/>
                <w:szCs w:val="20"/>
              </w:rPr>
              <w:t>New-ADGroup -Name "GRP_IT"      -</w:t>
            </w:r>
            <w:proofErr w:type="spellStart"/>
            <w:r>
              <w:rPr>
                <w:sz w:val="20"/>
                <w:szCs w:val="20"/>
              </w:rPr>
              <w:t>GroupScope</w:t>
            </w:r>
            <w:proofErr w:type="spellEnd"/>
            <w:r>
              <w:rPr>
                <w:sz w:val="20"/>
                <w:szCs w:val="20"/>
              </w:rPr>
              <w:t xml:space="preserve"> Global -</w:t>
            </w:r>
            <w:proofErr w:type="spellStart"/>
            <w:r>
              <w:rPr>
                <w:sz w:val="20"/>
                <w:szCs w:val="20"/>
              </w:rPr>
              <w:t>GroupCategory</w:t>
            </w:r>
            <w:proofErr w:type="spellEnd"/>
            <w:r>
              <w:rPr>
                <w:sz w:val="20"/>
                <w:szCs w:val="20"/>
              </w:rPr>
              <w:t xml:space="preserve"> Security -Path "OU=</w:t>
            </w:r>
            <w:proofErr w:type="spellStart"/>
            <w:r>
              <w:rPr>
                <w:sz w:val="20"/>
                <w:szCs w:val="20"/>
              </w:rPr>
              <w:t>Groups,OU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New-ADGroup -Name "</w:t>
            </w:r>
            <w:proofErr w:type="spellStart"/>
            <w:r>
              <w:rPr>
                <w:sz w:val="20"/>
                <w:szCs w:val="20"/>
              </w:rPr>
              <w:t>GRP_Finance</w:t>
            </w:r>
            <w:proofErr w:type="spellEnd"/>
            <w:r>
              <w:rPr>
                <w:sz w:val="20"/>
                <w:szCs w:val="20"/>
              </w:rPr>
              <w:t>" -</w:t>
            </w:r>
            <w:proofErr w:type="spellStart"/>
            <w:r>
              <w:rPr>
                <w:sz w:val="20"/>
                <w:szCs w:val="20"/>
              </w:rPr>
              <w:t>GroupScope</w:t>
            </w:r>
            <w:proofErr w:type="spellEnd"/>
            <w:r>
              <w:rPr>
                <w:sz w:val="20"/>
                <w:szCs w:val="20"/>
              </w:rPr>
              <w:t xml:space="preserve"> Global -</w:t>
            </w:r>
            <w:proofErr w:type="spellStart"/>
            <w:r>
              <w:rPr>
                <w:sz w:val="20"/>
                <w:szCs w:val="20"/>
              </w:rPr>
              <w:t>GroupCategory</w:t>
            </w:r>
            <w:proofErr w:type="spellEnd"/>
            <w:r>
              <w:rPr>
                <w:sz w:val="20"/>
                <w:szCs w:val="20"/>
              </w:rPr>
              <w:t xml:space="preserve"> Security -Path "OU=</w:t>
            </w:r>
            <w:proofErr w:type="spellStart"/>
            <w:r>
              <w:rPr>
                <w:sz w:val="20"/>
                <w:szCs w:val="20"/>
              </w:rPr>
              <w:t>Groups,OU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New-ADGroup -Name "GRP_HR"      -</w:t>
            </w:r>
            <w:proofErr w:type="spellStart"/>
            <w:r>
              <w:rPr>
                <w:sz w:val="20"/>
                <w:szCs w:val="20"/>
              </w:rPr>
              <w:t>GroupScope</w:t>
            </w:r>
            <w:proofErr w:type="spellEnd"/>
            <w:r>
              <w:rPr>
                <w:sz w:val="20"/>
                <w:szCs w:val="20"/>
              </w:rPr>
              <w:t xml:space="preserve"> Global -</w:t>
            </w:r>
            <w:proofErr w:type="spellStart"/>
            <w:r>
              <w:rPr>
                <w:sz w:val="20"/>
                <w:szCs w:val="20"/>
              </w:rPr>
              <w:t>GroupCategory</w:t>
            </w:r>
            <w:proofErr w:type="spellEnd"/>
            <w:r>
              <w:rPr>
                <w:sz w:val="20"/>
                <w:szCs w:val="20"/>
              </w:rPr>
              <w:t xml:space="preserve"> Security -Path "OU=</w:t>
            </w:r>
            <w:proofErr w:type="spellStart"/>
            <w:r>
              <w:rPr>
                <w:sz w:val="20"/>
                <w:szCs w:val="20"/>
              </w:rPr>
              <w:t>Groups,OU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 New-ADGroup -Name "</w:t>
            </w:r>
            <w:proofErr w:type="spellStart"/>
            <w:r>
              <w:rPr>
                <w:sz w:val="20"/>
                <w:szCs w:val="20"/>
              </w:rPr>
              <w:t>GRP_Admins</w:t>
            </w:r>
            <w:proofErr w:type="spellEnd"/>
            <w:r>
              <w:rPr>
                <w:sz w:val="20"/>
                <w:szCs w:val="20"/>
              </w:rPr>
              <w:t>"  -</w:t>
            </w:r>
            <w:proofErr w:type="spellStart"/>
            <w:r>
              <w:rPr>
                <w:sz w:val="20"/>
                <w:szCs w:val="20"/>
              </w:rPr>
              <w:t>GroupScope</w:t>
            </w:r>
            <w:proofErr w:type="spellEnd"/>
            <w:r>
              <w:rPr>
                <w:sz w:val="20"/>
                <w:szCs w:val="20"/>
              </w:rPr>
              <w:t xml:space="preserve"> Global -</w:t>
            </w:r>
            <w:proofErr w:type="spellStart"/>
            <w:r>
              <w:rPr>
                <w:sz w:val="20"/>
                <w:szCs w:val="20"/>
              </w:rPr>
              <w:t>GroupCategory</w:t>
            </w:r>
            <w:proofErr w:type="spellEnd"/>
            <w:r>
              <w:rPr>
                <w:sz w:val="20"/>
                <w:szCs w:val="20"/>
              </w:rPr>
              <w:t xml:space="preserve"> Security -Path "OU=</w:t>
            </w:r>
            <w:proofErr w:type="spellStart"/>
            <w:r>
              <w:rPr>
                <w:sz w:val="20"/>
                <w:szCs w:val="20"/>
              </w:rPr>
              <w:t>Groups,OU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lab,DC</w:t>
            </w:r>
            <w:proofErr w:type="spellEnd"/>
            <w:r>
              <w:rPr>
                <w:sz w:val="20"/>
                <w:szCs w:val="20"/>
              </w:rPr>
              <w:t>=local"</w:t>
            </w:r>
          </w:p>
        </w:tc>
      </w:tr>
    </w:tbl>
    <w:p w14:paraId="313647D8" w14:textId="77777777" w:rsidR="00E62A62" w:rsidRDefault="00000000">
      <w:r>
        <w:br w:type="page"/>
      </w:r>
    </w:p>
    <w:p w14:paraId="0A6EE6FD" w14:textId="77777777" w:rsidR="00E62A62" w:rsidRDefault="00000000">
      <w:pPr>
        <w:pStyle w:val="Heading1"/>
        <w:pBdr>
          <w:bottom w:val="single" w:sz="8" w:space="6" w:color="2E75B6"/>
        </w:pBdr>
      </w:pPr>
      <w:r>
        <w:lastRenderedPageBreak/>
        <w:t>8. Phase 3: Presentation Outline (20–30 Minutes)</w:t>
      </w:r>
    </w:p>
    <w:p w14:paraId="5BA03041" w14:textId="77777777" w:rsidR="00E62A62" w:rsidRDefault="00000000">
      <w:pPr>
        <w:spacing w:before="40" w:after="80"/>
      </w:pPr>
      <w:r>
        <w:t>The following structure guides the walkthrough demo. Each section has a suggested time allocation and the key things to show.</w:t>
      </w:r>
    </w:p>
    <w:p w14:paraId="2B681E3B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E62A62" w14:paraId="52C1D093" w14:textId="77777777">
        <w:trPr>
          <w:tblHeader/>
        </w:trPr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977F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C9B6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3E81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</w:tr>
      <w:tr w:rsidR="00E62A62" w14:paraId="15B846DD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7F07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0–3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1166" w14:textId="77777777" w:rsidR="00E62A62" w:rsidRDefault="00000000">
            <w:r>
              <w:rPr>
                <w:color w:val="000000"/>
                <w:sz w:val="19"/>
                <w:szCs w:val="19"/>
              </w:rPr>
              <w:t>Lab Architecture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5895" w14:textId="09AB51A6" w:rsidR="00E62A62" w:rsidRDefault="00000000">
            <w:r>
              <w:rPr>
                <w:color w:val="000000"/>
                <w:sz w:val="19"/>
                <w:szCs w:val="19"/>
              </w:rPr>
              <w:t>Network topology diagram. Explain DC01 and FS01 roles, VMnet</w:t>
            </w:r>
            <w:r w:rsidR="00FE6ABC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 xml:space="preserve"> host-only network, NAT adapter for WSUS. VMware Workstation Pro setup.</w:t>
            </w:r>
          </w:p>
        </w:tc>
      </w:tr>
      <w:tr w:rsidR="00E62A62" w14:paraId="4BC36928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53FE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3–8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0A99" w14:textId="77777777" w:rsidR="00E62A62" w:rsidRDefault="00000000">
            <w:r>
              <w:rPr>
                <w:color w:val="000000"/>
                <w:sz w:val="19"/>
                <w:szCs w:val="19"/>
              </w:rPr>
              <w:t>Active Directory Demo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4276" w14:textId="77777777" w:rsidR="00E62A62" w:rsidRDefault="00000000">
            <w:r>
              <w:rPr>
                <w:color w:val="000000"/>
                <w:sz w:val="19"/>
                <w:szCs w:val="19"/>
              </w:rPr>
              <w:t>Open ADUC: show OU tree (Lab &gt; Users &gt; IT/Finance/HR). Show security groups in Groups OU. Show test users assigned to correct OUs and groups.</w:t>
            </w:r>
          </w:p>
        </w:tc>
      </w:tr>
      <w:tr w:rsidR="00E62A62" w14:paraId="7969F6A3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F787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8–14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C145" w14:textId="77777777" w:rsidR="00E62A62" w:rsidRDefault="00000000">
            <w:r>
              <w:rPr>
                <w:color w:val="000000"/>
                <w:sz w:val="19"/>
                <w:szCs w:val="19"/>
              </w:rPr>
              <w:t>GPO Walkthrough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5BFD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Open GPMC: walk through all 7 GPOs. Show Lab-Password-Policy lockout settings, Lab-Audit-Policy logon events, Lab-Drive-Maps with item-level targeting, Lab-RDP-Hardening firewall scope. Run </w:t>
            </w:r>
            <w:proofErr w:type="spellStart"/>
            <w:r>
              <w:rPr>
                <w:color w:val="000000"/>
                <w:sz w:val="19"/>
                <w:szCs w:val="19"/>
              </w:rPr>
              <w:t>gpresult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/r to prove application.</w:t>
            </w:r>
          </w:p>
        </w:tc>
      </w:tr>
      <w:tr w:rsidR="00E62A62" w14:paraId="60C0E0F5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C379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14–18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E754" w14:textId="77777777" w:rsidR="00E62A62" w:rsidRDefault="00000000">
            <w:r>
              <w:rPr>
                <w:color w:val="000000"/>
                <w:sz w:val="19"/>
                <w:szCs w:val="19"/>
              </w:rPr>
              <w:t>File Share Permissions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4A6C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Show permission model diagram. Open Finance$ NTFS permissions: confirm only </w:t>
            </w:r>
            <w:proofErr w:type="spellStart"/>
            <w:r>
              <w:rPr>
                <w:color w:val="000000"/>
                <w:sz w:val="19"/>
                <w:szCs w:val="19"/>
              </w:rPr>
              <w:t>GRP_Finance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GRP_Admins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present (no individual users). Show Finance$ share access succeeding as </w:t>
            </w:r>
            <w:proofErr w:type="spellStart"/>
            <w:r>
              <w:rPr>
                <w:color w:val="000000"/>
                <w:sz w:val="19"/>
                <w:szCs w:val="19"/>
              </w:rPr>
              <w:t>jfinance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E62A62" w14:paraId="71774B64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FB08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18–22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4E8D" w14:textId="77777777" w:rsidR="00E62A62" w:rsidRDefault="00000000">
            <w:r>
              <w:rPr>
                <w:color w:val="000000"/>
                <w:sz w:val="19"/>
                <w:szCs w:val="19"/>
              </w:rPr>
              <w:t>Security Hardening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5F99" w14:textId="77777777" w:rsidR="00E62A62" w:rsidRDefault="00000000">
            <w:r>
              <w:rPr>
                <w:color w:val="000000"/>
                <w:sz w:val="19"/>
                <w:szCs w:val="19"/>
              </w:rPr>
              <w:t>Run Get-</w:t>
            </w:r>
            <w:proofErr w:type="spellStart"/>
            <w:r>
              <w:rPr>
                <w:color w:val="000000"/>
                <w:sz w:val="19"/>
                <w:szCs w:val="19"/>
              </w:rPr>
              <w:t>SmbServerConfiguration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show SMB1 = False, signing = True. Open Lab-Hardening GPO: show firewall all profiles blocking inbound. Open Event Viewer: show </w:t>
            </w:r>
            <w:proofErr w:type="spellStart"/>
            <w:r>
              <w:rPr>
                <w:color w:val="000000"/>
                <w:sz w:val="19"/>
                <w:szCs w:val="19"/>
              </w:rPr>
              <w:t>SceCli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Event 1704 policy applied.</w:t>
            </w:r>
          </w:p>
        </w:tc>
      </w:tr>
      <w:tr w:rsidR="00E62A62" w14:paraId="299ADE8F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413B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22–26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1853" w14:textId="77777777" w:rsidR="00E62A62" w:rsidRDefault="00000000">
            <w:r>
              <w:rPr>
                <w:color w:val="000000"/>
                <w:sz w:val="19"/>
                <w:szCs w:val="19"/>
              </w:rPr>
              <w:t>Troubleshooting Demo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0237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Walk through all 3 documented issues with before/after screenshots. Show </w:t>
            </w:r>
            <w:proofErr w:type="spellStart"/>
            <w:r>
              <w:rPr>
                <w:color w:val="000000"/>
                <w:sz w:val="19"/>
                <w:szCs w:val="19"/>
              </w:rPr>
              <w:t>gpresult</w:t>
            </w:r>
            <w:proofErr w:type="spellEnd"/>
            <w:r>
              <w:rPr>
                <w:color w:val="000000"/>
                <w:sz w:val="19"/>
                <w:szCs w:val="19"/>
              </w:rPr>
              <w:t>, Event Viewer WSUS errors, and share access denied. Explain tools used to diagnose each.</w:t>
            </w:r>
          </w:p>
        </w:tc>
      </w:tr>
      <w:tr w:rsidR="00E62A62" w14:paraId="1C341DE0" w14:textId="77777777"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E0FA" w14:textId="77777777" w:rsidR="00E62A62" w:rsidRDefault="00000000">
            <w:r>
              <w:rPr>
                <w:b/>
                <w:bCs/>
                <w:color w:val="000000"/>
                <w:sz w:val="19"/>
                <w:szCs w:val="19"/>
              </w:rPr>
              <w:t>26–30 min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A62C" w14:textId="77777777" w:rsidR="00E62A62" w:rsidRDefault="00000000">
            <w:r>
              <w:rPr>
                <w:color w:val="000000"/>
                <w:sz w:val="19"/>
                <w:szCs w:val="19"/>
              </w:rPr>
              <w:t>WSUS &amp; Scripts</w:t>
            </w:r>
          </w:p>
        </w:tc>
        <w:tc>
          <w:tcPr>
            <w:tcW w:w="5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A72D" w14:textId="77777777" w:rsidR="00E62A62" w:rsidRDefault="00000000">
            <w:r>
              <w:rPr>
                <w:color w:val="000000"/>
                <w:sz w:val="19"/>
                <w:szCs w:val="19"/>
              </w:rPr>
              <w:t>Show WSUS console: synchronization history, products configured. Show Lab-WSUS-Policy GPO URL. Run one of the PowerShell scripts live. Reference GPO Catalog table.</w:t>
            </w:r>
          </w:p>
        </w:tc>
      </w:tr>
    </w:tbl>
    <w:p w14:paraId="166ADA84" w14:textId="77777777" w:rsidR="00E62A62" w:rsidRDefault="00E62A62">
      <w:pPr>
        <w:spacing w:after="100"/>
      </w:pPr>
    </w:p>
    <w:p w14:paraId="1C4DC003" w14:textId="77777777" w:rsidR="00E62A62" w:rsidRDefault="00000000">
      <w:pPr>
        <w:pStyle w:val="Heading2"/>
      </w:pPr>
      <w:r>
        <w:t>8.1: Success Criteria Checklist</w:t>
      </w:r>
    </w:p>
    <w:p w14:paraId="6DCC068F" w14:textId="77777777" w:rsidR="00E62A62" w:rsidRDefault="00E62A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400"/>
        <w:gridCol w:w="2400"/>
      </w:tblGrid>
      <w:tr w:rsidR="00E62A62" w14:paraId="7CBD8686" w14:textId="77777777">
        <w:trPr>
          <w:tblHeader/>
        </w:trPr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8320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411C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AAE3" w14:textId="77777777" w:rsidR="00E62A62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62A62" w14:paraId="37CEFD3A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CE80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B5E1" w14:textId="77777777" w:rsidR="00E62A62" w:rsidRDefault="00000000">
            <w:r>
              <w:rPr>
                <w:color w:val="000000"/>
                <w:sz w:val="19"/>
                <w:szCs w:val="19"/>
              </w:rPr>
              <w:t xml:space="preserve">Domain Controller promoted,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lab.local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active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471D" w14:textId="77777777" w:rsidR="00E62A62" w:rsidRDefault="00000000">
            <w:r>
              <w:rPr>
                <w:color w:val="000000"/>
                <w:sz w:val="19"/>
                <w:szCs w:val="19"/>
              </w:rPr>
              <w:t>Fig 7, 8</w:t>
            </w:r>
          </w:p>
        </w:tc>
      </w:tr>
      <w:tr w:rsidR="00E62A62" w14:paraId="47011B56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5DCF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8979" w14:textId="77777777" w:rsidR="00E62A62" w:rsidRDefault="00000000">
            <w:r>
              <w:rPr>
                <w:color w:val="000000"/>
                <w:sz w:val="19"/>
                <w:szCs w:val="19"/>
              </w:rPr>
              <w:t>Realistic OU structure with Users/Computers/Servers/Groups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8E11" w14:textId="77777777" w:rsidR="00E62A62" w:rsidRDefault="00000000">
            <w:r>
              <w:rPr>
                <w:color w:val="000000"/>
                <w:sz w:val="19"/>
                <w:szCs w:val="19"/>
              </w:rPr>
              <w:t>Fig 9</w:t>
            </w:r>
          </w:p>
        </w:tc>
      </w:tr>
      <w:tr w:rsidR="00E62A62" w14:paraId="35F3A27B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8125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262E" w14:textId="77777777" w:rsidR="00E62A62" w:rsidRDefault="00000000">
            <w:r>
              <w:rPr>
                <w:color w:val="000000"/>
                <w:sz w:val="19"/>
                <w:szCs w:val="19"/>
              </w:rPr>
              <w:t>FS01 joined to domain and in Servers OU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654" w14:textId="77777777" w:rsidR="00E62A62" w:rsidRDefault="00000000">
            <w:r>
              <w:rPr>
                <w:color w:val="000000"/>
                <w:sz w:val="19"/>
                <w:szCs w:val="19"/>
              </w:rPr>
              <w:t>Fig 10</w:t>
            </w:r>
          </w:p>
        </w:tc>
      </w:tr>
      <w:tr w:rsidR="00E62A62" w14:paraId="1D105EBA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2AD7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51FF" w14:textId="77777777" w:rsidR="00E62A62" w:rsidRDefault="00000000">
            <w:r>
              <w:rPr>
                <w:color w:val="000000"/>
                <w:sz w:val="19"/>
                <w:szCs w:val="19"/>
              </w:rPr>
              <w:t>All shares use group-based permissions only: no individual users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7FF3" w14:textId="77777777" w:rsidR="00E62A62" w:rsidRDefault="00000000">
            <w:r>
              <w:rPr>
                <w:color w:val="000000"/>
                <w:sz w:val="19"/>
                <w:szCs w:val="19"/>
              </w:rPr>
              <w:t>Fig 11, 12</w:t>
            </w:r>
          </w:p>
        </w:tc>
      </w:tr>
      <w:tr w:rsidR="00E62A62" w14:paraId="509756DD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CA0F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55AE" w14:textId="77777777" w:rsidR="00E62A62" w:rsidRDefault="00000000">
            <w:r>
              <w:rPr>
                <w:color w:val="000000"/>
                <w:sz w:val="19"/>
                <w:szCs w:val="19"/>
              </w:rPr>
              <w:t>Password Policy GPO: 14 chars, complexity, lockout at 5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987A" w14:textId="77777777" w:rsidR="00E62A62" w:rsidRDefault="00000000">
            <w:r>
              <w:rPr>
                <w:color w:val="000000"/>
                <w:sz w:val="19"/>
                <w:szCs w:val="19"/>
              </w:rPr>
              <w:t>Fig 13, 25</w:t>
            </w:r>
          </w:p>
        </w:tc>
      </w:tr>
      <w:tr w:rsidR="00E62A62" w14:paraId="5F2664EF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2E41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68DF" w14:textId="77777777" w:rsidR="00E62A62" w:rsidRDefault="00000000">
            <w:r>
              <w:rPr>
                <w:color w:val="000000"/>
                <w:sz w:val="19"/>
                <w:szCs w:val="19"/>
              </w:rPr>
              <w:t>Audit Policy GPO: logon events and object access configured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3D7A" w14:textId="77777777" w:rsidR="00E62A62" w:rsidRDefault="00000000">
            <w:r>
              <w:rPr>
                <w:color w:val="000000"/>
                <w:sz w:val="19"/>
                <w:szCs w:val="19"/>
              </w:rPr>
              <w:t>Fig 14</w:t>
            </w:r>
          </w:p>
        </w:tc>
      </w:tr>
      <w:tr w:rsidR="00E62A62" w14:paraId="7096911A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0914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1F74" w14:textId="77777777" w:rsidR="00E62A62" w:rsidRDefault="00000000">
            <w:r>
              <w:rPr>
                <w:color w:val="000000"/>
                <w:sz w:val="19"/>
                <w:szCs w:val="19"/>
              </w:rPr>
              <w:t>Drive Maps GPO with item-level targeting per security group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8126" w14:textId="77777777" w:rsidR="00E62A62" w:rsidRDefault="00000000">
            <w:r>
              <w:rPr>
                <w:color w:val="000000"/>
                <w:sz w:val="19"/>
                <w:szCs w:val="19"/>
              </w:rPr>
              <w:t>Fig 15, 16</w:t>
            </w:r>
          </w:p>
        </w:tc>
      </w:tr>
      <w:tr w:rsidR="00E62A62" w14:paraId="462D3F72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8DC7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E489" w14:textId="77777777" w:rsidR="00E62A62" w:rsidRDefault="00000000">
            <w:r>
              <w:rPr>
                <w:color w:val="000000"/>
                <w:sz w:val="19"/>
                <w:szCs w:val="19"/>
              </w:rPr>
              <w:t>RDP hardening: NLA enforced, subnet-restricted firewall rule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1C0E" w14:textId="77777777" w:rsidR="00E62A62" w:rsidRDefault="00000000">
            <w:r>
              <w:rPr>
                <w:color w:val="000000"/>
                <w:sz w:val="19"/>
                <w:szCs w:val="19"/>
              </w:rPr>
              <w:t>Fig 17</w:t>
            </w:r>
          </w:p>
        </w:tc>
      </w:tr>
      <w:tr w:rsidR="00E62A62" w14:paraId="5EB55788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C3B7" w14:textId="77777777" w:rsidR="00E62A62" w:rsidRDefault="00000000">
            <w:r>
              <w:rPr>
                <w:color w:val="000000"/>
                <w:sz w:val="19"/>
                <w:szCs w:val="19"/>
              </w:rPr>
              <w:lastRenderedPageBreak/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325F" w14:textId="77777777" w:rsidR="00E62A62" w:rsidRDefault="00000000">
            <w:r>
              <w:rPr>
                <w:color w:val="000000"/>
                <w:sz w:val="19"/>
                <w:szCs w:val="19"/>
              </w:rPr>
              <w:t>Software Restriction: default Disallowed with path exceptions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6020" w14:textId="77777777" w:rsidR="00E62A62" w:rsidRDefault="00000000">
            <w:r>
              <w:rPr>
                <w:color w:val="000000"/>
                <w:sz w:val="19"/>
                <w:szCs w:val="19"/>
              </w:rPr>
              <w:t>Fig 18</w:t>
            </w:r>
          </w:p>
        </w:tc>
      </w:tr>
      <w:tr w:rsidR="00E62A62" w14:paraId="2E7570A8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E72D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A356" w14:textId="77777777" w:rsidR="00E62A62" w:rsidRDefault="00000000">
            <w:r>
              <w:rPr>
                <w:color w:val="000000"/>
                <w:sz w:val="19"/>
                <w:szCs w:val="19"/>
              </w:rPr>
              <w:t>WSUS configured, synced, GPO redirecting clients to DC01:8530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C2A1" w14:textId="77777777" w:rsidR="00E62A62" w:rsidRDefault="00000000">
            <w:r>
              <w:rPr>
                <w:color w:val="000000"/>
                <w:sz w:val="19"/>
                <w:szCs w:val="19"/>
              </w:rPr>
              <w:t>Fig 19, 21</w:t>
            </w:r>
          </w:p>
        </w:tc>
      </w:tr>
      <w:tr w:rsidR="00E62A62" w14:paraId="1FBCDA33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B286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A22F" w14:textId="77777777" w:rsidR="00E62A62" w:rsidRDefault="00000000">
            <w:r>
              <w:rPr>
                <w:color w:val="000000"/>
                <w:sz w:val="19"/>
                <w:szCs w:val="19"/>
              </w:rPr>
              <w:t>SMBv1 disabled, SMB signing enabled on all servers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C74E" w14:textId="77777777" w:rsidR="00E62A62" w:rsidRDefault="00000000">
            <w:r>
              <w:rPr>
                <w:color w:val="000000"/>
                <w:sz w:val="19"/>
                <w:szCs w:val="19"/>
              </w:rPr>
              <w:t>Fig 22</w:t>
            </w:r>
          </w:p>
        </w:tc>
      </w:tr>
      <w:tr w:rsidR="00E62A62" w14:paraId="337BD13C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885B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DCE1" w14:textId="77777777" w:rsidR="00E62A62" w:rsidRDefault="00000000">
            <w:r>
              <w:rPr>
                <w:color w:val="000000"/>
                <w:sz w:val="19"/>
                <w:szCs w:val="19"/>
              </w:rPr>
              <w:t>3 issues introduced, diagnosed with real tools, and resolved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8B11" w14:textId="77777777" w:rsidR="00E62A62" w:rsidRDefault="00000000">
            <w:r>
              <w:rPr>
                <w:color w:val="000000"/>
                <w:sz w:val="19"/>
                <w:szCs w:val="19"/>
              </w:rPr>
              <w:t>Fig 24–30</w:t>
            </w:r>
          </w:p>
        </w:tc>
      </w:tr>
      <w:tr w:rsidR="00E62A62" w14:paraId="2E40C98D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BE45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1DE0" w14:textId="77777777" w:rsidR="00E62A62" w:rsidRDefault="00000000">
            <w:r>
              <w:rPr>
                <w:color w:val="000000"/>
                <w:sz w:val="19"/>
                <w:szCs w:val="19"/>
              </w:rPr>
              <w:t>GPO Catalog table complete with NIST 800-171 references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1F26" w14:textId="77777777" w:rsidR="00E62A62" w:rsidRDefault="00000000">
            <w:r>
              <w:rPr>
                <w:color w:val="000000"/>
                <w:sz w:val="19"/>
                <w:szCs w:val="19"/>
              </w:rPr>
              <w:t>Section 3.8</w:t>
            </w:r>
          </w:p>
        </w:tc>
      </w:tr>
      <w:tr w:rsidR="00E62A62" w14:paraId="52C83150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EA69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7CDD" w14:textId="77777777" w:rsidR="00E62A62" w:rsidRDefault="00000000">
            <w:r>
              <w:rPr>
                <w:color w:val="000000"/>
                <w:sz w:val="19"/>
                <w:szCs w:val="19"/>
              </w:rPr>
              <w:t>3 PowerShell scripts written and tested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DF0A" w14:textId="77777777" w:rsidR="00E62A62" w:rsidRDefault="00000000">
            <w:r>
              <w:rPr>
                <w:color w:val="000000"/>
                <w:sz w:val="19"/>
                <w:szCs w:val="19"/>
              </w:rPr>
              <w:t>Section 7</w:t>
            </w:r>
          </w:p>
        </w:tc>
      </w:tr>
      <w:tr w:rsidR="00E62A62" w14:paraId="0CD7E7F2" w14:textId="77777777">
        <w:tc>
          <w:tcPr>
            <w:tcW w:w="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AA1E" w14:textId="77777777" w:rsidR="00E62A62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  <w:tc>
          <w:tcPr>
            <w:tcW w:w="6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3BDA" w14:textId="77777777" w:rsidR="00E62A62" w:rsidRDefault="00000000">
            <w:r>
              <w:rPr>
                <w:color w:val="000000"/>
                <w:sz w:val="19"/>
                <w:szCs w:val="19"/>
              </w:rPr>
              <w:t>Network topology and permission model diagrams created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1D2B" w14:textId="77777777" w:rsidR="00E62A62" w:rsidRDefault="00000000">
            <w:r>
              <w:rPr>
                <w:color w:val="000000"/>
                <w:sz w:val="19"/>
                <w:szCs w:val="19"/>
              </w:rPr>
              <w:t>Fig 1, 11</w:t>
            </w:r>
          </w:p>
        </w:tc>
      </w:tr>
    </w:tbl>
    <w:p w14:paraId="51E9E2FD" w14:textId="77777777" w:rsidR="00E62A62" w:rsidRDefault="00E62A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2A62" w14:paraId="216A7084" w14:textId="77777777">
        <w:tc>
          <w:tcPr>
            <w:tcW w:w="9360" w:type="dxa"/>
            <w:tcBorders>
              <w:top w:val="single" w:sz="4" w:space="0" w:color="16A34A"/>
              <w:left w:val="thick" w:sz="16" w:space="0" w:color="16A34A"/>
              <w:bottom w:val="single" w:sz="4" w:space="0" w:color="16A34A"/>
              <w:right w:val="single" w:sz="4" w:space="0" w:color="16A34A"/>
            </w:tcBorders>
            <w:shd w:val="clear" w:color="auto" w:fill="F0FF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B5E6F8" w14:textId="77777777" w:rsidR="00E62A62" w:rsidRDefault="00000000">
            <w:r>
              <w:rPr>
                <w:sz w:val="20"/>
                <w:szCs w:val="20"/>
              </w:rPr>
              <w:t>All success criteria have been met. This lab demonstrates technical accuracy, strong adherence to least-privilege and security principles, and effective troubleshooting using industry-standard diagnostic tools.</w:t>
            </w:r>
          </w:p>
        </w:tc>
      </w:tr>
    </w:tbl>
    <w:p w14:paraId="0B6B492E" w14:textId="77777777" w:rsidR="00171A53" w:rsidRDefault="00171A53"/>
    <w:sectPr w:rsidR="00171A53">
      <w:headerReference w:type="default" r:id="rId37"/>
      <w:footerReference w:type="default" r:id="rId3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68E7" w14:textId="77777777" w:rsidR="0039224F" w:rsidRDefault="0039224F">
      <w:r>
        <w:separator/>
      </w:r>
    </w:p>
  </w:endnote>
  <w:endnote w:type="continuationSeparator" w:id="0">
    <w:p w14:paraId="28113C3B" w14:textId="77777777" w:rsidR="0039224F" w:rsidRDefault="0039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CFA" w14:textId="77777777" w:rsidR="00E62A62" w:rsidRDefault="00000000">
    <w:pPr>
      <w:pBdr>
        <w:top w:val="single" w:sz="6" w:space="4" w:color="2E75B6"/>
      </w:pBdr>
      <w:tabs>
        <w:tab w:val="right" w:pos="9026"/>
      </w:tabs>
      <w:spacing w:before="80"/>
    </w:pPr>
    <w:proofErr w:type="spellStart"/>
    <w:proofErr w:type="gramStart"/>
    <w:r>
      <w:rPr>
        <w:color w:val="888888"/>
        <w:sz w:val="18"/>
        <w:szCs w:val="18"/>
      </w:rPr>
      <w:t>lab.local</w:t>
    </w:r>
    <w:proofErr w:type="spellEnd"/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|  Windows</w:t>
    </w:r>
    <w:proofErr w:type="gramEnd"/>
    <w:r>
      <w:rPr>
        <w:color w:val="888888"/>
        <w:sz w:val="18"/>
        <w:szCs w:val="18"/>
      </w:rPr>
      <w:t xml:space="preserve"> Server </w:t>
    </w:r>
    <w:proofErr w:type="gramStart"/>
    <w:r>
      <w:rPr>
        <w:color w:val="888888"/>
        <w:sz w:val="18"/>
        <w:szCs w:val="18"/>
      </w:rPr>
      <w:t>2022  |</w:t>
    </w:r>
    <w:proofErr w:type="gramEnd"/>
    <w:r>
      <w:rPr>
        <w:color w:val="888888"/>
        <w:sz w:val="18"/>
        <w:szCs w:val="18"/>
      </w:rPr>
      <w:t xml:space="preserve">  NIST 800-171 / CMMC Aligned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A44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BA92" w14:textId="77777777" w:rsidR="0039224F" w:rsidRDefault="0039224F">
      <w:r>
        <w:separator/>
      </w:r>
    </w:p>
  </w:footnote>
  <w:footnote w:type="continuationSeparator" w:id="0">
    <w:p w14:paraId="0EC5079E" w14:textId="77777777" w:rsidR="0039224F" w:rsidRDefault="0039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0C7B" w14:textId="77777777" w:rsidR="00E62A62" w:rsidRDefault="00000000">
    <w:pPr>
      <w:pBdr>
        <w:bottom w:val="single" w:sz="6" w:space="4" w:color="2E75B6"/>
      </w:pBdr>
      <w:tabs>
        <w:tab w:val="right" w:pos="9026"/>
      </w:tabs>
      <w:spacing w:after="80"/>
    </w:pPr>
    <w:proofErr w:type="spellStart"/>
    <w:r>
      <w:rPr>
        <w:color w:val="666666"/>
        <w:sz w:val="18"/>
        <w:szCs w:val="18"/>
      </w:rPr>
      <w:t>Stealthwork</w:t>
    </w:r>
    <w:proofErr w:type="spellEnd"/>
    <w:r>
      <w:rPr>
        <w:color w:val="666666"/>
        <w:sz w:val="18"/>
        <w:szCs w:val="18"/>
      </w:rPr>
      <w:t>: Secure Group Policy &amp; File Services Baseline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215"/>
    <w:multiLevelType w:val="hybridMultilevel"/>
    <w:tmpl w:val="DA7202E0"/>
    <w:lvl w:ilvl="0" w:tplc="9E9C63CC">
      <w:start w:val="1"/>
      <w:numFmt w:val="bullet"/>
      <w:lvlText w:val="●"/>
      <w:lvlJc w:val="left"/>
      <w:pPr>
        <w:ind w:left="720" w:hanging="360"/>
      </w:pPr>
    </w:lvl>
    <w:lvl w:ilvl="1" w:tplc="106EBC00">
      <w:start w:val="1"/>
      <w:numFmt w:val="bullet"/>
      <w:lvlText w:val="○"/>
      <w:lvlJc w:val="left"/>
      <w:pPr>
        <w:ind w:left="1440" w:hanging="360"/>
      </w:pPr>
    </w:lvl>
    <w:lvl w:ilvl="2" w:tplc="F42E4A12">
      <w:start w:val="1"/>
      <w:numFmt w:val="bullet"/>
      <w:lvlText w:val="■"/>
      <w:lvlJc w:val="left"/>
      <w:pPr>
        <w:ind w:left="2160" w:hanging="360"/>
      </w:pPr>
    </w:lvl>
    <w:lvl w:ilvl="3" w:tplc="0D805690">
      <w:start w:val="1"/>
      <w:numFmt w:val="bullet"/>
      <w:lvlText w:val="●"/>
      <w:lvlJc w:val="left"/>
      <w:pPr>
        <w:ind w:left="2880" w:hanging="360"/>
      </w:pPr>
    </w:lvl>
    <w:lvl w:ilvl="4" w:tplc="6958CA64">
      <w:start w:val="1"/>
      <w:numFmt w:val="bullet"/>
      <w:lvlText w:val="○"/>
      <w:lvlJc w:val="left"/>
      <w:pPr>
        <w:ind w:left="3600" w:hanging="360"/>
      </w:pPr>
    </w:lvl>
    <w:lvl w:ilvl="5" w:tplc="089ED976">
      <w:start w:val="1"/>
      <w:numFmt w:val="bullet"/>
      <w:lvlText w:val="■"/>
      <w:lvlJc w:val="left"/>
      <w:pPr>
        <w:ind w:left="4320" w:hanging="360"/>
      </w:pPr>
    </w:lvl>
    <w:lvl w:ilvl="6" w:tplc="43C89B8C">
      <w:start w:val="1"/>
      <w:numFmt w:val="bullet"/>
      <w:lvlText w:val="●"/>
      <w:lvlJc w:val="left"/>
      <w:pPr>
        <w:ind w:left="5040" w:hanging="360"/>
      </w:pPr>
    </w:lvl>
    <w:lvl w:ilvl="7" w:tplc="BE86A958">
      <w:start w:val="1"/>
      <w:numFmt w:val="bullet"/>
      <w:lvlText w:val="●"/>
      <w:lvlJc w:val="left"/>
      <w:pPr>
        <w:ind w:left="5760" w:hanging="360"/>
      </w:pPr>
    </w:lvl>
    <w:lvl w:ilvl="8" w:tplc="290C3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B81A40"/>
    <w:multiLevelType w:val="hybridMultilevel"/>
    <w:tmpl w:val="905460DA"/>
    <w:lvl w:ilvl="0" w:tplc="1E7E3B1C">
      <w:start w:val="1"/>
      <w:numFmt w:val="bullet"/>
      <w:lvlText w:val="•"/>
      <w:lvlJc w:val="left"/>
      <w:pPr>
        <w:ind w:left="720" w:hanging="360"/>
      </w:pPr>
    </w:lvl>
    <w:lvl w:ilvl="1" w:tplc="2AAE9F46">
      <w:numFmt w:val="decimal"/>
      <w:lvlText w:val=""/>
      <w:lvlJc w:val="left"/>
    </w:lvl>
    <w:lvl w:ilvl="2" w:tplc="E4D20F74">
      <w:numFmt w:val="decimal"/>
      <w:lvlText w:val=""/>
      <w:lvlJc w:val="left"/>
    </w:lvl>
    <w:lvl w:ilvl="3" w:tplc="234EE090">
      <w:numFmt w:val="decimal"/>
      <w:lvlText w:val=""/>
      <w:lvlJc w:val="left"/>
    </w:lvl>
    <w:lvl w:ilvl="4" w:tplc="A0569FA0">
      <w:numFmt w:val="decimal"/>
      <w:lvlText w:val=""/>
      <w:lvlJc w:val="left"/>
    </w:lvl>
    <w:lvl w:ilvl="5" w:tplc="5DC609CC">
      <w:numFmt w:val="decimal"/>
      <w:lvlText w:val=""/>
      <w:lvlJc w:val="left"/>
    </w:lvl>
    <w:lvl w:ilvl="6" w:tplc="455C38EA">
      <w:numFmt w:val="decimal"/>
      <w:lvlText w:val=""/>
      <w:lvlJc w:val="left"/>
    </w:lvl>
    <w:lvl w:ilvl="7" w:tplc="F38E3CEE">
      <w:numFmt w:val="decimal"/>
      <w:lvlText w:val=""/>
      <w:lvlJc w:val="left"/>
    </w:lvl>
    <w:lvl w:ilvl="8" w:tplc="D2E2A7A0">
      <w:numFmt w:val="decimal"/>
      <w:lvlText w:val=""/>
      <w:lvlJc w:val="left"/>
    </w:lvl>
  </w:abstractNum>
  <w:abstractNum w:abstractNumId="2" w15:restartNumberingAfterBreak="0">
    <w:nsid w:val="76A2045D"/>
    <w:multiLevelType w:val="hybridMultilevel"/>
    <w:tmpl w:val="2A7E7B56"/>
    <w:lvl w:ilvl="0" w:tplc="2DFCA064">
      <w:start w:val="1"/>
      <w:numFmt w:val="decimal"/>
      <w:lvlText w:val="%1."/>
      <w:lvlJc w:val="left"/>
      <w:pPr>
        <w:ind w:left="720" w:hanging="360"/>
      </w:pPr>
    </w:lvl>
    <w:lvl w:ilvl="1" w:tplc="989C4420">
      <w:numFmt w:val="decimal"/>
      <w:lvlText w:val=""/>
      <w:lvlJc w:val="left"/>
    </w:lvl>
    <w:lvl w:ilvl="2" w:tplc="D11CC436">
      <w:numFmt w:val="decimal"/>
      <w:lvlText w:val=""/>
      <w:lvlJc w:val="left"/>
    </w:lvl>
    <w:lvl w:ilvl="3" w:tplc="E1E252EE">
      <w:numFmt w:val="decimal"/>
      <w:lvlText w:val=""/>
      <w:lvlJc w:val="left"/>
    </w:lvl>
    <w:lvl w:ilvl="4" w:tplc="F1000FF2">
      <w:numFmt w:val="decimal"/>
      <w:lvlText w:val=""/>
      <w:lvlJc w:val="left"/>
    </w:lvl>
    <w:lvl w:ilvl="5" w:tplc="04D4AD78">
      <w:numFmt w:val="decimal"/>
      <w:lvlText w:val=""/>
      <w:lvlJc w:val="left"/>
    </w:lvl>
    <w:lvl w:ilvl="6" w:tplc="4DEE2AA2">
      <w:numFmt w:val="decimal"/>
      <w:lvlText w:val=""/>
      <w:lvlJc w:val="left"/>
    </w:lvl>
    <w:lvl w:ilvl="7" w:tplc="CF50B9E2">
      <w:numFmt w:val="decimal"/>
      <w:lvlText w:val=""/>
      <w:lvlJc w:val="left"/>
    </w:lvl>
    <w:lvl w:ilvl="8" w:tplc="C5805966">
      <w:numFmt w:val="decimal"/>
      <w:lvlText w:val=""/>
      <w:lvlJc w:val="left"/>
    </w:lvl>
  </w:abstractNum>
  <w:num w:numId="1" w16cid:durableId="1011495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62"/>
    <w:rsid w:val="000D1EE8"/>
    <w:rsid w:val="00171A53"/>
    <w:rsid w:val="001A4427"/>
    <w:rsid w:val="0039224F"/>
    <w:rsid w:val="00831F86"/>
    <w:rsid w:val="00E62A62"/>
    <w:rsid w:val="00FE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0A89"/>
  <w15:docId w15:val="{B33A445D-B397-4A0F-8794-BF18248A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2673</Words>
  <Characters>15241</Characters>
  <Application>Microsoft Office Word</Application>
  <DocSecurity>0</DocSecurity>
  <Lines>127</Lines>
  <Paragraphs>35</Paragraphs>
  <ScaleCrop>false</ScaleCrop>
  <Company/>
  <LinksUpToDate>false</LinksUpToDate>
  <CharactersWithSpaces>17879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Omar Haymour</cp:lastModifiedBy>
  <cp:revision>2</cp:revision>
  <dcterms:created xsi:type="dcterms:W3CDTF">2026-05-21T19:48:00Z</dcterms:created>
  <dcterms:modified xsi:type="dcterms:W3CDTF">2026-05-21T19:57:00Z</dcterms:modified>
</cp:coreProperties>
</file>