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2 B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Docker Container Environment (NVIDIA Docker or any other).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node:alpine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. /docker1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CMD node /docker1/app.js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console.log('Dhananjay')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console.log('35036')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to build an image from the docker file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docker1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to see the all images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