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Review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rPr>
          <w:i/>
          <w:iCs/>
        </w:rPr>
        <w:t xml:space="preserve">Molecular Cancer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Compartmentalized One-Carbon Flux in Cancer: Mechanisms, Immune Control, and Precision Therapeutics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One-Carbon Flux in Cancer</w:t>
      </w:r>
    </w:p>
    <w:p>
      <w:pPr>
        <w:pStyle w:val="BodyText"/>
      </w:pPr>
      <w:r>
        <w:rPr>
          <w:b/>
          <w:bCs/>
        </w:rPr>
        <w:t xml:space="preserve">Authors:</w:t>
      </w:r>
      <w:r>
        <w:br/>
      </w:r>
      <w:r>
        <w:t xml:space="preserve">[Author 1], [degree]</w:t>
      </w:r>
      <w:r>
        <w:br/>
      </w:r>
      <w:r>
        <w:t xml:space="preserve">[Author 2], [degree]</w:t>
      </w:r>
      <w:r>
        <w:br/>
      </w:r>
      <w:r>
        <w:t xml:space="preserve">[Author 3], [degree]</w:t>
      </w:r>
    </w:p>
    <w:p>
      <w:pPr>
        <w:pStyle w:val="BodyText"/>
      </w:pPr>
      <w:r>
        <w:rPr>
          <w:b/>
          <w:bCs/>
        </w:rPr>
        <w:t xml:space="preserve">Affiliations:</w:t>
      </w:r>
      <w:r>
        <w:br/>
      </w:r>
      <w:r>
        <w:t xml:space="preserve">1. [Department], [Institution], [City], [Country]</w:t>
      </w:r>
      <w:r>
        <w:br/>
      </w:r>
      <w:r>
        <w:t xml:space="preserve">2. [Department], [Institution], [City], [Country]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[Full name]</w:t>
      </w:r>
      <w:r>
        <w:br/>
      </w:r>
      <w:r>
        <w:t xml:space="preserve">[Department and institution]</w:t>
      </w:r>
      <w:r>
        <w:br/>
      </w:r>
      <w:r>
        <w:t xml:space="preserve">[Postal address]</w:t>
      </w:r>
      <w:r>
        <w:br/>
      </w:r>
      <w:r>
        <w:t xml:space="preserve">Email: [email address]</w:t>
      </w:r>
      <w:r>
        <w:br/>
      </w:r>
      <w:r>
        <w:t xml:space="preserve">Telephone: [phone number]</w:t>
      </w:r>
    </w:p>
    <w:p>
      <w:pPr>
        <w:pStyle w:val="BodyText"/>
      </w:pPr>
      <w:r>
        <w:rPr>
          <w:b/>
          <w:bCs/>
        </w:rPr>
        <w:t xml:space="preserve">Word counts and display items:</w:t>
      </w:r>
      <w:r>
        <w:br/>
      </w:r>
      <w:r>
        <w:t xml:space="preserve">Abstract: 344 words</w:t>
      </w:r>
      <w:r>
        <w:br/>
      </w:r>
      <w:r>
        <w:t xml:space="preserve">Main text excluding references: 4678 words</w:t>
      </w:r>
      <w:r>
        <w:br/>
      </w:r>
      <w:r>
        <w:t xml:space="preserve">Figures: 3</w:t>
      </w:r>
      <w:r>
        <w:br/>
      </w:r>
      <w:r>
        <w:t xml:space="preserve">Tables: 4</w:t>
      </w:r>
      <w:r>
        <w:br/>
      </w:r>
      <w:r>
        <w:t xml:space="preserve">References: 43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one-carbon metabolism; folate cycle; methionine cycle; MTHFD2; PHGDH; SHMT2; MAT2A; PRMT5; MTAP deletion; tumor immunometabolism; formate; precision oncology</w:t>
      </w:r>
    </w:p>
    <w:p>
      <w:pPr>
        <w:pStyle w:val="BodyText"/>
      </w:pPr>
      <w:r>
        <w:rPr>
          <w:b/>
          <w:bCs/>
        </w:rPr>
        <w:t xml:space="preserve">Author contributions:</w:t>
      </w:r>
      <w:r>
        <w:br/>
      </w:r>
      <w:r>
        <w:t xml:space="preserve">[To be completed at submission.]</w:t>
      </w:r>
    </w:p>
    <w:p>
      <w:pPr>
        <w:pStyle w:val="BodyText"/>
      </w:pPr>
      <w:r>
        <w:rPr>
          <w:b/>
          <w:bCs/>
        </w:rPr>
        <w:t xml:space="preserve">Funding:</w:t>
      </w:r>
      <w:r>
        <w:br/>
      </w:r>
      <w:r>
        <w:t xml:space="preserve">[To be completed at submission.]</w:t>
      </w:r>
    </w:p>
    <w:p>
      <w:pPr>
        <w:pStyle w:val="BodyText"/>
      </w:pPr>
      <w:r>
        <w:rPr>
          <w:b/>
          <w:bCs/>
        </w:rPr>
        <w:t xml:space="preserve">Competing interests:</w:t>
      </w:r>
      <w:r>
        <w:br/>
      </w:r>
      <w:r>
        <w:t xml:space="preserve">[To be completed at submission.]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br/>
      </w:r>
      <w:r>
        <w:t xml:space="preserve">Not applicable. This review did not generate new datasets.</w:t>
      </w:r>
    </w:p>
    <w:p>
      <w:pPr>
        <w:pStyle w:val="BodyText"/>
      </w:pPr>
      <w:r>
        <w:rPr>
          <w:b/>
          <w:bCs/>
        </w:rPr>
        <w:t xml:space="preserve">Ethics approval and consent to participate:</w:t>
      </w:r>
      <w:r>
        <w:br/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Consent for publication:</w:t>
      </w:r>
      <w:r>
        <w:br/>
      </w:r>
      <w:r>
        <w:t xml:space="preserve">Not applicable.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2026-04-21T02:01:54Z</dcterms:created>
  <dcterms:modified xsi:type="dcterms:W3CDTF">2026-04-21T02:01:54Z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