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3F6500" w14:textId="08710596" w:rsidR="00097A37" w:rsidRDefault="00387639" w:rsidP="003970B4">
      <w:pPr>
        <w:spacing w:before="100" w:beforeAutospacing="1" w:after="40"/>
        <w:jc w:val="center"/>
        <w:rPr>
          <w:b/>
          <w:sz w:val="32"/>
          <w:szCs w:val="32"/>
        </w:rPr>
      </w:pPr>
      <w:r>
        <w:rPr>
          <w:b/>
          <w:sz w:val="32"/>
          <w:szCs w:val="32"/>
        </w:rPr>
        <w:t>EPIDEMIOLOGY</w:t>
      </w:r>
      <w:r w:rsidR="00F73917">
        <w:rPr>
          <w:b/>
          <w:sz w:val="32"/>
          <w:szCs w:val="32"/>
        </w:rPr>
        <w:t>:</w:t>
      </w:r>
      <w:r w:rsidR="008847FA">
        <w:rPr>
          <w:b/>
          <w:sz w:val="32"/>
          <w:szCs w:val="32"/>
        </w:rPr>
        <w:t xml:space="preserve"> </w:t>
      </w:r>
      <w:r w:rsidR="00F73917">
        <w:rPr>
          <w:b/>
          <w:sz w:val="32"/>
          <w:szCs w:val="32"/>
        </w:rPr>
        <w:t xml:space="preserve">PREP </w:t>
      </w:r>
      <w:r w:rsidR="008847FA">
        <w:rPr>
          <w:b/>
          <w:sz w:val="32"/>
          <w:szCs w:val="32"/>
        </w:rPr>
        <w:t xml:space="preserve">METHODS </w:t>
      </w:r>
      <w:r w:rsidR="008847FA" w:rsidRPr="008847FA">
        <w:rPr>
          <w:b/>
          <w:sz w:val="32"/>
          <w:szCs w:val="32"/>
        </w:rPr>
        <w:t>REVIEW SUMMARY</w:t>
      </w:r>
      <w:r>
        <w:rPr>
          <w:b/>
          <w:sz w:val="32"/>
          <w:szCs w:val="32"/>
        </w:rPr>
        <w:br/>
        <w:t>REVIEWER COMMENTS</w:t>
      </w:r>
    </w:p>
    <w:p w14:paraId="229A10A5" w14:textId="3E602DFF" w:rsidR="00D84DAE" w:rsidRDefault="00A535D5" w:rsidP="00E019FC">
      <w:pPr>
        <w:pStyle w:val="BodyText12"/>
        <w:ind w:left="0"/>
      </w:pPr>
      <w:bookmarkStart w:id="0" w:name="_Toc410060759"/>
      <w:bookmarkStart w:id="1" w:name="_Toc410063288"/>
      <w:bookmarkStart w:id="2" w:name="_Toc410063487"/>
      <w:bookmarkStart w:id="3" w:name="_Toc531364034"/>
      <w:bookmarkStart w:id="4" w:name="_Toc531868915"/>
      <w:r>
        <w:t xml:space="preserve">Instructions:  Each PREP reviewer </w:t>
      </w:r>
      <w:r w:rsidR="00533405">
        <w:t>and protocol submitter will enter review and response comments into this document, respectively</w:t>
      </w:r>
      <w:r>
        <w:t xml:space="preserve">.  </w:t>
      </w:r>
      <w:r w:rsidR="00533405">
        <w:t xml:space="preserve">Anything requiring discussion will be covered during the PREP review.  This summary </w:t>
      </w:r>
      <w:r>
        <w:t>will be stored in Wrike and in ReCap Methods Review area if required.</w:t>
      </w:r>
      <w:r w:rsidR="00105C74">
        <w:t xml:space="preserve"> Final protocols including a version with tracked changes </w:t>
      </w:r>
      <w:r w:rsidR="00697041">
        <w:t xml:space="preserve">or </w:t>
      </w:r>
      <w:r w:rsidR="005744C6">
        <w:t xml:space="preserve">where </w:t>
      </w:r>
      <w:r w:rsidR="00697041">
        <w:t xml:space="preserve">specific changes </w:t>
      </w:r>
      <w:r w:rsidR="005744C6">
        <w:t xml:space="preserve">are </w:t>
      </w:r>
      <w:r w:rsidR="00697041">
        <w:t>note</w:t>
      </w:r>
      <w:r w:rsidR="00A90788">
        <w:t>d</w:t>
      </w:r>
      <w:r w:rsidR="00697041">
        <w:t xml:space="preserve"> </w:t>
      </w:r>
      <w:r w:rsidR="005744C6">
        <w:t xml:space="preserve">(e.g., page number) </w:t>
      </w:r>
      <w:r w:rsidR="00105C74">
        <w:t>based on PREP review should be submitted to PREP Chair and posted in an agreed respository.</w:t>
      </w:r>
    </w:p>
    <w:tbl>
      <w:tblPr>
        <w:tblW w:w="13680" w:type="dxa"/>
        <w:tblLayout w:type="fixed"/>
        <w:tblCellMar>
          <w:top w:w="72" w:type="dxa"/>
          <w:left w:w="72" w:type="dxa"/>
          <w:bottom w:w="72" w:type="dxa"/>
          <w:right w:w="72" w:type="dxa"/>
        </w:tblCellMar>
        <w:tblLook w:val="0000" w:firstRow="0" w:lastRow="0" w:firstColumn="0" w:lastColumn="0" w:noHBand="0" w:noVBand="0"/>
      </w:tblPr>
      <w:tblGrid>
        <w:gridCol w:w="2520"/>
        <w:gridCol w:w="3420"/>
        <w:gridCol w:w="3240"/>
        <w:gridCol w:w="1890"/>
        <w:gridCol w:w="2610"/>
      </w:tblGrid>
      <w:tr w:rsidR="003970B4" w:rsidRPr="007F5510" w14:paraId="531B1AD8" w14:textId="46395980" w:rsidTr="00C06E5A">
        <w:trPr>
          <w:trHeight w:val="100"/>
          <w:tblHeader/>
        </w:trPr>
        <w:tc>
          <w:tcPr>
            <w:tcW w:w="2520" w:type="dxa"/>
            <w:tcBorders>
              <w:bottom w:val="single" w:sz="12" w:space="0" w:color="474747" w:themeColor="accent5"/>
            </w:tcBorders>
            <w:shd w:val="clear" w:color="auto" w:fill="auto"/>
          </w:tcPr>
          <w:p w14:paraId="0B7D44B0" w14:textId="77777777" w:rsidR="003970B4" w:rsidRPr="007F5510" w:rsidRDefault="003970B4" w:rsidP="00E019FC">
            <w:pPr>
              <w:pStyle w:val="Tableheading"/>
            </w:pPr>
            <w:r w:rsidRPr="007F5510">
              <w:t>Section</w:t>
            </w:r>
          </w:p>
        </w:tc>
        <w:tc>
          <w:tcPr>
            <w:tcW w:w="3420" w:type="dxa"/>
            <w:tcBorders>
              <w:bottom w:val="single" w:sz="12" w:space="0" w:color="474747" w:themeColor="accent5"/>
            </w:tcBorders>
            <w:shd w:val="clear" w:color="auto" w:fill="auto"/>
          </w:tcPr>
          <w:p w14:paraId="0404E449" w14:textId="13E73AFA" w:rsidR="003970B4" w:rsidRPr="007F5510" w:rsidRDefault="003970B4" w:rsidP="00E019FC">
            <w:pPr>
              <w:pStyle w:val="Tableheading"/>
            </w:pPr>
            <w:r>
              <w:t xml:space="preserve">Reviewer </w:t>
            </w:r>
            <w:r w:rsidRPr="007F5510">
              <w:t>Comments/</w:t>
            </w:r>
            <w:r w:rsidR="00A535D5">
              <w:t xml:space="preserve"> </w:t>
            </w:r>
            <w:r>
              <w:t>S</w:t>
            </w:r>
            <w:r w:rsidRPr="007F5510">
              <w:t>uggested changes</w:t>
            </w:r>
            <w:r w:rsidR="00A535D5">
              <w:t xml:space="preserve"> (reviewer initials)</w:t>
            </w:r>
          </w:p>
        </w:tc>
        <w:tc>
          <w:tcPr>
            <w:tcW w:w="3240" w:type="dxa"/>
            <w:tcBorders>
              <w:bottom w:val="single" w:sz="12" w:space="0" w:color="474747" w:themeColor="accent5"/>
            </w:tcBorders>
            <w:shd w:val="clear" w:color="auto" w:fill="auto"/>
          </w:tcPr>
          <w:p w14:paraId="4AB66A5C" w14:textId="552901C4" w:rsidR="003970B4" w:rsidRPr="007F5510" w:rsidRDefault="003970B4" w:rsidP="00E019FC">
            <w:pPr>
              <w:pStyle w:val="Tableheading"/>
            </w:pPr>
            <w:r w:rsidRPr="007F5510">
              <w:t>Submitter response</w:t>
            </w:r>
            <w:r w:rsidR="00533405">
              <w:t>, including any proposed changes</w:t>
            </w:r>
          </w:p>
        </w:tc>
        <w:tc>
          <w:tcPr>
            <w:tcW w:w="1890" w:type="dxa"/>
            <w:tcBorders>
              <w:bottom w:val="single" w:sz="12" w:space="0" w:color="474747" w:themeColor="accent5"/>
            </w:tcBorders>
          </w:tcPr>
          <w:p w14:paraId="141FAA09" w14:textId="0E858D6A" w:rsidR="00B15D13" w:rsidRPr="007F5510" w:rsidRDefault="0063184D" w:rsidP="001D545C">
            <w:pPr>
              <w:pStyle w:val="Tableheading"/>
            </w:pPr>
            <w:r>
              <w:t>Is submitter explanation/ proposal</w:t>
            </w:r>
            <w:r w:rsidR="001D545C">
              <w:t xml:space="preserve">(s)  </w:t>
            </w:r>
            <w:r>
              <w:t xml:space="preserve">sufficient? </w:t>
            </w:r>
            <w:r w:rsidR="001D545C" w:rsidRPr="001D545C">
              <w:rPr>
                <w:b w:val="0"/>
                <w:bCs/>
              </w:rPr>
              <w:t xml:space="preserve">(Reviewer: Yes/No and list what </w:t>
            </w:r>
            <w:r w:rsidR="001D545C">
              <w:rPr>
                <w:b w:val="0"/>
                <w:bCs/>
              </w:rPr>
              <w:t>requires discussion</w:t>
            </w:r>
            <w:r w:rsidR="001D545C" w:rsidRPr="001D545C">
              <w:rPr>
                <w:b w:val="0"/>
                <w:bCs/>
              </w:rPr>
              <w:t>)</w:t>
            </w:r>
          </w:p>
        </w:tc>
        <w:tc>
          <w:tcPr>
            <w:tcW w:w="2610" w:type="dxa"/>
            <w:tcBorders>
              <w:bottom w:val="single" w:sz="12" w:space="0" w:color="474747" w:themeColor="accent5"/>
            </w:tcBorders>
          </w:tcPr>
          <w:p w14:paraId="18723783" w14:textId="26CB7768" w:rsidR="003970B4" w:rsidRDefault="00F73917" w:rsidP="00E019FC">
            <w:pPr>
              <w:pStyle w:val="Tableheading"/>
            </w:pPr>
            <w:r>
              <w:t xml:space="preserve">Additional </w:t>
            </w:r>
            <w:r w:rsidR="00533405">
              <w:t>change</w:t>
            </w:r>
            <w:r>
              <w:t>s</w:t>
            </w:r>
            <w:r w:rsidR="00533405">
              <w:t xml:space="preserve"> </w:t>
            </w:r>
            <w:r w:rsidR="001D545C" w:rsidRPr="001D545C">
              <w:rPr>
                <w:b w:val="0"/>
                <w:bCs/>
              </w:rPr>
              <w:t>(e</w:t>
            </w:r>
            <w:r w:rsidR="001D545C">
              <w:rPr>
                <w:b w:val="0"/>
                <w:bCs/>
              </w:rPr>
              <w:t>.</w:t>
            </w:r>
            <w:r w:rsidR="001D545C" w:rsidRPr="001D545C">
              <w:rPr>
                <w:b w:val="0"/>
                <w:bCs/>
              </w:rPr>
              <w:t>g</w:t>
            </w:r>
            <w:r w:rsidR="001D545C">
              <w:rPr>
                <w:b w:val="0"/>
                <w:bCs/>
              </w:rPr>
              <w:t>.</w:t>
            </w:r>
            <w:r w:rsidR="001D545C" w:rsidRPr="001D545C">
              <w:rPr>
                <w:b w:val="0"/>
                <w:bCs/>
              </w:rPr>
              <w:t>, add additional information if additional adjustments are proposed</w:t>
            </w:r>
            <w:r w:rsidR="00C06E5A">
              <w:rPr>
                <w:b w:val="0"/>
                <w:bCs/>
              </w:rPr>
              <w:t xml:space="preserve"> by PREP</w:t>
            </w:r>
            <w:r>
              <w:rPr>
                <w:b w:val="0"/>
                <w:bCs/>
              </w:rPr>
              <w:t xml:space="preserve"> beyond those proposed in submitter’s response</w:t>
            </w:r>
            <w:r w:rsidR="001D545C" w:rsidRPr="001D545C">
              <w:rPr>
                <w:b w:val="0"/>
                <w:bCs/>
              </w:rPr>
              <w:t>)</w:t>
            </w:r>
          </w:p>
          <w:p w14:paraId="212B4CC8" w14:textId="7D67F6C1" w:rsidR="0063184D" w:rsidRPr="007F5510" w:rsidRDefault="0063184D" w:rsidP="00E019FC">
            <w:pPr>
              <w:pStyle w:val="Tableheading"/>
            </w:pPr>
          </w:p>
        </w:tc>
      </w:tr>
      <w:tr w:rsidR="003970B4" w:rsidRPr="007F5510" w14:paraId="7067F5A9" w14:textId="06C5C97E" w:rsidTr="00C06E5A">
        <w:trPr>
          <w:trHeight w:val="1554"/>
        </w:trPr>
        <w:tc>
          <w:tcPr>
            <w:tcW w:w="2520" w:type="dxa"/>
            <w:tcBorders>
              <w:top w:val="single" w:sz="12" w:space="0" w:color="474747" w:themeColor="accent5"/>
              <w:bottom w:val="dotted" w:sz="4" w:space="0" w:color="828282" w:themeColor="accent4"/>
              <w:right w:val="dotted" w:sz="4" w:space="0" w:color="595959" w:themeColor="background2"/>
            </w:tcBorders>
            <w:shd w:val="clear" w:color="auto" w:fill="auto"/>
          </w:tcPr>
          <w:p w14:paraId="51E1BEFD" w14:textId="77777777" w:rsidR="003970B4" w:rsidRPr="00E019FC" w:rsidRDefault="003970B4" w:rsidP="00E019FC">
            <w:pPr>
              <w:pStyle w:val="TableBody"/>
              <w:rPr>
                <w:b/>
              </w:rPr>
            </w:pPr>
            <w:r w:rsidRPr="00E019FC">
              <w:rPr>
                <w:b/>
              </w:rPr>
              <w:t>Study Background</w:t>
            </w:r>
          </w:p>
          <w:p w14:paraId="5C68C6AD" w14:textId="77777777" w:rsidR="003970B4" w:rsidRPr="00E019FC" w:rsidRDefault="003970B4" w:rsidP="00E019FC">
            <w:pPr>
              <w:pStyle w:val="TableBody"/>
              <w:rPr>
                <w:b/>
              </w:rPr>
            </w:pPr>
            <w:r w:rsidRPr="00E019FC">
              <w:rPr>
                <w:b/>
              </w:rPr>
              <w:t xml:space="preserve">/Rationale </w:t>
            </w:r>
          </w:p>
          <w:p w14:paraId="3A9AC1BA" w14:textId="77777777" w:rsidR="003970B4" w:rsidRPr="007F5510" w:rsidRDefault="003970B4" w:rsidP="00E019FC">
            <w:pPr>
              <w:pStyle w:val="TableBody"/>
            </w:pPr>
            <w:r w:rsidRPr="007F5510">
              <w:t>[e.g., Is the purpose of the study clear?]</w:t>
            </w:r>
          </w:p>
        </w:tc>
        <w:tc>
          <w:tcPr>
            <w:tcW w:w="3420" w:type="dxa"/>
            <w:tcBorders>
              <w:top w:val="dotted" w:sz="4" w:space="0" w:color="828282" w:themeColor="accent4"/>
              <w:left w:val="dotted" w:sz="4" w:space="0" w:color="595959" w:themeColor="background2"/>
              <w:right w:val="dotted" w:sz="4" w:space="0" w:color="595959" w:themeColor="background2"/>
            </w:tcBorders>
            <w:shd w:val="clear" w:color="auto" w:fill="auto"/>
          </w:tcPr>
          <w:p w14:paraId="434AC652" w14:textId="7ED7C77B" w:rsidR="003970B4" w:rsidRPr="001D545C" w:rsidRDefault="00D13E23" w:rsidP="00E019FC">
            <w:pPr>
              <w:pStyle w:val="TableBody"/>
              <w:rPr>
                <w:szCs w:val="20"/>
              </w:rPr>
            </w:pPr>
            <w:r>
              <w:rPr>
                <w:szCs w:val="20"/>
              </w:rPr>
              <w:t xml:space="preserve">RD: </w:t>
            </w:r>
            <w:r w:rsidR="00811FDE">
              <w:rPr>
                <w:szCs w:val="20"/>
              </w:rPr>
              <w:t>C</w:t>
            </w:r>
            <w:r>
              <w:rPr>
                <w:szCs w:val="20"/>
              </w:rPr>
              <w:t xml:space="preserve">onsider adding </w:t>
            </w:r>
            <w:r w:rsidR="00811FDE">
              <w:rPr>
                <w:szCs w:val="20"/>
              </w:rPr>
              <w:t xml:space="preserve">more context about the pilot and if this research question is for cause vs. demonstration </w:t>
            </w:r>
          </w:p>
        </w:tc>
        <w:tc>
          <w:tcPr>
            <w:tcW w:w="3240" w:type="dxa"/>
            <w:tcBorders>
              <w:top w:val="dotted" w:sz="4" w:space="0" w:color="828282" w:themeColor="accent4"/>
              <w:left w:val="dotted" w:sz="4" w:space="0" w:color="595959" w:themeColor="background2"/>
            </w:tcBorders>
            <w:shd w:val="clear" w:color="auto" w:fill="auto"/>
          </w:tcPr>
          <w:p w14:paraId="26A70498" w14:textId="058B7A73" w:rsidR="003970B4" w:rsidRPr="001D545C" w:rsidRDefault="00E93CAA" w:rsidP="00E019FC">
            <w:pPr>
              <w:pStyle w:val="TableBody"/>
            </w:pPr>
            <w:r>
              <w:t xml:space="preserve">We have revised Section 4 – Background and Rationale to further clarify the motivation for conducting this study. This research question arose from a pilot collaboration between GMS, Clinical Oncology, </w:t>
            </w:r>
            <w:proofErr w:type="spellStart"/>
            <w:r>
              <w:t>Epideimology</w:t>
            </w:r>
            <w:proofErr w:type="spellEnd"/>
            <w:r>
              <w:t xml:space="preserve">, and OHDA. However, it is more than just a demonstrative study since it was motivated by a published abstract that indicated possible elevation of cardiovascular risk after patients initiate use of </w:t>
            </w:r>
            <w:proofErr w:type="spellStart"/>
            <w:r>
              <w:t>Zytiga</w:t>
            </w:r>
            <w:proofErr w:type="spellEnd"/>
            <w:r>
              <w:t xml:space="preserve"> (abiraterone). </w:t>
            </w:r>
          </w:p>
        </w:tc>
        <w:tc>
          <w:tcPr>
            <w:tcW w:w="1890" w:type="dxa"/>
            <w:tcBorders>
              <w:top w:val="dotted" w:sz="4" w:space="0" w:color="828282" w:themeColor="accent4"/>
              <w:left w:val="dotted" w:sz="4" w:space="0" w:color="595959" w:themeColor="background2"/>
            </w:tcBorders>
          </w:tcPr>
          <w:p w14:paraId="1B55F91B" w14:textId="77777777" w:rsidR="003970B4" w:rsidRPr="001D545C" w:rsidRDefault="003970B4" w:rsidP="00E019FC">
            <w:pPr>
              <w:pStyle w:val="TableBody"/>
            </w:pPr>
          </w:p>
        </w:tc>
        <w:tc>
          <w:tcPr>
            <w:tcW w:w="2610" w:type="dxa"/>
            <w:tcBorders>
              <w:top w:val="dotted" w:sz="4" w:space="0" w:color="828282" w:themeColor="accent4"/>
              <w:left w:val="dotted" w:sz="4" w:space="0" w:color="595959" w:themeColor="background2"/>
            </w:tcBorders>
          </w:tcPr>
          <w:p w14:paraId="6CCF972D" w14:textId="77777777" w:rsidR="003970B4" w:rsidRPr="001D545C" w:rsidRDefault="003970B4" w:rsidP="00E019FC">
            <w:pPr>
              <w:pStyle w:val="TableBody"/>
            </w:pPr>
          </w:p>
        </w:tc>
      </w:tr>
      <w:tr w:rsidR="0027782F" w:rsidRPr="007F5510" w14:paraId="341C2492" w14:textId="77777777" w:rsidTr="00C06E5A">
        <w:trPr>
          <w:trHeight w:val="1554"/>
        </w:trPr>
        <w:tc>
          <w:tcPr>
            <w:tcW w:w="2520" w:type="dxa"/>
            <w:tcBorders>
              <w:top w:val="single" w:sz="12" w:space="0" w:color="474747" w:themeColor="accent5"/>
              <w:bottom w:val="dotted" w:sz="4" w:space="0" w:color="828282" w:themeColor="accent4"/>
              <w:right w:val="dotted" w:sz="4" w:space="0" w:color="595959" w:themeColor="background2"/>
            </w:tcBorders>
            <w:shd w:val="clear" w:color="auto" w:fill="auto"/>
          </w:tcPr>
          <w:p w14:paraId="1E569443" w14:textId="77777777" w:rsidR="0027782F" w:rsidRPr="00E019FC" w:rsidRDefault="0027782F" w:rsidP="00E019FC">
            <w:pPr>
              <w:pStyle w:val="TableBody"/>
              <w:rPr>
                <w:b/>
              </w:rPr>
            </w:pPr>
          </w:p>
        </w:tc>
        <w:tc>
          <w:tcPr>
            <w:tcW w:w="3420" w:type="dxa"/>
            <w:tcBorders>
              <w:top w:val="dotted" w:sz="4" w:space="0" w:color="828282" w:themeColor="accent4"/>
              <w:left w:val="dotted" w:sz="4" w:space="0" w:color="595959" w:themeColor="background2"/>
              <w:right w:val="dotted" w:sz="4" w:space="0" w:color="595959" w:themeColor="background2"/>
            </w:tcBorders>
            <w:shd w:val="clear" w:color="auto" w:fill="auto"/>
          </w:tcPr>
          <w:p w14:paraId="36B3BD45" w14:textId="6651A7FE" w:rsidR="0027782F" w:rsidRDefault="0027782F" w:rsidP="0027782F">
            <w:pPr>
              <w:pStyle w:val="CommentText"/>
            </w:pPr>
            <w:r>
              <w:rPr>
                <w:rStyle w:val="CommentReference"/>
              </w:rPr>
              <w:t/>
            </w:r>
            <w:r>
              <w:t xml:space="preserve">LH: </w:t>
            </w:r>
            <w:r>
              <w:t>In particular, you may want to mention the AACR abstract that stimulated this study (as well as its poor study design).</w:t>
            </w:r>
          </w:p>
          <w:p w14:paraId="7A82A015" w14:textId="77777777" w:rsidR="0027782F" w:rsidRDefault="0027782F" w:rsidP="00E019FC">
            <w:pPr>
              <w:pStyle w:val="TableBody"/>
              <w:rPr>
                <w:szCs w:val="20"/>
              </w:rPr>
            </w:pPr>
          </w:p>
        </w:tc>
        <w:tc>
          <w:tcPr>
            <w:tcW w:w="3240" w:type="dxa"/>
            <w:tcBorders>
              <w:top w:val="dotted" w:sz="4" w:space="0" w:color="828282" w:themeColor="accent4"/>
              <w:left w:val="dotted" w:sz="4" w:space="0" w:color="595959" w:themeColor="background2"/>
            </w:tcBorders>
            <w:shd w:val="clear" w:color="auto" w:fill="auto"/>
          </w:tcPr>
          <w:p w14:paraId="00444C5B" w14:textId="3ED6CD51" w:rsidR="0027782F" w:rsidRDefault="0027782F" w:rsidP="00E019FC">
            <w:pPr>
              <w:pStyle w:val="TableBody"/>
            </w:pPr>
            <w:r>
              <w:t>We have added a reference to the abstract in the last paragraph of Section 4.</w:t>
            </w:r>
          </w:p>
        </w:tc>
        <w:tc>
          <w:tcPr>
            <w:tcW w:w="1890" w:type="dxa"/>
            <w:tcBorders>
              <w:top w:val="dotted" w:sz="4" w:space="0" w:color="828282" w:themeColor="accent4"/>
              <w:left w:val="dotted" w:sz="4" w:space="0" w:color="595959" w:themeColor="background2"/>
            </w:tcBorders>
          </w:tcPr>
          <w:p w14:paraId="5731E2F3" w14:textId="77777777" w:rsidR="0027782F" w:rsidRPr="001D545C" w:rsidRDefault="0027782F" w:rsidP="00E019FC">
            <w:pPr>
              <w:pStyle w:val="TableBody"/>
            </w:pPr>
          </w:p>
        </w:tc>
        <w:tc>
          <w:tcPr>
            <w:tcW w:w="2610" w:type="dxa"/>
            <w:tcBorders>
              <w:top w:val="dotted" w:sz="4" w:space="0" w:color="828282" w:themeColor="accent4"/>
              <w:left w:val="dotted" w:sz="4" w:space="0" w:color="595959" w:themeColor="background2"/>
            </w:tcBorders>
          </w:tcPr>
          <w:p w14:paraId="2FDC5E58" w14:textId="77777777" w:rsidR="0027782F" w:rsidRPr="001D545C" w:rsidRDefault="0027782F" w:rsidP="00E019FC">
            <w:pPr>
              <w:pStyle w:val="TableBody"/>
            </w:pPr>
          </w:p>
        </w:tc>
      </w:tr>
      <w:tr w:rsidR="003970B4" w:rsidRPr="007F5510" w14:paraId="222EB32B" w14:textId="0115FD3D" w:rsidTr="00697041">
        <w:trPr>
          <w:trHeight w:val="1440"/>
        </w:trPr>
        <w:tc>
          <w:tcPr>
            <w:tcW w:w="2520" w:type="dxa"/>
            <w:tcBorders>
              <w:top w:val="dotted" w:sz="4" w:space="0" w:color="828282" w:themeColor="accent4"/>
              <w:bottom w:val="dotted" w:sz="4" w:space="0" w:color="828282" w:themeColor="accent4"/>
              <w:right w:val="dotted" w:sz="4" w:space="0" w:color="595959" w:themeColor="background2"/>
            </w:tcBorders>
            <w:shd w:val="clear" w:color="auto" w:fill="auto"/>
          </w:tcPr>
          <w:p w14:paraId="0C1B883A" w14:textId="77777777" w:rsidR="003970B4" w:rsidRPr="00E019FC" w:rsidRDefault="003970B4" w:rsidP="00E019FC">
            <w:pPr>
              <w:pStyle w:val="TableBody"/>
              <w:rPr>
                <w:b/>
              </w:rPr>
            </w:pPr>
            <w:r w:rsidRPr="00E019FC">
              <w:rPr>
                <w:b/>
              </w:rPr>
              <w:lastRenderedPageBreak/>
              <w:t>Objectives</w:t>
            </w:r>
          </w:p>
          <w:p w14:paraId="1745BD57" w14:textId="77777777" w:rsidR="003970B4" w:rsidRPr="007F5510" w:rsidRDefault="003970B4" w:rsidP="00E019FC">
            <w:pPr>
              <w:pStyle w:val="TableBody"/>
            </w:pPr>
            <w:r w:rsidRPr="007F5510">
              <w:t>[e.g., Have the objectives been defined?]</w:t>
            </w:r>
          </w:p>
        </w:tc>
        <w:tc>
          <w:tcPr>
            <w:tcW w:w="3420" w:type="dxa"/>
            <w:tcBorders>
              <w:top w:val="dotted" w:sz="4" w:space="0" w:color="828282" w:themeColor="accent4"/>
              <w:left w:val="dotted" w:sz="4" w:space="0" w:color="595959" w:themeColor="background2"/>
              <w:right w:val="dotted" w:sz="4" w:space="0" w:color="595959" w:themeColor="background2"/>
            </w:tcBorders>
            <w:shd w:val="clear" w:color="auto" w:fill="auto"/>
          </w:tcPr>
          <w:p w14:paraId="0C6B1631" w14:textId="7F8565CB" w:rsidR="0027782F" w:rsidRPr="0027782F" w:rsidRDefault="00D13E23" w:rsidP="0027782F">
            <w:pPr>
              <w:pStyle w:val="TableBody"/>
              <w:rPr>
                <w:szCs w:val="20"/>
              </w:rPr>
            </w:pPr>
            <w:r>
              <w:rPr>
                <w:szCs w:val="20"/>
              </w:rPr>
              <w:t>RD: no comments</w:t>
            </w:r>
          </w:p>
        </w:tc>
        <w:tc>
          <w:tcPr>
            <w:tcW w:w="3240" w:type="dxa"/>
            <w:tcBorders>
              <w:top w:val="dotted" w:sz="4" w:space="0" w:color="828282" w:themeColor="accent4"/>
              <w:left w:val="dotted" w:sz="4" w:space="0" w:color="595959" w:themeColor="background2"/>
            </w:tcBorders>
            <w:shd w:val="clear" w:color="auto" w:fill="auto"/>
          </w:tcPr>
          <w:p w14:paraId="033EFAF8" w14:textId="23DD914A" w:rsidR="003970B4" w:rsidRPr="001D545C" w:rsidRDefault="003970B4" w:rsidP="00E019FC">
            <w:pPr>
              <w:pStyle w:val="TableBody"/>
            </w:pPr>
          </w:p>
        </w:tc>
        <w:tc>
          <w:tcPr>
            <w:tcW w:w="1890" w:type="dxa"/>
            <w:tcBorders>
              <w:top w:val="dotted" w:sz="4" w:space="0" w:color="828282" w:themeColor="accent4"/>
              <w:left w:val="dotted" w:sz="4" w:space="0" w:color="595959" w:themeColor="background2"/>
            </w:tcBorders>
          </w:tcPr>
          <w:p w14:paraId="4ABE29E0" w14:textId="77777777" w:rsidR="003970B4" w:rsidRPr="001D545C" w:rsidRDefault="003970B4" w:rsidP="00E019FC">
            <w:pPr>
              <w:pStyle w:val="TableBody"/>
            </w:pPr>
          </w:p>
        </w:tc>
        <w:tc>
          <w:tcPr>
            <w:tcW w:w="2610" w:type="dxa"/>
            <w:tcBorders>
              <w:top w:val="dotted" w:sz="4" w:space="0" w:color="828282" w:themeColor="accent4"/>
              <w:left w:val="dotted" w:sz="4" w:space="0" w:color="595959" w:themeColor="background2"/>
            </w:tcBorders>
          </w:tcPr>
          <w:p w14:paraId="43A0BBD7" w14:textId="77777777" w:rsidR="003970B4" w:rsidRPr="001D545C" w:rsidRDefault="003970B4" w:rsidP="00E019FC">
            <w:pPr>
              <w:pStyle w:val="TableBody"/>
            </w:pPr>
          </w:p>
        </w:tc>
      </w:tr>
      <w:tr w:rsidR="0027782F" w:rsidRPr="007F5510" w14:paraId="0C3414E4" w14:textId="77777777" w:rsidTr="00697041">
        <w:trPr>
          <w:trHeight w:val="1440"/>
        </w:trPr>
        <w:tc>
          <w:tcPr>
            <w:tcW w:w="2520" w:type="dxa"/>
            <w:tcBorders>
              <w:top w:val="dotted" w:sz="4" w:space="0" w:color="828282" w:themeColor="accent4"/>
              <w:bottom w:val="dotted" w:sz="4" w:space="0" w:color="828282" w:themeColor="accent4"/>
              <w:right w:val="dotted" w:sz="4" w:space="0" w:color="595959" w:themeColor="background2"/>
            </w:tcBorders>
            <w:shd w:val="clear" w:color="auto" w:fill="auto"/>
          </w:tcPr>
          <w:p w14:paraId="2AD5BB7E" w14:textId="77777777" w:rsidR="0027782F" w:rsidRPr="00E019FC" w:rsidRDefault="0027782F" w:rsidP="00E019FC">
            <w:pPr>
              <w:pStyle w:val="TableBody"/>
              <w:rPr>
                <w:b/>
              </w:rPr>
            </w:pPr>
          </w:p>
        </w:tc>
        <w:tc>
          <w:tcPr>
            <w:tcW w:w="3420" w:type="dxa"/>
            <w:tcBorders>
              <w:top w:val="dotted" w:sz="4" w:space="0" w:color="828282" w:themeColor="accent4"/>
              <w:left w:val="dotted" w:sz="4" w:space="0" w:color="595959" w:themeColor="background2"/>
              <w:right w:val="dotted" w:sz="4" w:space="0" w:color="595959" w:themeColor="background2"/>
            </w:tcBorders>
            <w:shd w:val="clear" w:color="auto" w:fill="auto"/>
          </w:tcPr>
          <w:p w14:paraId="7338176B" w14:textId="77777777" w:rsidR="0027782F" w:rsidRDefault="0027782F" w:rsidP="0027782F">
            <w:pPr>
              <w:pStyle w:val="TableBody"/>
            </w:pPr>
            <w:r>
              <w:rPr>
                <w:szCs w:val="20"/>
              </w:rPr>
              <w:t xml:space="preserve">LH: </w:t>
            </w:r>
            <w:r>
              <w:rPr>
                <w:rStyle w:val="CommentReference"/>
              </w:rPr>
              <w:t/>
            </w:r>
            <w:r>
              <w:t>I didn’t see this in the outcome (specifically, the hospitalization for heart failure). Did I miss this?</w:t>
            </w:r>
          </w:p>
          <w:p w14:paraId="4D501AB7" w14:textId="77777777" w:rsidR="00F16979" w:rsidRDefault="00F16979" w:rsidP="0027782F">
            <w:pPr>
              <w:pStyle w:val="TableBody"/>
            </w:pPr>
          </w:p>
          <w:p w14:paraId="6486A5BD" w14:textId="45F0E83B" w:rsidR="00F16979" w:rsidRDefault="00F16979" w:rsidP="00F16979">
            <w:pPr>
              <w:pStyle w:val="CommentText"/>
            </w:pPr>
            <w:r>
              <w:t xml:space="preserve">LH: </w:t>
            </w:r>
            <w:r>
              <w:rPr>
                <w:rStyle w:val="CommentReference"/>
              </w:rPr>
              <w:t/>
            </w:r>
            <w:r>
              <w:t>Can we make it clear in the description that these are all outcomes during hospitalizations or ER visits?</w:t>
            </w:r>
          </w:p>
        </w:tc>
        <w:tc>
          <w:tcPr>
            <w:tcW w:w="3240" w:type="dxa"/>
            <w:tcBorders>
              <w:top w:val="dotted" w:sz="4" w:space="0" w:color="828282" w:themeColor="accent4"/>
              <w:left w:val="dotted" w:sz="4" w:space="0" w:color="595959" w:themeColor="background2"/>
            </w:tcBorders>
            <w:shd w:val="clear" w:color="auto" w:fill="auto"/>
          </w:tcPr>
          <w:p w14:paraId="1C91431E" w14:textId="3E13C53B" w:rsidR="0027782F" w:rsidRPr="001D545C" w:rsidRDefault="0027782F" w:rsidP="00E019FC">
            <w:pPr>
              <w:pStyle w:val="TableBody"/>
            </w:pPr>
            <w:r>
              <w:t xml:space="preserve">In section 5.1 of the paper, we have clarified that </w:t>
            </w:r>
            <w:proofErr w:type="gramStart"/>
            <w:r>
              <w:t>all of</w:t>
            </w:r>
            <w:proofErr w:type="gramEnd"/>
            <w:r>
              <w:t xml:space="preserve"> the outcomes are evaluated only when they occur during a hospitalization.</w:t>
            </w:r>
          </w:p>
        </w:tc>
        <w:tc>
          <w:tcPr>
            <w:tcW w:w="1890" w:type="dxa"/>
            <w:tcBorders>
              <w:top w:val="dotted" w:sz="4" w:space="0" w:color="828282" w:themeColor="accent4"/>
              <w:left w:val="dotted" w:sz="4" w:space="0" w:color="595959" w:themeColor="background2"/>
            </w:tcBorders>
          </w:tcPr>
          <w:p w14:paraId="0BC88841" w14:textId="77777777" w:rsidR="0027782F" w:rsidRPr="001D545C" w:rsidRDefault="0027782F" w:rsidP="00E019FC">
            <w:pPr>
              <w:pStyle w:val="TableBody"/>
            </w:pPr>
          </w:p>
        </w:tc>
        <w:tc>
          <w:tcPr>
            <w:tcW w:w="2610" w:type="dxa"/>
            <w:tcBorders>
              <w:top w:val="dotted" w:sz="4" w:space="0" w:color="828282" w:themeColor="accent4"/>
              <w:left w:val="dotted" w:sz="4" w:space="0" w:color="595959" w:themeColor="background2"/>
            </w:tcBorders>
          </w:tcPr>
          <w:p w14:paraId="271FDB7D" w14:textId="77777777" w:rsidR="0027782F" w:rsidRPr="001D545C" w:rsidRDefault="0027782F" w:rsidP="00E019FC">
            <w:pPr>
              <w:pStyle w:val="TableBody"/>
            </w:pPr>
          </w:p>
        </w:tc>
      </w:tr>
      <w:tr w:rsidR="0027782F" w:rsidRPr="007F5510" w14:paraId="79226E4F" w14:textId="77777777" w:rsidTr="00697041">
        <w:trPr>
          <w:trHeight w:val="1440"/>
        </w:trPr>
        <w:tc>
          <w:tcPr>
            <w:tcW w:w="2520" w:type="dxa"/>
            <w:tcBorders>
              <w:top w:val="dotted" w:sz="4" w:space="0" w:color="828282" w:themeColor="accent4"/>
              <w:bottom w:val="dotted" w:sz="4" w:space="0" w:color="828282" w:themeColor="accent4"/>
              <w:right w:val="dotted" w:sz="4" w:space="0" w:color="595959" w:themeColor="background2"/>
            </w:tcBorders>
            <w:shd w:val="clear" w:color="auto" w:fill="auto"/>
          </w:tcPr>
          <w:p w14:paraId="0000B2D6" w14:textId="77777777" w:rsidR="0027782F" w:rsidRPr="00E019FC" w:rsidRDefault="0027782F" w:rsidP="00E019FC">
            <w:pPr>
              <w:pStyle w:val="TableBody"/>
              <w:rPr>
                <w:b/>
              </w:rPr>
            </w:pPr>
          </w:p>
        </w:tc>
        <w:tc>
          <w:tcPr>
            <w:tcW w:w="3420" w:type="dxa"/>
            <w:tcBorders>
              <w:top w:val="dotted" w:sz="4" w:space="0" w:color="828282" w:themeColor="accent4"/>
              <w:left w:val="dotted" w:sz="4" w:space="0" w:color="595959" w:themeColor="background2"/>
              <w:right w:val="dotted" w:sz="4" w:space="0" w:color="595959" w:themeColor="background2"/>
            </w:tcBorders>
            <w:shd w:val="clear" w:color="auto" w:fill="auto"/>
          </w:tcPr>
          <w:p w14:paraId="35D96D6C" w14:textId="4B388E74" w:rsidR="0027782F" w:rsidRDefault="0027782F" w:rsidP="0027782F">
            <w:pPr>
              <w:pStyle w:val="CommentText"/>
            </w:pPr>
            <w:r>
              <w:t xml:space="preserve">HQ: </w:t>
            </w:r>
            <w:r>
              <w:rPr>
                <w:rStyle w:val="CommentReference"/>
              </w:rPr>
              <w:t/>
            </w:r>
            <w:r>
              <w:t>Would you consider severe ventricular arrythmia?</w:t>
            </w:r>
          </w:p>
        </w:tc>
        <w:tc>
          <w:tcPr>
            <w:tcW w:w="3240" w:type="dxa"/>
            <w:tcBorders>
              <w:top w:val="dotted" w:sz="4" w:space="0" w:color="828282" w:themeColor="accent4"/>
              <w:left w:val="dotted" w:sz="4" w:space="0" w:color="595959" w:themeColor="background2"/>
            </w:tcBorders>
            <w:shd w:val="clear" w:color="auto" w:fill="auto"/>
          </w:tcPr>
          <w:p w14:paraId="71478C1E" w14:textId="028E8CBB" w:rsidR="0027782F" w:rsidRPr="001D545C" w:rsidRDefault="0027782F" w:rsidP="00E019FC">
            <w:pPr>
              <w:pStyle w:val="TableBody"/>
            </w:pPr>
            <w:r>
              <w:t xml:space="preserve">We did not consider including severe ventricular arrythmia since it is already included on the </w:t>
            </w:r>
            <w:proofErr w:type="spellStart"/>
            <w:r>
              <w:t>Zytiga</w:t>
            </w:r>
            <w:proofErr w:type="spellEnd"/>
            <w:r>
              <w:t xml:space="preserve"> label as an important safety event.</w:t>
            </w:r>
          </w:p>
        </w:tc>
        <w:tc>
          <w:tcPr>
            <w:tcW w:w="1890" w:type="dxa"/>
            <w:tcBorders>
              <w:top w:val="dotted" w:sz="4" w:space="0" w:color="828282" w:themeColor="accent4"/>
              <w:left w:val="dotted" w:sz="4" w:space="0" w:color="595959" w:themeColor="background2"/>
            </w:tcBorders>
          </w:tcPr>
          <w:p w14:paraId="60D75840" w14:textId="77777777" w:rsidR="0027782F" w:rsidRPr="001D545C" w:rsidRDefault="0027782F" w:rsidP="00E019FC">
            <w:pPr>
              <w:pStyle w:val="TableBody"/>
            </w:pPr>
          </w:p>
        </w:tc>
        <w:tc>
          <w:tcPr>
            <w:tcW w:w="2610" w:type="dxa"/>
            <w:tcBorders>
              <w:top w:val="dotted" w:sz="4" w:space="0" w:color="828282" w:themeColor="accent4"/>
              <w:left w:val="dotted" w:sz="4" w:space="0" w:color="595959" w:themeColor="background2"/>
            </w:tcBorders>
          </w:tcPr>
          <w:p w14:paraId="40618B1B" w14:textId="77777777" w:rsidR="0027782F" w:rsidRPr="001D545C" w:rsidRDefault="0027782F" w:rsidP="00E019FC">
            <w:pPr>
              <w:pStyle w:val="TableBody"/>
            </w:pPr>
          </w:p>
        </w:tc>
      </w:tr>
      <w:tr w:rsidR="003970B4" w:rsidRPr="007F5510" w14:paraId="25EE5EA2" w14:textId="72915995" w:rsidTr="00C06E5A">
        <w:trPr>
          <w:trHeight w:val="2006"/>
        </w:trPr>
        <w:tc>
          <w:tcPr>
            <w:tcW w:w="2520" w:type="dxa"/>
            <w:tcBorders>
              <w:top w:val="dotted" w:sz="4" w:space="0" w:color="828282" w:themeColor="accent4"/>
              <w:bottom w:val="dotted" w:sz="4" w:space="0" w:color="828282" w:themeColor="accent4"/>
              <w:right w:val="dotted" w:sz="4" w:space="0" w:color="595959" w:themeColor="background2"/>
            </w:tcBorders>
            <w:shd w:val="clear" w:color="auto" w:fill="auto"/>
          </w:tcPr>
          <w:p w14:paraId="06A91B34" w14:textId="77777777" w:rsidR="003970B4" w:rsidRPr="00E019FC" w:rsidRDefault="003970B4" w:rsidP="00E019FC">
            <w:pPr>
              <w:pStyle w:val="TableBody"/>
              <w:rPr>
                <w:b/>
                <w:szCs w:val="22"/>
              </w:rPr>
            </w:pPr>
            <w:r w:rsidRPr="00E019FC">
              <w:rPr>
                <w:b/>
                <w:szCs w:val="22"/>
              </w:rPr>
              <w:t xml:space="preserve">Data Source </w:t>
            </w:r>
          </w:p>
          <w:p w14:paraId="20854AF9" w14:textId="52BC030F" w:rsidR="003970B4" w:rsidRPr="007148BB" w:rsidRDefault="003970B4" w:rsidP="00E019FC">
            <w:pPr>
              <w:pStyle w:val="TableBody"/>
            </w:pPr>
            <w:r w:rsidRPr="005E06F8">
              <w:rPr>
                <w:szCs w:val="22"/>
              </w:rPr>
              <w:t xml:space="preserve">[e.g., </w:t>
            </w:r>
            <w:r w:rsidRPr="005E06F8">
              <w:t>Ha</w:t>
            </w:r>
            <w:r w:rsidR="00752333">
              <w:t>ve</w:t>
            </w:r>
            <w:r w:rsidRPr="005E06F8">
              <w:t xml:space="preserve"> the data source(s) been described with respect to geographical coverage, type of data (e.g., claims data, SEER registry), population covered?]</w:t>
            </w:r>
          </w:p>
        </w:tc>
        <w:tc>
          <w:tcPr>
            <w:tcW w:w="3420" w:type="dxa"/>
            <w:tcBorders>
              <w:top w:val="dotted" w:sz="4" w:space="0" w:color="828282" w:themeColor="accent4"/>
              <w:left w:val="dotted" w:sz="4" w:space="0" w:color="595959" w:themeColor="background2"/>
              <w:right w:val="dotted" w:sz="4" w:space="0" w:color="595959" w:themeColor="background2"/>
            </w:tcBorders>
            <w:shd w:val="clear" w:color="auto" w:fill="auto"/>
          </w:tcPr>
          <w:p w14:paraId="0EF1752E" w14:textId="0DC0B204" w:rsidR="003970B4" w:rsidRPr="001D545C" w:rsidRDefault="00D13E23" w:rsidP="00E019FC">
            <w:pPr>
              <w:pStyle w:val="TableBody"/>
            </w:pPr>
            <w:r>
              <w:t>RD: no comments</w:t>
            </w:r>
          </w:p>
        </w:tc>
        <w:tc>
          <w:tcPr>
            <w:tcW w:w="3240" w:type="dxa"/>
            <w:tcBorders>
              <w:top w:val="dotted" w:sz="4" w:space="0" w:color="828282" w:themeColor="accent4"/>
              <w:left w:val="dotted" w:sz="4" w:space="0" w:color="595959" w:themeColor="background2"/>
            </w:tcBorders>
            <w:shd w:val="clear" w:color="auto" w:fill="auto"/>
          </w:tcPr>
          <w:p w14:paraId="602927F2" w14:textId="6A559B03" w:rsidR="003970B4" w:rsidRPr="001D545C" w:rsidRDefault="003970B4" w:rsidP="00E019FC">
            <w:pPr>
              <w:pStyle w:val="TableBody"/>
              <w:rPr>
                <w:szCs w:val="22"/>
              </w:rPr>
            </w:pPr>
          </w:p>
        </w:tc>
        <w:tc>
          <w:tcPr>
            <w:tcW w:w="1890" w:type="dxa"/>
            <w:tcBorders>
              <w:top w:val="dotted" w:sz="4" w:space="0" w:color="828282" w:themeColor="accent4"/>
              <w:left w:val="dotted" w:sz="4" w:space="0" w:color="595959" w:themeColor="background2"/>
            </w:tcBorders>
          </w:tcPr>
          <w:p w14:paraId="55DEA0BC" w14:textId="77777777" w:rsidR="003970B4" w:rsidRPr="001D545C" w:rsidRDefault="003970B4" w:rsidP="00E019FC">
            <w:pPr>
              <w:pStyle w:val="TableBody"/>
              <w:rPr>
                <w:szCs w:val="22"/>
              </w:rPr>
            </w:pPr>
          </w:p>
        </w:tc>
        <w:tc>
          <w:tcPr>
            <w:tcW w:w="2610" w:type="dxa"/>
            <w:tcBorders>
              <w:top w:val="dotted" w:sz="4" w:space="0" w:color="828282" w:themeColor="accent4"/>
              <w:left w:val="dotted" w:sz="4" w:space="0" w:color="595959" w:themeColor="background2"/>
            </w:tcBorders>
          </w:tcPr>
          <w:p w14:paraId="4D26AF06" w14:textId="77777777" w:rsidR="003970B4" w:rsidRPr="001D545C" w:rsidRDefault="003970B4" w:rsidP="00E019FC">
            <w:pPr>
              <w:pStyle w:val="TableBody"/>
              <w:rPr>
                <w:szCs w:val="22"/>
              </w:rPr>
            </w:pPr>
          </w:p>
        </w:tc>
      </w:tr>
      <w:tr w:rsidR="00B15D13" w:rsidRPr="007F5510" w14:paraId="00882699" w14:textId="2B0BDAFD" w:rsidTr="0027782F">
        <w:trPr>
          <w:trHeight w:val="1223"/>
        </w:trPr>
        <w:tc>
          <w:tcPr>
            <w:tcW w:w="2520" w:type="dxa"/>
            <w:tcBorders>
              <w:top w:val="dotted" w:sz="4" w:space="0" w:color="828282" w:themeColor="accent4"/>
              <w:bottom w:val="dotted" w:sz="4" w:space="0" w:color="828282" w:themeColor="accent4"/>
              <w:right w:val="dotted" w:sz="4" w:space="0" w:color="595959" w:themeColor="background2"/>
            </w:tcBorders>
            <w:shd w:val="clear" w:color="auto" w:fill="auto"/>
          </w:tcPr>
          <w:p w14:paraId="77253732" w14:textId="77777777" w:rsidR="00B15D13" w:rsidRPr="00E019FC" w:rsidRDefault="00B15D13" w:rsidP="00E019FC">
            <w:pPr>
              <w:pStyle w:val="TableBody"/>
              <w:rPr>
                <w:b/>
                <w:szCs w:val="22"/>
              </w:rPr>
            </w:pPr>
            <w:r w:rsidRPr="00E019FC">
              <w:rPr>
                <w:b/>
                <w:szCs w:val="22"/>
              </w:rPr>
              <w:lastRenderedPageBreak/>
              <w:t>Study Design</w:t>
            </w:r>
          </w:p>
          <w:p w14:paraId="69C36A14" w14:textId="77777777" w:rsidR="00B15D13" w:rsidRPr="007F5510" w:rsidRDefault="00B15D13" w:rsidP="00E019FC">
            <w:pPr>
              <w:pStyle w:val="TableBody"/>
              <w:rPr>
                <w:szCs w:val="22"/>
              </w:rPr>
            </w:pPr>
            <w:r w:rsidRPr="007F5510">
              <w:rPr>
                <w:szCs w:val="22"/>
              </w:rPr>
              <w:t xml:space="preserve">[e.g., Has a study design been proposed and discussion included of any comparison groups?] </w:t>
            </w:r>
          </w:p>
        </w:tc>
        <w:tc>
          <w:tcPr>
            <w:tcW w:w="3420" w:type="dxa"/>
            <w:tcBorders>
              <w:top w:val="dotted" w:sz="4" w:space="0" w:color="828282" w:themeColor="accent4"/>
              <w:left w:val="dotted" w:sz="4" w:space="0" w:color="595959" w:themeColor="background2"/>
              <w:right w:val="dotted" w:sz="4" w:space="0" w:color="595959" w:themeColor="background2"/>
            </w:tcBorders>
            <w:shd w:val="clear" w:color="auto" w:fill="auto"/>
          </w:tcPr>
          <w:p w14:paraId="35AC67F0" w14:textId="492C3BA3" w:rsidR="00B15D13" w:rsidRPr="0027782F" w:rsidRDefault="00D13E23" w:rsidP="0027782F">
            <w:pPr>
              <w:pStyle w:val="TableBody"/>
              <w:rPr>
                <w:szCs w:val="22"/>
              </w:rPr>
            </w:pPr>
            <w:r>
              <w:rPr>
                <w:szCs w:val="22"/>
              </w:rPr>
              <w:t xml:space="preserve">RD: </w:t>
            </w:r>
            <w:r w:rsidR="00811FDE">
              <w:rPr>
                <w:szCs w:val="22"/>
              </w:rPr>
              <w:t xml:space="preserve">Consider putting in 6.1 some background on what you have done already (cohort selection up to diagnostics) and what’s left to do.  The past tense </w:t>
            </w:r>
            <w:r w:rsidR="00E93CAA">
              <w:rPr>
                <w:szCs w:val="22"/>
              </w:rPr>
              <w:t>throws</w:t>
            </w:r>
            <w:r w:rsidR="00811FDE">
              <w:rPr>
                <w:szCs w:val="22"/>
              </w:rPr>
              <w:t xml:space="preserve"> me off as a protocol is typically what you </w:t>
            </w:r>
            <w:proofErr w:type="gramStart"/>
            <w:r w:rsidR="00811FDE">
              <w:rPr>
                <w:szCs w:val="22"/>
              </w:rPr>
              <w:t>plan</w:t>
            </w:r>
            <w:proofErr w:type="gramEnd"/>
            <w:r w:rsidR="00811FDE">
              <w:rPr>
                <w:szCs w:val="22"/>
              </w:rPr>
              <w:t xml:space="preserve"> and you’ve done lots of diagnostics and such already. </w:t>
            </w:r>
          </w:p>
        </w:tc>
        <w:tc>
          <w:tcPr>
            <w:tcW w:w="3240" w:type="dxa"/>
            <w:tcBorders>
              <w:top w:val="dotted" w:sz="4" w:space="0" w:color="828282" w:themeColor="accent4"/>
              <w:left w:val="dotted" w:sz="4" w:space="0" w:color="595959" w:themeColor="background2"/>
            </w:tcBorders>
            <w:shd w:val="clear" w:color="auto" w:fill="auto"/>
          </w:tcPr>
          <w:p w14:paraId="321C3E20" w14:textId="113EBC6D" w:rsidR="00B15D13" w:rsidRPr="001D545C" w:rsidRDefault="0027782F" w:rsidP="00E019FC">
            <w:pPr>
              <w:pStyle w:val="TableBody"/>
              <w:rPr>
                <w:szCs w:val="22"/>
              </w:rPr>
            </w:pPr>
            <w:r>
              <w:rPr>
                <w:szCs w:val="22"/>
              </w:rPr>
              <w:t>We have added additional description in the 2</w:t>
            </w:r>
            <w:r w:rsidRPr="0027782F">
              <w:rPr>
                <w:szCs w:val="22"/>
                <w:vertAlign w:val="superscript"/>
              </w:rPr>
              <w:t>nd</w:t>
            </w:r>
            <w:r>
              <w:rPr>
                <w:szCs w:val="22"/>
              </w:rPr>
              <w:t xml:space="preserve"> paragraph of Section 6.1</w:t>
            </w:r>
            <w:r>
              <w:rPr>
                <w:szCs w:val="22"/>
              </w:rPr>
              <w:t xml:space="preserve"> We have also revised tense throughout the manuscript in order to reduce confusion.</w:t>
            </w:r>
          </w:p>
        </w:tc>
        <w:tc>
          <w:tcPr>
            <w:tcW w:w="1890" w:type="dxa"/>
            <w:tcBorders>
              <w:top w:val="dotted" w:sz="4" w:space="0" w:color="828282" w:themeColor="accent4"/>
              <w:left w:val="dotted" w:sz="4" w:space="0" w:color="595959" w:themeColor="background2"/>
            </w:tcBorders>
          </w:tcPr>
          <w:p w14:paraId="6B2D516E" w14:textId="77777777" w:rsidR="00B15D13" w:rsidRPr="001D545C" w:rsidRDefault="00B15D13" w:rsidP="00E019FC">
            <w:pPr>
              <w:pStyle w:val="TableBody"/>
              <w:rPr>
                <w:szCs w:val="22"/>
              </w:rPr>
            </w:pPr>
          </w:p>
        </w:tc>
        <w:tc>
          <w:tcPr>
            <w:tcW w:w="2610" w:type="dxa"/>
            <w:tcBorders>
              <w:top w:val="dotted" w:sz="4" w:space="0" w:color="828282" w:themeColor="accent4"/>
              <w:left w:val="dotted" w:sz="4" w:space="0" w:color="595959" w:themeColor="background2"/>
            </w:tcBorders>
          </w:tcPr>
          <w:p w14:paraId="00DCDCE1" w14:textId="77777777" w:rsidR="00B15D13" w:rsidRPr="001D545C" w:rsidRDefault="00B15D13" w:rsidP="00E019FC">
            <w:pPr>
              <w:pStyle w:val="TableBody"/>
              <w:rPr>
                <w:szCs w:val="22"/>
              </w:rPr>
            </w:pPr>
          </w:p>
        </w:tc>
      </w:tr>
      <w:tr w:rsidR="00B15D13" w:rsidRPr="007F5510" w14:paraId="32BDEFD7" w14:textId="1B5D4EBA" w:rsidTr="00C06E5A">
        <w:trPr>
          <w:trHeight w:val="1412"/>
        </w:trPr>
        <w:tc>
          <w:tcPr>
            <w:tcW w:w="2520" w:type="dxa"/>
            <w:tcBorders>
              <w:top w:val="dotted" w:sz="4" w:space="0" w:color="828282" w:themeColor="accent4"/>
              <w:bottom w:val="dotted" w:sz="4" w:space="0" w:color="828282" w:themeColor="accent4"/>
              <w:right w:val="dotted" w:sz="4" w:space="0" w:color="595959" w:themeColor="background2"/>
            </w:tcBorders>
            <w:shd w:val="clear" w:color="auto" w:fill="auto"/>
          </w:tcPr>
          <w:p w14:paraId="0E97B8D9" w14:textId="77777777" w:rsidR="00B15D13" w:rsidRPr="00E019FC" w:rsidRDefault="00B15D13" w:rsidP="00E019FC">
            <w:pPr>
              <w:pStyle w:val="TableBody"/>
              <w:rPr>
                <w:b/>
              </w:rPr>
            </w:pPr>
            <w:r w:rsidRPr="00E019FC">
              <w:rPr>
                <w:b/>
              </w:rPr>
              <w:t>Study Population</w:t>
            </w:r>
          </w:p>
          <w:p w14:paraId="6D9B20B7" w14:textId="77777777" w:rsidR="00B15D13" w:rsidRPr="007F5510" w:rsidRDefault="00B15D13" w:rsidP="00E019FC">
            <w:pPr>
              <w:pStyle w:val="TableBody"/>
              <w:rPr>
                <w:szCs w:val="22"/>
              </w:rPr>
            </w:pPr>
            <w:r w:rsidRPr="007F5510">
              <w:rPr>
                <w:szCs w:val="22"/>
              </w:rPr>
              <w:t>[e.g., Has the study population been defined and inclusion/exclusion criteria presented?]</w:t>
            </w:r>
          </w:p>
        </w:tc>
        <w:tc>
          <w:tcPr>
            <w:tcW w:w="3420" w:type="dxa"/>
            <w:tcBorders>
              <w:top w:val="dotted" w:sz="4" w:space="0" w:color="828282" w:themeColor="accent4"/>
              <w:left w:val="dotted" w:sz="4" w:space="0" w:color="595959" w:themeColor="background2"/>
              <w:right w:val="dotted" w:sz="4" w:space="0" w:color="595959" w:themeColor="background2"/>
            </w:tcBorders>
            <w:shd w:val="clear" w:color="auto" w:fill="auto"/>
          </w:tcPr>
          <w:p w14:paraId="6BCC4407" w14:textId="55396C7C" w:rsidR="00A84B33" w:rsidRPr="001D545C" w:rsidRDefault="00D13E23" w:rsidP="00A84B33">
            <w:pPr>
              <w:pStyle w:val="TableBody"/>
              <w:rPr>
                <w:szCs w:val="22"/>
              </w:rPr>
            </w:pPr>
            <w:r>
              <w:rPr>
                <w:szCs w:val="22"/>
              </w:rPr>
              <w:t xml:space="preserve">RD: </w:t>
            </w:r>
            <w:r w:rsidR="00811FDE">
              <w:rPr>
                <w:szCs w:val="22"/>
              </w:rPr>
              <w:t xml:space="preserve">Section 6.3. The </w:t>
            </w:r>
            <w:r w:rsidR="00811FDE" w:rsidRPr="00811FDE">
              <w:rPr>
                <w:szCs w:val="22"/>
              </w:rPr>
              <w:t xml:space="preserve">enzalutamide </w:t>
            </w:r>
            <w:r w:rsidR="00811FDE">
              <w:rPr>
                <w:szCs w:val="22"/>
              </w:rPr>
              <w:t xml:space="preserve">comparator </w:t>
            </w:r>
            <w:r w:rsidR="00811FDE" w:rsidRPr="00811FDE">
              <w:rPr>
                <w:szCs w:val="22"/>
              </w:rPr>
              <w:t>is indicated with concurrent use of GnRH or have orchiectomy</w:t>
            </w:r>
            <w:r w:rsidR="00811FDE">
              <w:rPr>
                <w:szCs w:val="22"/>
              </w:rPr>
              <w:t>.  Will you require that or ignore that?  You might want to clarify as you mention concurrent prednisolone in the treatment arm.</w:t>
            </w:r>
          </w:p>
        </w:tc>
        <w:tc>
          <w:tcPr>
            <w:tcW w:w="3240" w:type="dxa"/>
            <w:tcBorders>
              <w:top w:val="dotted" w:sz="4" w:space="0" w:color="828282" w:themeColor="accent4"/>
              <w:left w:val="dotted" w:sz="4" w:space="0" w:color="595959" w:themeColor="background2"/>
            </w:tcBorders>
            <w:shd w:val="clear" w:color="auto" w:fill="auto"/>
          </w:tcPr>
          <w:p w14:paraId="567D9D8F" w14:textId="77777777" w:rsidR="00B15D13" w:rsidRDefault="00E93CAA" w:rsidP="00E019FC">
            <w:pPr>
              <w:pStyle w:val="TableBody"/>
              <w:rPr>
                <w:szCs w:val="22"/>
              </w:rPr>
            </w:pPr>
            <w:r>
              <w:rPr>
                <w:szCs w:val="22"/>
              </w:rPr>
              <w:t>For both the target and the comparator cohort, all patients have castration-resistant prostate cancer (CRPC) and thus have already received some form of androgen-deprivation therapy (most commonly in the form of GnRH treatment or orchiectomy).</w:t>
            </w:r>
          </w:p>
          <w:p w14:paraId="165AC17F" w14:textId="796944B4" w:rsidR="00A84B33" w:rsidRPr="001D545C" w:rsidRDefault="00A84B33" w:rsidP="00E019FC">
            <w:pPr>
              <w:pStyle w:val="TableBody"/>
              <w:rPr>
                <w:szCs w:val="22"/>
              </w:rPr>
            </w:pPr>
          </w:p>
        </w:tc>
        <w:tc>
          <w:tcPr>
            <w:tcW w:w="1890" w:type="dxa"/>
            <w:tcBorders>
              <w:top w:val="dotted" w:sz="4" w:space="0" w:color="828282" w:themeColor="accent4"/>
              <w:left w:val="dotted" w:sz="4" w:space="0" w:color="595959" w:themeColor="background2"/>
            </w:tcBorders>
          </w:tcPr>
          <w:p w14:paraId="51F67A27" w14:textId="77777777" w:rsidR="00B15D13" w:rsidRPr="001D545C" w:rsidRDefault="00B15D13" w:rsidP="00E019FC">
            <w:pPr>
              <w:pStyle w:val="TableBody"/>
              <w:rPr>
                <w:szCs w:val="22"/>
              </w:rPr>
            </w:pPr>
          </w:p>
        </w:tc>
        <w:tc>
          <w:tcPr>
            <w:tcW w:w="2610" w:type="dxa"/>
            <w:tcBorders>
              <w:top w:val="dotted" w:sz="4" w:space="0" w:color="828282" w:themeColor="accent4"/>
              <w:left w:val="dotted" w:sz="4" w:space="0" w:color="595959" w:themeColor="background2"/>
            </w:tcBorders>
          </w:tcPr>
          <w:p w14:paraId="65A1FFBF" w14:textId="77777777" w:rsidR="00B15D13" w:rsidRPr="001D545C" w:rsidRDefault="00B15D13" w:rsidP="00E019FC">
            <w:pPr>
              <w:pStyle w:val="TableBody"/>
              <w:rPr>
                <w:szCs w:val="22"/>
              </w:rPr>
            </w:pPr>
          </w:p>
        </w:tc>
      </w:tr>
      <w:tr w:rsidR="00A84B33" w:rsidRPr="007F5510" w14:paraId="7FE11F6B" w14:textId="77777777" w:rsidTr="00C06E5A">
        <w:trPr>
          <w:trHeight w:val="1412"/>
        </w:trPr>
        <w:tc>
          <w:tcPr>
            <w:tcW w:w="2520" w:type="dxa"/>
            <w:tcBorders>
              <w:top w:val="dotted" w:sz="4" w:space="0" w:color="828282" w:themeColor="accent4"/>
              <w:bottom w:val="dotted" w:sz="4" w:space="0" w:color="828282" w:themeColor="accent4"/>
              <w:right w:val="dotted" w:sz="4" w:space="0" w:color="595959" w:themeColor="background2"/>
            </w:tcBorders>
            <w:shd w:val="clear" w:color="auto" w:fill="auto"/>
          </w:tcPr>
          <w:p w14:paraId="0CCCC549" w14:textId="77777777" w:rsidR="00A84B33" w:rsidRPr="00E019FC" w:rsidRDefault="00A84B33" w:rsidP="00E019FC">
            <w:pPr>
              <w:pStyle w:val="TableBody"/>
              <w:rPr>
                <w:b/>
              </w:rPr>
            </w:pPr>
          </w:p>
        </w:tc>
        <w:tc>
          <w:tcPr>
            <w:tcW w:w="3420" w:type="dxa"/>
            <w:tcBorders>
              <w:top w:val="dotted" w:sz="4" w:space="0" w:color="828282" w:themeColor="accent4"/>
              <w:left w:val="dotted" w:sz="4" w:space="0" w:color="595959" w:themeColor="background2"/>
              <w:right w:val="dotted" w:sz="4" w:space="0" w:color="595959" w:themeColor="background2"/>
            </w:tcBorders>
            <w:shd w:val="clear" w:color="auto" w:fill="auto"/>
          </w:tcPr>
          <w:p w14:paraId="26B92FD4" w14:textId="7EDB9A90" w:rsidR="00A84B33" w:rsidRPr="00A84B33" w:rsidRDefault="00A84B33" w:rsidP="00A84B33">
            <w:pPr>
              <w:pStyle w:val="CommentText"/>
            </w:pPr>
            <w:r>
              <w:rPr>
                <w:szCs w:val="22"/>
              </w:rPr>
              <w:t xml:space="preserve">LH: </w:t>
            </w:r>
            <w:r>
              <w:rPr>
                <w:rStyle w:val="CommentReference"/>
              </w:rPr>
              <w:t/>
            </w:r>
            <w:r>
              <w:t xml:space="preserve">Normally, in a cancer study, we would require two malignancy codes and the codes would need to occur soon before the treatment (within a year). I’m guessing that you are being a little </w:t>
            </w:r>
            <w:proofErr w:type="gramStart"/>
            <w:r>
              <w:t>more lax</w:t>
            </w:r>
            <w:proofErr w:type="gramEnd"/>
            <w:r>
              <w:t xml:space="preserve"> in your cohort definition given that there are no other cancers approved for these drugs and that you want the largest cohort possible.</w:t>
            </w:r>
          </w:p>
        </w:tc>
        <w:tc>
          <w:tcPr>
            <w:tcW w:w="3240" w:type="dxa"/>
            <w:tcBorders>
              <w:top w:val="dotted" w:sz="4" w:space="0" w:color="828282" w:themeColor="accent4"/>
              <w:left w:val="dotted" w:sz="4" w:space="0" w:color="595959" w:themeColor="background2"/>
            </w:tcBorders>
            <w:shd w:val="clear" w:color="auto" w:fill="auto"/>
          </w:tcPr>
          <w:p w14:paraId="296C953C" w14:textId="4921EED3" w:rsidR="00A84B33" w:rsidRDefault="00A84B33" w:rsidP="00E019FC">
            <w:pPr>
              <w:pStyle w:val="TableBody"/>
              <w:rPr>
                <w:szCs w:val="22"/>
              </w:rPr>
            </w:pPr>
            <w:r>
              <w:rPr>
                <w:szCs w:val="22"/>
              </w:rPr>
              <w:t xml:space="preserve">We used a single diagnosis code for </w:t>
            </w:r>
            <w:proofErr w:type="gramStart"/>
            <w:r>
              <w:rPr>
                <w:szCs w:val="22"/>
              </w:rPr>
              <w:t>a number of</w:t>
            </w:r>
            <w:proofErr w:type="gramEnd"/>
            <w:r>
              <w:rPr>
                <w:szCs w:val="22"/>
              </w:rPr>
              <w:t xml:space="preserve"> reasons. As the reviewer pointed out, doing so provides a larger study cohort, which is already prohibitively small for </w:t>
            </w:r>
            <w:proofErr w:type="gramStart"/>
            <w:r>
              <w:rPr>
                <w:szCs w:val="22"/>
              </w:rPr>
              <w:t>a number of</w:t>
            </w:r>
            <w:proofErr w:type="gramEnd"/>
            <w:r>
              <w:rPr>
                <w:szCs w:val="22"/>
              </w:rPr>
              <w:t xml:space="preserve"> analyses we sought to perform.  Furthermore, these drugs have no alternate </w:t>
            </w:r>
            <w:proofErr w:type="gramStart"/>
            <w:r>
              <w:rPr>
                <w:szCs w:val="22"/>
              </w:rPr>
              <w:t>indications</w:t>
            </w:r>
            <w:proofErr w:type="gramEnd"/>
            <w:r>
              <w:rPr>
                <w:szCs w:val="22"/>
              </w:rPr>
              <w:t xml:space="preserve"> so it is unlikely that we are including people who are receiving these treatments to treat any condition besides prostate cancer. Finally, we anchored our </w:t>
            </w:r>
            <w:r>
              <w:rPr>
                <w:szCs w:val="22"/>
              </w:rPr>
              <w:lastRenderedPageBreak/>
              <w:t xml:space="preserve">cohort entry on patients having had prior androgen-deprivation therapy, which is the first-line therapy before use of abiraterone or enzalutamide. By requiring that ADT therapy precedes initiation of abiraterone or enzalutamide, we feel confident our study cohort only includes patients being treated for active prostate cancer. </w:t>
            </w:r>
          </w:p>
        </w:tc>
        <w:tc>
          <w:tcPr>
            <w:tcW w:w="1890" w:type="dxa"/>
            <w:tcBorders>
              <w:top w:val="dotted" w:sz="4" w:space="0" w:color="828282" w:themeColor="accent4"/>
              <w:left w:val="dotted" w:sz="4" w:space="0" w:color="595959" w:themeColor="background2"/>
            </w:tcBorders>
          </w:tcPr>
          <w:p w14:paraId="45A5E1A2" w14:textId="77777777" w:rsidR="00A84B33" w:rsidRPr="001D545C" w:rsidRDefault="00A84B33" w:rsidP="00E019FC">
            <w:pPr>
              <w:pStyle w:val="TableBody"/>
              <w:rPr>
                <w:szCs w:val="22"/>
              </w:rPr>
            </w:pPr>
          </w:p>
        </w:tc>
        <w:tc>
          <w:tcPr>
            <w:tcW w:w="2610" w:type="dxa"/>
            <w:tcBorders>
              <w:top w:val="dotted" w:sz="4" w:space="0" w:color="828282" w:themeColor="accent4"/>
              <w:left w:val="dotted" w:sz="4" w:space="0" w:color="595959" w:themeColor="background2"/>
            </w:tcBorders>
          </w:tcPr>
          <w:p w14:paraId="07CDDE98" w14:textId="77777777" w:rsidR="00A84B33" w:rsidRPr="001D545C" w:rsidRDefault="00A84B33" w:rsidP="00E019FC">
            <w:pPr>
              <w:pStyle w:val="TableBody"/>
              <w:rPr>
                <w:szCs w:val="22"/>
              </w:rPr>
            </w:pPr>
          </w:p>
        </w:tc>
      </w:tr>
      <w:tr w:rsidR="00A84B33" w:rsidRPr="007F5510" w14:paraId="16F54909" w14:textId="77777777" w:rsidTr="00C06E5A">
        <w:trPr>
          <w:trHeight w:val="1412"/>
        </w:trPr>
        <w:tc>
          <w:tcPr>
            <w:tcW w:w="2520" w:type="dxa"/>
            <w:tcBorders>
              <w:top w:val="dotted" w:sz="4" w:space="0" w:color="828282" w:themeColor="accent4"/>
              <w:bottom w:val="dotted" w:sz="4" w:space="0" w:color="828282" w:themeColor="accent4"/>
              <w:right w:val="dotted" w:sz="4" w:space="0" w:color="595959" w:themeColor="background2"/>
            </w:tcBorders>
            <w:shd w:val="clear" w:color="auto" w:fill="auto"/>
          </w:tcPr>
          <w:p w14:paraId="5FF0FFC2" w14:textId="77777777" w:rsidR="00A84B33" w:rsidRPr="00E019FC" w:rsidRDefault="00A84B33" w:rsidP="00E019FC">
            <w:pPr>
              <w:pStyle w:val="TableBody"/>
              <w:rPr>
                <w:b/>
              </w:rPr>
            </w:pPr>
          </w:p>
        </w:tc>
        <w:tc>
          <w:tcPr>
            <w:tcW w:w="3420" w:type="dxa"/>
            <w:tcBorders>
              <w:top w:val="dotted" w:sz="4" w:space="0" w:color="828282" w:themeColor="accent4"/>
              <w:left w:val="dotted" w:sz="4" w:space="0" w:color="595959" w:themeColor="background2"/>
              <w:right w:val="dotted" w:sz="4" w:space="0" w:color="595959" w:themeColor="background2"/>
            </w:tcBorders>
            <w:shd w:val="clear" w:color="auto" w:fill="auto"/>
          </w:tcPr>
          <w:p w14:paraId="3B909C5B" w14:textId="14438FC5" w:rsidR="00A84B33" w:rsidRPr="00A84B33" w:rsidRDefault="00A84B33" w:rsidP="00A84B33">
            <w:pPr>
              <w:pStyle w:val="CommentText"/>
            </w:pPr>
            <w:r w:rsidRPr="00A84B33">
              <w:rPr>
                <w:rStyle w:val="CommentReference"/>
                <w:sz w:val="20"/>
                <w:szCs w:val="20"/>
              </w:rPr>
              <w:t/>
            </w:r>
            <w:r w:rsidRPr="00A84B33">
              <w:t xml:space="preserve">LH: </w:t>
            </w:r>
            <w:r w:rsidRPr="00A84B33">
              <w:t>Is there a supplement with the concept sets for ADT and other concepts?</w:t>
            </w:r>
          </w:p>
        </w:tc>
        <w:tc>
          <w:tcPr>
            <w:tcW w:w="3240" w:type="dxa"/>
            <w:tcBorders>
              <w:top w:val="dotted" w:sz="4" w:space="0" w:color="828282" w:themeColor="accent4"/>
              <w:left w:val="dotted" w:sz="4" w:space="0" w:color="595959" w:themeColor="background2"/>
            </w:tcBorders>
            <w:shd w:val="clear" w:color="auto" w:fill="auto"/>
          </w:tcPr>
          <w:p w14:paraId="35CB1199" w14:textId="043FBE9E" w:rsidR="00A84B33" w:rsidRPr="00A84B33" w:rsidRDefault="00A84B33" w:rsidP="00E019FC">
            <w:pPr>
              <w:pStyle w:val="TableBody"/>
              <w:rPr>
                <w:szCs w:val="20"/>
              </w:rPr>
            </w:pPr>
            <w:r w:rsidRPr="00A84B33">
              <w:rPr>
                <w:szCs w:val="20"/>
              </w:rPr>
              <w:t>Annex Document #1:</w:t>
            </w:r>
            <w:r>
              <w:rPr>
                <w:szCs w:val="20"/>
              </w:rPr>
              <w:t xml:space="preserve"> </w:t>
            </w:r>
            <w:proofErr w:type="spellStart"/>
            <w:r w:rsidRPr="00A84B33">
              <w:rPr>
                <w:szCs w:val="20"/>
              </w:rPr>
              <w:t>conceptSetExpressions</w:t>
            </w:r>
            <w:proofErr w:type="spellEnd"/>
            <w:r w:rsidRPr="00A84B33">
              <w:rPr>
                <w:szCs w:val="20"/>
              </w:rPr>
              <w:t xml:space="preserve"> - Exposures and Outcomes.xlsx</w:t>
            </w:r>
          </w:p>
        </w:tc>
        <w:tc>
          <w:tcPr>
            <w:tcW w:w="1890" w:type="dxa"/>
            <w:tcBorders>
              <w:top w:val="dotted" w:sz="4" w:space="0" w:color="828282" w:themeColor="accent4"/>
              <w:left w:val="dotted" w:sz="4" w:space="0" w:color="595959" w:themeColor="background2"/>
            </w:tcBorders>
          </w:tcPr>
          <w:p w14:paraId="4A6ED972" w14:textId="77777777" w:rsidR="00A84B33" w:rsidRPr="001D545C" w:rsidRDefault="00A84B33" w:rsidP="00E019FC">
            <w:pPr>
              <w:pStyle w:val="TableBody"/>
              <w:rPr>
                <w:szCs w:val="22"/>
              </w:rPr>
            </w:pPr>
          </w:p>
        </w:tc>
        <w:tc>
          <w:tcPr>
            <w:tcW w:w="2610" w:type="dxa"/>
            <w:tcBorders>
              <w:top w:val="dotted" w:sz="4" w:space="0" w:color="828282" w:themeColor="accent4"/>
              <w:left w:val="dotted" w:sz="4" w:space="0" w:color="595959" w:themeColor="background2"/>
            </w:tcBorders>
          </w:tcPr>
          <w:p w14:paraId="1998D377" w14:textId="77777777" w:rsidR="00A84B33" w:rsidRPr="001D545C" w:rsidRDefault="00A84B33" w:rsidP="00E019FC">
            <w:pPr>
              <w:pStyle w:val="TableBody"/>
              <w:rPr>
                <w:szCs w:val="22"/>
              </w:rPr>
            </w:pPr>
          </w:p>
        </w:tc>
      </w:tr>
      <w:tr w:rsidR="00A84B33" w:rsidRPr="007F5510" w14:paraId="4865A1D9" w14:textId="77777777" w:rsidTr="00C06E5A">
        <w:trPr>
          <w:trHeight w:val="1412"/>
        </w:trPr>
        <w:tc>
          <w:tcPr>
            <w:tcW w:w="2520" w:type="dxa"/>
            <w:tcBorders>
              <w:top w:val="dotted" w:sz="4" w:space="0" w:color="828282" w:themeColor="accent4"/>
              <w:bottom w:val="dotted" w:sz="4" w:space="0" w:color="828282" w:themeColor="accent4"/>
              <w:right w:val="dotted" w:sz="4" w:space="0" w:color="595959" w:themeColor="background2"/>
            </w:tcBorders>
            <w:shd w:val="clear" w:color="auto" w:fill="auto"/>
          </w:tcPr>
          <w:p w14:paraId="3D39C97E" w14:textId="77777777" w:rsidR="00A84B33" w:rsidRPr="00E019FC" w:rsidRDefault="00A84B33" w:rsidP="00E019FC">
            <w:pPr>
              <w:pStyle w:val="TableBody"/>
              <w:rPr>
                <w:b/>
              </w:rPr>
            </w:pPr>
          </w:p>
        </w:tc>
        <w:tc>
          <w:tcPr>
            <w:tcW w:w="3420" w:type="dxa"/>
            <w:tcBorders>
              <w:top w:val="dotted" w:sz="4" w:space="0" w:color="828282" w:themeColor="accent4"/>
              <w:left w:val="dotted" w:sz="4" w:space="0" w:color="595959" w:themeColor="background2"/>
              <w:right w:val="dotted" w:sz="4" w:space="0" w:color="595959" w:themeColor="background2"/>
            </w:tcBorders>
            <w:shd w:val="clear" w:color="auto" w:fill="auto"/>
          </w:tcPr>
          <w:p w14:paraId="6CF3BE36" w14:textId="3F18A862" w:rsidR="00A84B33" w:rsidRPr="00A84B33" w:rsidRDefault="00A84B33" w:rsidP="00A84B33">
            <w:pPr>
              <w:pStyle w:val="CommentText"/>
              <w:rPr>
                <w:rStyle w:val="CommentReference"/>
                <w:sz w:val="20"/>
                <w:szCs w:val="20"/>
              </w:rPr>
            </w:pPr>
            <w:r>
              <w:rPr>
                <w:rStyle w:val="CommentReference"/>
                <w:sz w:val="20"/>
                <w:szCs w:val="20"/>
              </w:rPr>
              <w:t xml:space="preserve">LH: </w:t>
            </w:r>
            <w:r w:rsidRPr="00A84B33">
              <w:rPr>
                <w:rStyle w:val="CommentReference"/>
                <w:sz w:val="20"/>
                <w:szCs w:val="20"/>
              </w:rPr>
              <w:t>I think this definition could also be called severe CVD. Without including drug/procedure adherence patterns into this definition, I don’t think we can technically call this “uncontrolled.”</w:t>
            </w:r>
          </w:p>
        </w:tc>
        <w:tc>
          <w:tcPr>
            <w:tcW w:w="3240" w:type="dxa"/>
            <w:tcBorders>
              <w:top w:val="dotted" w:sz="4" w:space="0" w:color="828282" w:themeColor="accent4"/>
              <w:left w:val="dotted" w:sz="4" w:space="0" w:color="595959" w:themeColor="background2"/>
            </w:tcBorders>
            <w:shd w:val="clear" w:color="auto" w:fill="auto"/>
          </w:tcPr>
          <w:p w14:paraId="5DD51CD8" w14:textId="57A0B1EC" w:rsidR="00A84B33" w:rsidRPr="00A84B33" w:rsidRDefault="00A84B33" w:rsidP="00E019FC">
            <w:pPr>
              <w:pStyle w:val="TableBody"/>
              <w:rPr>
                <w:szCs w:val="20"/>
              </w:rPr>
            </w:pPr>
            <w:r>
              <w:rPr>
                <w:szCs w:val="20"/>
              </w:rPr>
              <w:t xml:space="preserve">In response to the reviewer’s comment, we have changed the description of our </w:t>
            </w:r>
            <w:r w:rsidR="00F16979">
              <w:rPr>
                <w:szCs w:val="20"/>
              </w:rPr>
              <w:t>CVD-</w:t>
            </w:r>
            <w:r>
              <w:rPr>
                <w:szCs w:val="20"/>
              </w:rPr>
              <w:t>stratified analyses from “uncontrolled” and “controlled” to “more severe” and “less severe</w:t>
            </w:r>
            <w:r w:rsidR="00F16979">
              <w:rPr>
                <w:szCs w:val="20"/>
              </w:rPr>
              <w:t>.</w:t>
            </w:r>
            <w:r>
              <w:rPr>
                <w:szCs w:val="20"/>
              </w:rPr>
              <w:t xml:space="preserve">” </w:t>
            </w:r>
          </w:p>
        </w:tc>
        <w:tc>
          <w:tcPr>
            <w:tcW w:w="1890" w:type="dxa"/>
            <w:tcBorders>
              <w:top w:val="dotted" w:sz="4" w:space="0" w:color="828282" w:themeColor="accent4"/>
              <w:left w:val="dotted" w:sz="4" w:space="0" w:color="595959" w:themeColor="background2"/>
            </w:tcBorders>
          </w:tcPr>
          <w:p w14:paraId="53C074CB" w14:textId="77777777" w:rsidR="00A84B33" w:rsidRPr="001D545C" w:rsidRDefault="00A84B33" w:rsidP="00E019FC">
            <w:pPr>
              <w:pStyle w:val="TableBody"/>
              <w:rPr>
                <w:szCs w:val="22"/>
              </w:rPr>
            </w:pPr>
          </w:p>
        </w:tc>
        <w:tc>
          <w:tcPr>
            <w:tcW w:w="2610" w:type="dxa"/>
            <w:tcBorders>
              <w:top w:val="dotted" w:sz="4" w:space="0" w:color="828282" w:themeColor="accent4"/>
              <w:left w:val="dotted" w:sz="4" w:space="0" w:color="595959" w:themeColor="background2"/>
            </w:tcBorders>
          </w:tcPr>
          <w:p w14:paraId="194D5FEC" w14:textId="77777777" w:rsidR="00A84B33" w:rsidRPr="001D545C" w:rsidRDefault="00A84B33" w:rsidP="00E019FC">
            <w:pPr>
              <w:pStyle w:val="TableBody"/>
              <w:rPr>
                <w:szCs w:val="22"/>
              </w:rPr>
            </w:pPr>
          </w:p>
        </w:tc>
      </w:tr>
      <w:tr w:rsidR="00B15D13" w:rsidRPr="007F5510" w14:paraId="1C335B4A" w14:textId="70B0AB16" w:rsidTr="00C06E5A">
        <w:trPr>
          <w:trHeight w:val="2132"/>
        </w:trPr>
        <w:tc>
          <w:tcPr>
            <w:tcW w:w="2520" w:type="dxa"/>
            <w:tcBorders>
              <w:top w:val="dotted" w:sz="4" w:space="0" w:color="828282" w:themeColor="accent4"/>
              <w:bottom w:val="dotted" w:sz="4" w:space="0" w:color="828282" w:themeColor="accent4"/>
              <w:right w:val="dotted" w:sz="4" w:space="0" w:color="595959" w:themeColor="background2"/>
            </w:tcBorders>
            <w:shd w:val="clear" w:color="auto" w:fill="auto"/>
          </w:tcPr>
          <w:p w14:paraId="110E6F76" w14:textId="77777777" w:rsidR="00B15D13" w:rsidRPr="00E019FC" w:rsidRDefault="00B15D13" w:rsidP="00E019FC">
            <w:pPr>
              <w:pStyle w:val="TableBody"/>
              <w:rPr>
                <w:b/>
              </w:rPr>
            </w:pPr>
            <w:r w:rsidRPr="00E019FC">
              <w:rPr>
                <w:b/>
              </w:rPr>
              <w:lastRenderedPageBreak/>
              <w:t xml:space="preserve">Variables </w:t>
            </w:r>
          </w:p>
          <w:p w14:paraId="71D6CB72" w14:textId="77777777" w:rsidR="00B15D13" w:rsidRPr="007F5510" w:rsidRDefault="00B15D13" w:rsidP="00E019FC">
            <w:pPr>
              <w:pStyle w:val="TableBody"/>
              <w:rPr>
                <w:szCs w:val="22"/>
              </w:rPr>
            </w:pPr>
            <w:r w:rsidRPr="007F5510">
              <w:rPr>
                <w:szCs w:val="22"/>
              </w:rPr>
              <w:t>[e.g., Did the Methods adequately describe the variables collected including a description of the exposures, outcomes and any potential confounding variables?]</w:t>
            </w:r>
          </w:p>
        </w:tc>
        <w:tc>
          <w:tcPr>
            <w:tcW w:w="3420" w:type="dxa"/>
            <w:tcBorders>
              <w:top w:val="dotted" w:sz="4" w:space="0" w:color="828282" w:themeColor="accent4"/>
              <w:left w:val="dotted" w:sz="4" w:space="0" w:color="595959" w:themeColor="background2"/>
              <w:right w:val="dotted" w:sz="4" w:space="0" w:color="595959" w:themeColor="background2"/>
            </w:tcBorders>
            <w:shd w:val="clear" w:color="auto" w:fill="auto"/>
          </w:tcPr>
          <w:p w14:paraId="5316ECCA" w14:textId="0AD897E8" w:rsidR="00B15D13" w:rsidRPr="001D545C" w:rsidRDefault="00D13E23" w:rsidP="00E019FC">
            <w:pPr>
              <w:pStyle w:val="TableBody"/>
              <w:rPr>
                <w:szCs w:val="22"/>
              </w:rPr>
            </w:pPr>
            <w:r>
              <w:rPr>
                <w:szCs w:val="22"/>
              </w:rPr>
              <w:t>RD: no comments</w:t>
            </w:r>
          </w:p>
        </w:tc>
        <w:tc>
          <w:tcPr>
            <w:tcW w:w="3240" w:type="dxa"/>
            <w:tcBorders>
              <w:top w:val="dotted" w:sz="4" w:space="0" w:color="828282" w:themeColor="accent4"/>
              <w:left w:val="dotted" w:sz="4" w:space="0" w:color="595959" w:themeColor="background2"/>
            </w:tcBorders>
            <w:shd w:val="clear" w:color="auto" w:fill="auto"/>
          </w:tcPr>
          <w:p w14:paraId="3186D202" w14:textId="5A6527BC" w:rsidR="00B15D13" w:rsidRPr="001D545C" w:rsidRDefault="00B15D13" w:rsidP="00E019FC">
            <w:pPr>
              <w:pStyle w:val="TableBody"/>
              <w:rPr>
                <w:szCs w:val="22"/>
              </w:rPr>
            </w:pPr>
          </w:p>
        </w:tc>
        <w:tc>
          <w:tcPr>
            <w:tcW w:w="1890" w:type="dxa"/>
            <w:tcBorders>
              <w:top w:val="dotted" w:sz="4" w:space="0" w:color="828282" w:themeColor="accent4"/>
              <w:left w:val="dotted" w:sz="4" w:space="0" w:color="595959" w:themeColor="background2"/>
            </w:tcBorders>
          </w:tcPr>
          <w:p w14:paraId="3AA620A1" w14:textId="77777777" w:rsidR="00B15D13" w:rsidRPr="001D545C" w:rsidRDefault="00B15D13" w:rsidP="00E019FC">
            <w:pPr>
              <w:pStyle w:val="TableBody"/>
              <w:rPr>
                <w:szCs w:val="22"/>
              </w:rPr>
            </w:pPr>
          </w:p>
        </w:tc>
        <w:tc>
          <w:tcPr>
            <w:tcW w:w="2610" w:type="dxa"/>
            <w:tcBorders>
              <w:top w:val="dotted" w:sz="4" w:space="0" w:color="828282" w:themeColor="accent4"/>
              <w:left w:val="dotted" w:sz="4" w:space="0" w:color="595959" w:themeColor="background2"/>
            </w:tcBorders>
          </w:tcPr>
          <w:p w14:paraId="44A071CA" w14:textId="77777777" w:rsidR="00B15D13" w:rsidRPr="001D545C" w:rsidRDefault="00B15D13" w:rsidP="00E019FC">
            <w:pPr>
              <w:pStyle w:val="TableBody"/>
              <w:rPr>
                <w:szCs w:val="22"/>
              </w:rPr>
            </w:pPr>
          </w:p>
        </w:tc>
      </w:tr>
      <w:tr w:rsidR="00F16979" w:rsidRPr="007F5510" w14:paraId="2E788452" w14:textId="77777777" w:rsidTr="00C06E5A">
        <w:trPr>
          <w:trHeight w:val="2132"/>
        </w:trPr>
        <w:tc>
          <w:tcPr>
            <w:tcW w:w="2520" w:type="dxa"/>
            <w:tcBorders>
              <w:top w:val="dotted" w:sz="4" w:space="0" w:color="828282" w:themeColor="accent4"/>
              <w:bottom w:val="dotted" w:sz="4" w:space="0" w:color="828282" w:themeColor="accent4"/>
              <w:right w:val="dotted" w:sz="4" w:space="0" w:color="595959" w:themeColor="background2"/>
            </w:tcBorders>
            <w:shd w:val="clear" w:color="auto" w:fill="auto"/>
          </w:tcPr>
          <w:p w14:paraId="1B48A863" w14:textId="77777777" w:rsidR="00F16979" w:rsidRPr="00E019FC" w:rsidRDefault="00F16979" w:rsidP="00E019FC">
            <w:pPr>
              <w:pStyle w:val="TableBody"/>
              <w:rPr>
                <w:b/>
              </w:rPr>
            </w:pPr>
          </w:p>
        </w:tc>
        <w:tc>
          <w:tcPr>
            <w:tcW w:w="3420" w:type="dxa"/>
            <w:tcBorders>
              <w:top w:val="dotted" w:sz="4" w:space="0" w:color="828282" w:themeColor="accent4"/>
              <w:left w:val="dotted" w:sz="4" w:space="0" w:color="595959" w:themeColor="background2"/>
              <w:right w:val="dotted" w:sz="4" w:space="0" w:color="595959" w:themeColor="background2"/>
            </w:tcBorders>
            <w:shd w:val="clear" w:color="auto" w:fill="auto"/>
          </w:tcPr>
          <w:p w14:paraId="4D709BB5" w14:textId="3045A09B" w:rsidR="00F16979" w:rsidRDefault="00F16979" w:rsidP="00E019FC">
            <w:pPr>
              <w:pStyle w:val="TableBody"/>
              <w:rPr>
                <w:szCs w:val="22"/>
              </w:rPr>
            </w:pPr>
            <w:r>
              <w:rPr>
                <w:szCs w:val="22"/>
              </w:rPr>
              <w:t xml:space="preserve">LH: </w:t>
            </w:r>
            <w:r w:rsidRPr="00F16979">
              <w:rPr>
                <w:szCs w:val="22"/>
              </w:rPr>
              <w:t>Do you have validation information for any of these outcomes?</w:t>
            </w:r>
          </w:p>
        </w:tc>
        <w:tc>
          <w:tcPr>
            <w:tcW w:w="3240" w:type="dxa"/>
            <w:tcBorders>
              <w:top w:val="dotted" w:sz="4" w:space="0" w:color="828282" w:themeColor="accent4"/>
              <w:left w:val="dotted" w:sz="4" w:space="0" w:color="595959" w:themeColor="background2"/>
            </w:tcBorders>
            <w:shd w:val="clear" w:color="auto" w:fill="auto"/>
          </w:tcPr>
          <w:p w14:paraId="74123C01" w14:textId="3C33F669" w:rsidR="00F16979" w:rsidRPr="001D545C" w:rsidRDefault="00F16979" w:rsidP="00E019FC">
            <w:pPr>
              <w:pStyle w:val="TableBody"/>
              <w:rPr>
                <w:szCs w:val="22"/>
              </w:rPr>
            </w:pPr>
            <w:r>
              <w:rPr>
                <w:szCs w:val="22"/>
              </w:rPr>
              <w:t>We do not. However, we added a citation to the publication which describes the development of these outcome phenotypes (Suchard 2019).</w:t>
            </w:r>
          </w:p>
        </w:tc>
        <w:tc>
          <w:tcPr>
            <w:tcW w:w="1890" w:type="dxa"/>
            <w:tcBorders>
              <w:top w:val="dotted" w:sz="4" w:space="0" w:color="828282" w:themeColor="accent4"/>
              <w:left w:val="dotted" w:sz="4" w:space="0" w:color="595959" w:themeColor="background2"/>
            </w:tcBorders>
          </w:tcPr>
          <w:p w14:paraId="7A94D69D" w14:textId="77777777" w:rsidR="00F16979" w:rsidRPr="001D545C" w:rsidRDefault="00F16979" w:rsidP="00E019FC">
            <w:pPr>
              <w:pStyle w:val="TableBody"/>
              <w:rPr>
                <w:szCs w:val="22"/>
              </w:rPr>
            </w:pPr>
          </w:p>
        </w:tc>
        <w:tc>
          <w:tcPr>
            <w:tcW w:w="2610" w:type="dxa"/>
            <w:tcBorders>
              <w:top w:val="dotted" w:sz="4" w:space="0" w:color="828282" w:themeColor="accent4"/>
              <w:left w:val="dotted" w:sz="4" w:space="0" w:color="595959" w:themeColor="background2"/>
            </w:tcBorders>
          </w:tcPr>
          <w:p w14:paraId="3AFA46BD" w14:textId="77777777" w:rsidR="00F16979" w:rsidRPr="001D545C" w:rsidRDefault="00F16979" w:rsidP="00E019FC">
            <w:pPr>
              <w:pStyle w:val="TableBody"/>
              <w:rPr>
                <w:szCs w:val="22"/>
              </w:rPr>
            </w:pPr>
          </w:p>
        </w:tc>
      </w:tr>
      <w:tr w:rsidR="00F16979" w:rsidRPr="007F5510" w14:paraId="2345C02D" w14:textId="77777777" w:rsidTr="00C06E5A">
        <w:trPr>
          <w:trHeight w:val="2132"/>
        </w:trPr>
        <w:tc>
          <w:tcPr>
            <w:tcW w:w="2520" w:type="dxa"/>
            <w:tcBorders>
              <w:top w:val="dotted" w:sz="4" w:space="0" w:color="828282" w:themeColor="accent4"/>
              <w:bottom w:val="dotted" w:sz="4" w:space="0" w:color="828282" w:themeColor="accent4"/>
              <w:right w:val="dotted" w:sz="4" w:space="0" w:color="595959" w:themeColor="background2"/>
            </w:tcBorders>
            <w:shd w:val="clear" w:color="auto" w:fill="auto"/>
          </w:tcPr>
          <w:p w14:paraId="02492B6E" w14:textId="77777777" w:rsidR="00F16979" w:rsidRPr="00E019FC" w:rsidRDefault="00F16979" w:rsidP="00E019FC">
            <w:pPr>
              <w:pStyle w:val="TableBody"/>
              <w:rPr>
                <w:b/>
              </w:rPr>
            </w:pPr>
          </w:p>
        </w:tc>
        <w:tc>
          <w:tcPr>
            <w:tcW w:w="3420" w:type="dxa"/>
            <w:tcBorders>
              <w:top w:val="dotted" w:sz="4" w:space="0" w:color="828282" w:themeColor="accent4"/>
              <w:left w:val="dotted" w:sz="4" w:space="0" w:color="595959" w:themeColor="background2"/>
              <w:right w:val="dotted" w:sz="4" w:space="0" w:color="595959" w:themeColor="background2"/>
            </w:tcBorders>
            <w:shd w:val="clear" w:color="auto" w:fill="auto"/>
          </w:tcPr>
          <w:p w14:paraId="47353E6A" w14:textId="5692D653" w:rsidR="00F16979" w:rsidRDefault="00F16979" w:rsidP="00F16979">
            <w:pPr>
              <w:pStyle w:val="CommentText"/>
            </w:pPr>
            <w:r>
              <w:rPr>
                <w:rStyle w:val="CommentReference"/>
              </w:rPr>
              <w:t/>
            </w:r>
            <w:r>
              <w:t xml:space="preserve">HQ: </w:t>
            </w:r>
            <w:r>
              <w:t>I understand the rationale of the 30-day rule. But it will not be able to evaluate the short-term safety. I’m wondering if there are RCT data to convince that the short-term safety has been well documented.</w:t>
            </w:r>
            <w:r>
              <w:t xml:space="preserve"> </w:t>
            </w:r>
            <w:r>
              <w:t xml:space="preserve">On the other hand, how will you handle those patients have CV events happened during this 30-day, which would affect the assessed outcome? Those events </w:t>
            </w:r>
            <w:r>
              <w:lastRenderedPageBreak/>
              <w:t>could be effect modifiers in the analyses.</w:t>
            </w:r>
          </w:p>
          <w:p w14:paraId="4C13D1CF" w14:textId="77777777" w:rsidR="00F16979" w:rsidRDefault="00F16979" w:rsidP="00E019FC">
            <w:pPr>
              <w:pStyle w:val="TableBody"/>
              <w:rPr>
                <w:szCs w:val="22"/>
              </w:rPr>
            </w:pPr>
          </w:p>
        </w:tc>
        <w:tc>
          <w:tcPr>
            <w:tcW w:w="3240" w:type="dxa"/>
            <w:tcBorders>
              <w:top w:val="dotted" w:sz="4" w:space="0" w:color="828282" w:themeColor="accent4"/>
              <w:left w:val="dotted" w:sz="4" w:space="0" w:color="595959" w:themeColor="background2"/>
            </w:tcBorders>
            <w:shd w:val="clear" w:color="auto" w:fill="auto"/>
          </w:tcPr>
          <w:p w14:paraId="2F64CA8B" w14:textId="0E405994" w:rsidR="00F16979" w:rsidRDefault="00F16979" w:rsidP="00E019FC">
            <w:pPr>
              <w:pStyle w:val="TableBody"/>
              <w:rPr>
                <w:szCs w:val="22"/>
              </w:rPr>
            </w:pPr>
            <w:r>
              <w:rPr>
                <w:szCs w:val="22"/>
              </w:rPr>
              <w:lastRenderedPageBreak/>
              <w:t xml:space="preserve">In the first paragraph in Section 6.4, we have added additional information and explanation for </w:t>
            </w:r>
            <w:proofErr w:type="gramStart"/>
            <w:r>
              <w:rPr>
                <w:szCs w:val="22"/>
              </w:rPr>
              <w:t>our</w:t>
            </w:r>
            <w:proofErr w:type="gramEnd"/>
            <w:r>
              <w:rPr>
                <w:szCs w:val="22"/>
              </w:rPr>
              <w:t xml:space="preserve"> for studying only patients who remain enrolled and event-free until Day 30. </w:t>
            </w:r>
          </w:p>
        </w:tc>
        <w:tc>
          <w:tcPr>
            <w:tcW w:w="1890" w:type="dxa"/>
            <w:tcBorders>
              <w:top w:val="dotted" w:sz="4" w:space="0" w:color="828282" w:themeColor="accent4"/>
              <w:left w:val="dotted" w:sz="4" w:space="0" w:color="595959" w:themeColor="background2"/>
            </w:tcBorders>
          </w:tcPr>
          <w:p w14:paraId="48BB06E5" w14:textId="77777777" w:rsidR="00F16979" w:rsidRPr="001D545C" w:rsidRDefault="00F16979" w:rsidP="00E019FC">
            <w:pPr>
              <w:pStyle w:val="TableBody"/>
              <w:rPr>
                <w:szCs w:val="22"/>
              </w:rPr>
            </w:pPr>
          </w:p>
        </w:tc>
        <w:tc>
          <w:tcPr>
            <w:tcW w:w="2610" w:type="dxa"/>
            <w:tcBorders>
              <w:top w:val="dotted" w:sz="4" w:space="0" w:color="828282" w:themeColor="accent4"/>
              <w:left w:val="dotted" w:sz="4" w:space="0" w:color="595959" w:themeColor="background2"/>
            </w:tcBorders>
          </w:tcPr>
          <w:p w14:paraId="4A045535" w14:textId="77777777" w:rsidR="00F16979" w:rsidRPr="001D545C" w:rsidRDefault="00F16979" w:rsidP="00E019FC">
            <w:pPr>
              <w:pStyle w:val="TableBody"/>
              <w:rPr>
                <w:szCs w:val="22"/>
              </w:rPr>
            </w:pPr>
          </w:p>
        </w:tc>
      </w:tr>
      <w:tr w:rsidR="00F16979" w:rsidRPr="007F5510" w14:paraId="071F7390" w14:textId="77777777" w:rsidTr="00C06E5A">
        <w:trPr>
          <w:trHeight w:val="2132"/>
        </w:trPr>
        <w:tc>
          <w:tcPr>
            <w:tcW w:w="2520" w:type="dxa"/>
            <w:tcBorders>
              <w:top w:val="dotted" w:sz="4" w:space="0" w:color="828282" w:themeColor="accent4"/>
              <w:bottom w:val="dotted" w:sz="4" w:space="0" w:color="828282" w:themeColor="accent4"/>
              <w:right w:val="dotted" w:sz="4" w:space="0" w:color="595959" w:themeColor="background2"/>
            </w:tcBorders>
            <w:shd w:val="clear" w:color="auto" w:fill="auto"/>
          </w:tcPr>
          <w:p w14:paraId="17B9EBB9" w14:textId="77777777" w:rsidR="00F16979" w:rsidRPr="00E019FC" w:rsidRDefault="00F16979" w:rsidP="00E019FC">
            <w:pPr>
              <w:pStyle w:val="TableBody"/>
              <w:rPr>
                <w:b/>
              </w:rPr>
            </w:pPr>
          </w:p>
        </w:tc>
        <w:tc>
          <w:tcPr>
            <w:tcW w:w="3420" w:type="dxa"/>
            <w:tcBorders>
              <w:top w:val="dotted" w:sz="4" w:space="0" w:color="828282" w:themeColor="accent4"/>
              <w:left w:val="dotted" w:sz="4" w:space="0" w:color="595959" w:themeColor="background2"/>
              <w:right w:val="dotted" w:sz="4" w:space="0" w:color="595959" w:themeColor="background2"/>
            </w:tcBorders>
            <w:shd w:val="clear" w:color="auto" w:fill="auto"/>
          </w:tcPr>
          <w:p w14:paraId="5294CE4E" w14:textId="395E6308" w:rsidR="00F16979" w:rsidRPr="00F16979" w:rsidRDefault="00F16979" w:rsidP="00F16979">
            <w:pPr>
              <w:pStyle w:val="CommentText"/>
              <w:rPr>
                <w:rStyle w:val="CommentReference"/>
                <w:sz w:val="20"/>
                <w:szCs w:val="20"/>
              </w:rPr>
            </w:pPr>
            <w:r>
              <w:rPr>
                <w:rStyle w:val="CommentReference"/>
              </w:rPr>
              <w:t/>
            </w:r>
            <w:r>
              <w:t xml:space="preserve">LH: </w:t>
            </w:r>
            <w:r>
              <w:t xml:space="preserve">Due to lower availability of prednisone data, we may also be missing patients who would otherwise qualify for this study if the prednisone is not observed in the </w:t>
            </w:r>
            <w:proofErr w:type="gramStart"/>
            <w:r>
              <w:t>30 day</w:t>
            </w:r>
            <w:proofErr w:type="gramEnd"/>
            <w:r>
              <w:t xml:space="preserve"> period before or after new abiraterone acetate use. This will be good to mention in limitations of a manuscript/report.</w:t>
            </w:r>
          </w:p>
        </w:tc>
        <w:tc>
          <w:tcPr>
            <w:tcW w:w="3240" w:type="dxa"/>
            <w:tcBorders>
              <w:top w:val="dotted" w:sz="4" w:space="0" w:color="828282" w:themeColor="accent4"/>
              <w:left w:val="dotted" w:sz="4" w:space="0" w:color="595959" w:themeColor="background2"/>
            </w:tcBorders>
            <w:shd w:val="clear" w:color="auto" w:fill="auto"/>
          </w:tcPr>
          <w:p w14:paraId="31BB65B9" w14:textId="76DF7D5C" w:rsidR="00F16979" w:rsidRDefault="00F16979" w:rsidP="00E019FC">
            <w:pPr>
              <w:pStyle w:val="TableBody"/>
              <w:rPr>
                <w:szCs w:val="22"/>
              </w:rPr>
            </w:pPr>
            <w:r>
              <w:rPr>
                <w:szCs w:val="22"/>
              </w:rPr>
              <w:t>We have added a paragraph discussing this point to the limitations section (see second-to-last bullet in Section 10.2)</w:t>
            </w:r>
          </w:p>
        </w:tc>
        <w:tc>
          <w:tcPr>
            <w:tcW w:w="1890" w:type="dxa"/>
            <w:tcBorders>
              <w:top w:val="dotted" w:sz="4" w:space="0" w:color="828282" w:themeColor="accent4"/>
              <w:left w:val="dotted" w:sz="4" w:space="0" w:color="595959" w:themeColor="background2"/>
            </w:tcBorders>
          </w:tcPr>
          <w:p w14:paraId="7D3A2672" w14:textId="77777777" w:rsidR="00F16979" w:rsidRPr="001D545C" w:rsidRDefault="00F16979" w:rsidP="00E019FC">
            <w:pPr>
              <w:pStyle w:val="TableBody"/>
              <w:rPr>
                <w:szCs w:val="22"/>
              </w:rPr>
            </w:pPr>
          </w:p>
        </w:tc>
        <w:tc>
          <w:tcPr>
            <w:tcW w:w="2610" w:type="dxa"/>
            <w:tcBorders>
              <w:top w:val="dotted" w:sz="4" w:space="0" w:color="828282" w:themeColor="accent4"/>
              <w:left w:val="dotted" w:sz="4" w:space="0" w:color="595959" w:themeColor="background2"/>
            </w:tcBorders>
          </w:tcPr>
          <w:p w14:paraId="3AE1E51E" w14:textId="77777777" w:rsidR="00F16979" w:rsidRPr="001D545C" w:rsidRDefault="00F16979" w:rsidP="00E019FC">
            <w:pPr>
              <w:pStyle w:val="TableBody"/>
              <w:rPr>
                <w:szCs w:val="22"/>
              </w:rPr>
            </w:pPr>
          </w:p>
        </w:tc>
      </w:tr>
      <w:tr w:rsidR="0063184D" w:rsidRPr="007F5510" w14:paraId="592DEABA" w14:textId="5FA597E5" w:rsidTr="00C06E5A">
        <w:trPr>
          <w:trHeight w:val="1115"/>
        </w:trPr>
        <w:tc>
          <w:tcPr>
            <w:tcW w:w="2520" w:type="dxa"/>
            <w:tcBorders>
              <w:top w:val="dotted" w:sz="4" w:space="0" w:color="828282" w:themeColor="accent4"/>
              <w:bottom w:val="dotted" w:sz="4" w:space="0" w:color="828282" w:themeColor="accent4"/>
              <w:right w:val="dotted" w:sz="4" w:space="0" w:color="595959" w:themeColor="background2"/>
            </w:tcBorders>
            <w:shd w:val="clear" w:color="auto" w:fill="auto"/>
          </w:tcPr>
          <w:p w14:paraId="26344495" w14:textId="77777777" w:rsidR="0063184D" w:rsidRPr="00E019FC" w:rsidRDefault="0063184D" w:rsidP="00E019FC">
            <w:pPr>
              <w:pStyle w:val="TableBody"/>
              <w:rPr>
                <w:b/>
              </w:rPr>
            </w:pPr>
            <w:r w:rsidRPr="00E019FC">
              <w:rPr>
                <w:b/>
              </w:rPr>
              <w:t xml:space="preserve">Sample Size </w:t>
            </w:r>
          </w:p>
          <w:p w14:paraId="3E37C379" w14:textId="77777777" w:rsidR="0063184D" w:rsidRPr="007F5510" w:rsidRDefault="0063184D" w:rsidP="00E019FC">
            <w:pPr>
              <w:pStyle w:val="TableBody"/>
              <w:rPr>
                <w:iCs/>
                <w:szCs w:val="22"/>
              </w:rPr>
            </w:pPr>
            <w:r w:rsidRPr="007F5510">
              <w:rPr>
                <w:iCs/>
                <w:szCs w:val="22"/>
              </w:rPr>
              <w:t>[e.g., Was sample size specified?]</w:t>
            </w:r>
          </w:p>
        </w:tc>
        <w:tc>
          <w:tcPr>
            <w:tcW w:w="3420" w:type="dxa"/>
            <w:tcBorders>
              <w:top w:val="dotted" w:sz="4" w:space="0" w:color="828282" w:themeColor="accent4"/>
              <w:left w:val="dotted" w:sz="4" w:space="0" w:color="595959" w:themeColor="background2"/>
              <w:right w:val="dotted" w:sz="4" w:space="0" w:color="595959" w:themeColor="background2"/>
            </w:tcBorders>
            <w:shd w:val="clear" w:color="auto" w:fill="auto"/>
          </w:tcPr>
          <w:p w14:paraId="0F9EB719" w14:textId="643FD5EB" w:rsidR="0063184D" w:rsidRPr="001D545C" w:rsidRDefault="00D13E23" w:rsidP="00E019FC">
            <w:pPr>
              <w:pStyle w:val="TableBody"/>
              <w:rPr>
                <w:szCs w:val="22"/>
              </w:rPr>
            </w:pPr>
            <w:r>
              <w:rPr>
                <w:szCs w:val="22"/>
              </w:rPr>
              <w:t>RD: no comments</w:t>
            </w:r>
          </w:p>
        </w:tc>
        <w:tc>
          <w:tcPr>
            <w:tcW w:w="3240" w:type="dxa"/>
            <w:tcBorders>
              <w:top w:val="dotted" w:sz="4" w:space="0" w:color="828282" w:themeColor="accent4"/>
              <w:left w:val="dotted" w:sz="4" w:space="0" w:color="595959" w:themeColor="background2"/>
            </w:tcBorders>
            <w:shd w:val="clear" w:color="auto" w:fill="auto"/>
          </w:tcPr>
          <w:p w14:paraId="56E2E311" w14:textId="77777777" w:rsidR="0063184D" w:rsidRPr="001D545C" w:rsidRDefault="0063184D" w:rsidP="00E019FC">
            <w:pPr>
              <w:pStyle w:val="TableBody"/>
              <w:rPr>
                <w:szCs w:val="22"/>
              </w:rPr>
            </w:pPr>
          </w:p>
        </w:tc>
        <w:tc>
          <w:tcPr>
            <w:tcW w:w="1890" w:type="dxa"/>
            <w:tcBorders>
              <w:top w:val="dotted" w:sz="4" w:space="0" w:color="828282" w:themeColor="accent4"/>
              <w:left w:val="dotted" w:sz="4" w:space="0" w:color="595959" w:themeColor="background2"/>
            </w:tcBorders>
          </w:tcPr>
          <w:p w14:paraId="6EA82D5E" w14:textId="77777777" w:rsidR="0063184D" w:rsidRPr="001D545C" w:rsidRDefault="0063184D" w:rsidP="00E019FC">
            <w:pPr>
              <w:pStyle w:val="TableBody"/>
              <w:rPr>
                <w:szCs w:val="22"/>
              </w:rPr>
            </w:pPr>
          </w:p>
        </w:tc>
        <w:tc>
          <w:tcPr>
            <w:tcW w:w="2610" w:type="dxa"/>
            <w:tcBorders>
              <w:top w:val="dotted" w:sz="4" w:space="0" w:color="828282" w:themeColor="accent4"/>
              <w:left w:val="dotted" w:sz="4" w:space="0" w:color="595959" w:themeColor="background2"/>
            </w:tcBorders>
          </w:tcPr>
          <w:p w14:paraId="6EC10A00" w14:textId="77777777" w:rsidR="0063184D" w:rsidRPr="001D545C" w:rsidRDefault="0063184D" w:rsidP="00E019FC">
            <w:pPr>
              <w:pStyle w:val="TableBody"/>
              <w:rPr>
                <w:szCs w:val="22"/>
              </w:rPr>
            </w:pPr>
          </w:p>
        </w:tc>
      </w:tr>
      <w:tr w:rsidR="0063184D" w:rsidRPr="007F5510" w14:paraId="13E091DD" w14:textId="25E80B44" w:rsidTr="0095753F">
        <w:trPr>
          <w:trHeight w:val="2177"/>
        </w:trPr>
        <w:tc>
          <w:tcPr>
            <w:tcW w:w="2520" w:type="dxa"/>
            <w:tcBorders>
              <w:top w:val="dotted" w:sz="4" w:space="0" w:color="828282" w:themeColor="accent4"/>
              <w:bottom w:val="dotted" w:sz="4" w:space="0" w:color="828282" w:themeColor="accent4"/>
              <w:right w:val="dotted" w:sz="4" w:space="0" w:color="595959" w:themeColor="background2"/>
            </w:tcBorders>
            <w:shd w:val="clear" w:color="auto" w:fill="auto"/>
          </w:tcPr>
          <w:p w14:paraId="23CA39E7" w14:textId="77777777" w:rsidR="0063184D" w:rsidRPr="00E019FC" w:rsidRDefault="0063184D" w:rsidP="00E019FC">
            <w:pPr>
              <w:pStyle w:val="TableBody"/>
              <w:rPr>
                <w:b/>
              </w:rPr>
            </w:pPr>
            <w:r w:rsidRPr="00E019FC">
              <w:rPr>
                <w:b/>
              </w:rPr>
              <w:lastRenderedPageBreak/>
              <w:t>Data Analysis</w:t>
            </w:r>
          </w:p>
          <w:p w14:paraId="201C27AA" w14:textId="2BAF8087" w:rsidR="0063184D" w:rsidRPr="007F5510" w:rsidRDefault="0063184D" w:rsidP="00E019FC">
            <w:pPr>
              <w:pStyle w:val="TableBody"/>
              <w:rPr>
                <w:szCs w:val="22"/>
              </w:rPr>
            </w:pPr>
            <w:r w:rsidRPr="007F5510">
              <w:rPr>
                <w:szCs w:val="22"/>
              </w:rPr>
              <w:t>[e.g., Was the proposed analysis plan in sufficient detail?</w:t>
            </w:r>
            <w:r>
              <w:rPr>
                <w:szCs w:val="22"/>
              </w:rPr>
              <w:t xml:space="preserve"> (e.g. matching, modeling approach, modeling period)</w:t>
            </w:r>
            <w:r w:rsidRPr="007F5510">
              <w:rPr>
                <w:szCs w:val="22"/>
              </w:rPr>
              <w:t>]</w:t>
            </w:r>
          </w:p>
        </w:tc>
        <w:tc>
          <w:tcPr>
            <w:tcW w:w="3420" w:type="dxa"/>
            <w:tcBorders>
              <w:top w:val="dotted" w:sz="4" w:space="0" w:color="828282" w:themeColor="accent4"/>
              <w:left w:val="dotted" w:sz="4" w:space="0" w:color="595959" w:themeColor="background2"/>
              <w:right w:val="dotted" w:sz="4" w:space="0" w:color="595959" w:themeColor="background2"/>
            </w:tcBorders>
            <w:shd w:val="clear" w:color="auto" w:fill="auto"/>
          </w:tcPr>
          <w:p w14:paraId="3D08CAA1" w14:textId="41966014" w:rsidR="0063184D" w:rsidRPr="001D545C" w:rsidRDefault="00D13E23" w:rsidP="00A95FBF">
            <w:pPr>
              <w:pStyle w:val="TableBody"/>
              <w:rPr>
                <w:szCs w:val="22"/>
              </w:rPr>
            </w:pPr>
            <w:r>
              <w:rPr>
                <w:szCs w:val="22"/>
              </w:rPr>
              <w:t xml:space="preserve">RD: </w:t>
            </w:r>
            <w:r w:rsidR="00A95FBF">
              <w:rPr>
                <w:szCs w:val="22"/>
              </w:rPr>
              <w:t xml:space="preserve"> </w:t>
            </w:r>
            <w:r w:rsidR="00811FDE">
              <w:rPr>
                <w:szCs w:val="22"/>
              </w:rPr>
              <w:t xml:space="preserve">6.4 </w:t>
            </w:r>
            <w:r w:rsidR="00721C58">
              <w:rPr>
                <w:szCs w:val="22"/>
              </w:rPr>
              <w:t>I start appreciating that there are multiple models in this section, and i</w:t>
            </w:r>
            <w:r>
              <w:rPr>
                <w:szCs w:val="22"/>
              </w:rPr>
              <w:t xml:space="preserve">t is not as clear as it </w:t>
            </w:r>
            <w:r w:rsidR="00811FDE">
              <w:rPr>
                <w:szCs w:val="22"/>
              </w:rPr>
              <w:t>c</w:t>
            </w:r>
            <w:r>
              <w:rPr>
                <w:szCs w:val="22"/>
              </w:rPr>
              <w:t xml:space="preserve">ould be how many </w:t>
            </w:r>
            <w:r w:rsidR="00811FDE">
              <w:rPr>
                <w:szCs w:val="22"/>
              </w:rPr>
              <w:t>how to get the 600</w:t>
            </w:r>
            <w:r>
              <w:rPr>
                <w:szCs w:val="22"/>
              </w:rPr>
              <w:t xml:space="preserve"> possible individual models</w:t>
            </w:r>
            <w:r w:rsidR="00A95FBF">
              <w:rPr>
                <w:szCs w:val="22"/>
              </w:rPr>
              <w:t xml:space="preserve"> possible</w:t>
            </w:r>
            <w:r w:rsidR="00721C58">
              <w:rPr>
                <w:szCs w:val="22"/>
              </w:rPr>
              <w:t>, which reduces to 9</w:t>
            </w:r>
            <w:r w:rsidR="00811FDE">
              <w:rPr>
                <w:szCs w:val="22"/>
              </w:rPr>
              <w:t>.</w:t>
            </w:r>
            <w:r>
              <w:rPr>
                <w:szCs w:val="22"/>
              </w:rPr>
              <w:t xml:space="preserve"> A figure or table </w:t>
            </w:r>
            <w:r w:rsidR="00811FDE">
              <w:rPr>
                <w:szCs w:val="22"/>
              </w:rPr>
              <w:t xml:space="preserve">before Table 5 </w:t>
            </w:r>
            <w:r w:rsidR="00A95FBF">
              <w:rPr>
                <w:szCs w:val="22"/>
              </w:rPr>
              <w:t>in Section 9</w:t>
            </w:r>
            <w:r>
              <w:rPr>
                <w:szCs w:val="22"/>
              </w:rPr>
              <w:t xml:space="preserve"> would be helpful</w:t>
            </w:r>
            <w:r w:rsidR="00811FDE">
              <w:rPr>
                <w:szCs w:val="22"/>
              </w:rPr>
              <w:t xml:space="preserve"> to show the math that appears in the paragraph </w:t>
            </w:r>
            <w:r w:rsidR="00721C58">
              <w:rPr>
                <w:szCs w:val="22"/>
              </w:rPr>
              <w:t>above it.</w:t>
            </w:r>
          </w:p>
        </w:tc>
        <w:tc>
          <w:tcPr>
            <w:tcW w:w="3240" w:type="dxa"/>
            <w:tcBorders>
              <w:top w:val="dotted" w:sz="4" w:space="0" w:color="828282" w:themeColor="accent4"/>
              <w:left w:val="dotted" w:sz="4" w:space="0" w:color="595959" w:themeColor="background2"/>
            </w:tcBorders>
            <w:shd w:val="clear" w:color="auto" w:fill="auto"/>
          </w:tcPr>
          <w:p w14:paraId="15525DAE" w14:textId="103DC7BA" w:rsidR="0063184D" w:rsidRPr="001D545C" w:rsidRDefault="00E62F40" w:rsidP="00E019FC">
            <w:pPr>
              <w:pStyle w:val="TableBody"/>
              <w:rPr>
                <w:szCs w:val="22"/>
              </w:rPr>
            </w:pPr>
            <w:r>
              <w:rPr>
                <w:szCs w:val="22"/>
              </w:rPr>
              <w:t xml:space="preserve">We have added a description in section 6.1 which clarifies that we evaluated multiple possible analyses for possible unblinding. The paragraph directs the reader to section 9.3, </w:t>
            </w:r>
            <w:r w:rsidR="00950E59">
              <w:rPr>
                <w:szCs w:val="22"/>
              </w:rPr>
              <w:t xml:space="preserve">which includes more detailed explanation as well as the table recommended by the reviewer. </w:t>
            </w:r>
            <w:r>
              <w:rPr>
                <w:szCs w:val="22"/>
              </w:rPr>
              <w:t xml:space="preserve"> </w:t>
            </w:r>
            <w:r w:rsidR="00950E59">
              <w:rPr>
                <w:szCs w:val="22"/>
              </w:rPr>
              <w:t>Between the table and text, we</w:t>
            </w:r>
            <w:r>
              <w:rPr>
                <w:szCs w:val="22"/>
              </w:rPr>
              <w:t xml:space="preserve"> explain that we assessed 600 possible analyses </w:t>
            </w:r>
            <w:r>
              <w:t>which include all possible combinations</w:t>
            </w:r>
            <w:r w:rsidRPr="009B4B69">
              <w:t xml:space="preserve"> </w:t>
            </w:r>
            <w:proofErr w:type="spellStart"/>
            <w:r w:rsidRPr="009B4B69">
              <w:t>of 5 target/</w:t>
            </w:r>
            <w:proofErr w:type="spellEnd"/>
            <w:r w:rsidRPr="009B4B69">
              <w:t>comparator</w:t>
            </w:r>
            <w:r>
              <w:t xml:space="preserve"> comparisons</w:t>
            </w:r>
            <w:r w:rsidRPr="009B4B69">
              <w:t>, 6 outcomes, two databases, and 10 analysis variations.</w:t>
            </w:r>
          </w:p>
        </w:tc>
        <w:tc>
          <w:tcPr>
            <w:tcW w:w="1890" w:type="dxa"/>
            <w:tcBorders>
              <w:top w:val="dotted" w:sz="4" w:space="0" w:color="828282" w:themeColor="accent4"/>
              <w:left w:val="dotted" w:sz="4" w:space="0" w:color="595959" w:themeColor="background2"/>
            </w:tcBorders>
          </w:tcPr>
          <w:p w14:paraId="2A2BFE6F" w14:textId="77777777" w:rsidR="0063184D" w:rsidRPr="001D545C" w:rsidRDefault="0063184D" w:rsidP="00E019FC">
            <w:pPr>
              <w:pStyle w:val="TableBody"/>
              <w:rPr>
                <w:szCs w:val="22"/>
              </w:rPr>
            </w:pPr>
          </w:p>
        </w:tc>
        <w:tc>
          <w:tcPr>
            <w:tcW w:w="2610" w:type="dxa"/>
            <w:tcBorders>
              <w:top w:val="dotted" w:sz="4" w:space="0" w:color="828282" w:themeColor="accent4"/>
              <w:left w:val="dotted" w:sz="4" w:space="0" w:color="595959" w:themeColor="background2"/>
            </w:tcBorders>
          </w:tcPr>
          <w:p w14:paraId="5204E5CD" w14:textId="77777777" w:rsidR="0063184D" w:rsidRPr="001D545C" w:rsidRDefault="0063184D" w:rsidP="00E019FC">
            <w:pPr>
              <w:pStyle w:val="TableBody"/>
              <w:rPr>
                <w:szCs w:val="22"/>
              </w:rPr>
            </w:pPr>
          </w:p>
        </w:tc>
      </w:tr>
      <w:tr w:rsidR="00F16979" w:rsidRPr="007F5510" w14:paraId="13B103C6" w14:textId="77777777" w:rsidTr="006D2E41">
        <w:trPr>
          <w:trHeight w:val="22"/>
        </w:trPr>
        <w:tc>
          <w:tcPr>
            <w:tcW w:w="2520" w:type="dxa"/>
            <w:tcBorders>
              <w:top w:val="dotted" w:sz="4" w:space="0" w:color="828282" w:themeColor="accent4"/>
              <w:bottom w:val="dotted" w:sz="4" w:space="0" w:color="828282" w:themeColor="accent4"/>
              <w:right w:val="dotted" w:sz="4" w:space="0" w:color="595959" w:themeColor="background2"/>
            </w:tcBorders>
            <w:shd w:val="clear" w:color="auto" w:fill="auto"/>
          </w:tcPr>
          <w:p w14:paraId="538E6E73" w14:textId="77777777" w:rsidR="00F16979" w:rsidRPr="00E019FC" w:rsidRDefault="00F16979" w:rsidP="00E019FC">
            <w:pPr>
              <w:pStyle w:val="TableBody"/>
              <w:rPr>
                <w:b/>
              </w:rPr>
            </w:pPr>
          </w:p>
        </w:tc>
        <w:tc>
          <w:tcPr>
            <w:tcW w:w="3420" w:type="dxa"/>
            <w:tcBorders>
              <w:top w:val="dotted" w:sz="4" w:space="0" w:color="828282" w:themeColor="accent4"/>
              <w:left w:val="dotted" w:sz="4" w:space="0" w:color="595959" w:themeColor="background2"/>
              <w:right w:val="dotted" w:sz="4" w:space="0" w:color="595959" w:themeColor="background2"/>
            </w:tcBorders>
            <w:shd w:val="clear" w:color="auto" w:fill="auto"/>
          </w:tcPr>
          <w:p w14:paraId="04F4194D" w14:textId="73D4B8F4" w:rsidR="00F16979" w:rsidRDefault="00F16979" w:rsidP="00A95FBF">
            <w:pPr>
              <w:pStyle w:val="TableBody"/>
              <w:rPr>
                <w:szCs w:val="22"/>
              </w:rPr>
            </w:pPr>
            <w:r>
              <w:rPr>
                <w:szCs w:val="22"/>
              </w:rPr>
              <w:t xml:space="preserve">LH [commenting on the list of selected negative controls]: </w:t>
            </w:r>
            <w:r w:rsidRPr="00F16979">
              <w:rPr>
                <w:szCs w:val="22"/>
              </w:rPr>
              <w:t>You will also need clinical review of this list on top of these criteria.</w:t>
            </w:r>
            <w:r>
              <w:rPr>
                <w:szCs w:val="22"/>
              </w:rPr>
              <w:t xml:space="preserve"> </w:t>
            </w:r>
            <w:r w:rsidRPr="00F16979">
              <w:rPr>
                <w:szCs w:val="22"/>
              </w:rPr>
              <w:t xml:space="preserve">I’m going to go through and highlight some of these negative controls that I believe should be removed. Those that I am suggesting </w:t>
            </w:r>
            <w:proofErr w:type="gramStart"/>
            <w:r w:rsidRPr="00F16979">
              <w:rPr>
                <w:szCs w:val="22"/>
              </w:rPr>
              <w:t>to be</w:t>
            </w:r>
            <w:proofErr w:type="gramEnd"/>
            <w:r w:rsidRPr="00F16979">
              <w:rPr>
                <w:szCs w:val="22"/>
              </w:rPr>
              <w:t xml:space="preserve"> removed are direct adverse events of one of the treatments, linked to the urogenital area, potential diagnoses related to prostate cancer metastasis, or are related to the cardiovascular outcomes.</w:t>
            </w:r>
          </w:p>
          <w:p w14:paraId="42C84EC5" w14:textId="77777777" w:rsidR="00C348EA" w:rsidRDefault="00C348EA" w:rsidP="00A95FBF">
            <w:pPr>
              <w:pStyle w:val="TableBody"/>
              <w:rPr>
                <w:szCs w:val="22"/>
              </w:rPr>
            </w:pPr>
          </w:p>
          <w:p w14:paraId="1A301356" w14:textId="021B7E9B" w:rsidR="00C348EA" w:rsidRDefault="00C348EA" w:rsidP="00A95FBF">
            <w:pPr>
              <w:pStyle w:val="TableBody"/>
              <w:rPr>
                <w:szCs w:val="22"/>
              </w:rPr>
            </w:pPr>
            <w:r>
              <w:rPr>
                <w:szCs w:val="22"/>
              </w:rPr>
              <w:lastRenderedPageBreak/>
              <w:t xml:space="preserve">RD </w:t>
            </w:r>
            <w:r>
              <w:rPr>
                <w:szCs w:val="22"/>
              </w:rPr>
              <w:t>[commenting on the list of selected negative controls]</w:t>
            </w:r>
            <w:r>
              <w:rPr>
                <w:szCs w:val="22"/>
              </w:rPr>
              <w:t xml:space="preserve">: </w:t>
            </w:r>
            <w:r w:rsidRPr="00C348EA">
              <w:rPr>
                <w:szCs w:val="22"/>
              </w:rPr>
              <w:t>How was this selected?  I am assuming this has been reviewed by medical co-authors to confirm that these are a reasonable list of negative controls?</w:t>
            </w:r>
          </w:p>
        </w:tc>
        <w:tc>
          <w:tcPr>
            <w:tcW w:w="3240" w:type="dxa"/>
            <w:tcBorders>
              <w:top w:val="dotted" w:sz="4" w:space="0" w:color="828282" w:themeColor="accent4"/>
              <w:left w:val="dotted" w:sz="4" w:space="0" w:color="595959" w:themeColor="background2"/>
            </w:tcBorders>
            <w:shd w:val="clear" w:color="auto" w:fill="auto"/>
          </w:tcPr>
          <w:p w14:paraId="416290C0" w14:textId="276329C0" w:rsidR="00F16979" w:rsidRPr="001D545C" w:rsidRDefault="00F16979" w:rsidP="00E019FC">
            <w:pPr>
              <w:pStyle w:val="TableBody"/>
              <w:rPr>
                <w:szCs w:val="22"/>
              </w:rPr>
            </w:pPr>
            <w:r>
              <w:rPr>
                <w:szCs w:val="22"/>
              </w:rPr>
              <w:lastRenderedPageBreak/>
              <w:t xml:space="preserve">We did have clinical collaborators complete the (guided) task of selecting appropriate negative controls. We appreciate the reviewer’s additional input and dropped </w:t>
            </w:r>
            <w:proofErr w:type="gramStart"/>
            <w:r>
              <w:rPr>
                <w:szCs w:val="22"/>
              </w:rPr>
              <w:t>all of</w:t>
            </w:r>
            <w:proofErr w:type="gramEnd"/>
            <w:r>
              <w:rPr>
                <w:szCs w:val="22"/>
              </w:rPr>
              <w:t xml:space="preserve"> the negative controls she identified as being potentially problematic. The revised/narrowed list has 124 negative control outcomes total.</w:t>
            </w:r>
          </w:p>
        </w:tc>
        <w:tc>
          <w:tcPr>
            <w:tcW w:w="1890" w:type="dxa"/>
            <w:tcBorders>
              <w:top w:val="dotted" w:sz="4" w:space="0" w:color="828282" w:themeColor="accent4"/>
              <w:left w:val="dotted" w:sz="4" w:space="0" w:color="595959" w:themeColor="background2"/>
            </w:tcBorders>
          </w:tcPr>
          <w:p w14:paraId="7D57ECAA" w14:textId="77777777" w:rsidR="00F16979" w:rsidRPr="001D545C" w:rsidRDefault="00F16979" w:rsidP="00E019FC">
            <w:pPr>
              <w:pStyle w:val="TableBody"/>
              <w:rPr>
                <w:szCs w:val="22"/>
              </w:rPr>
            </w:pPr>
          </w:p>
        </w:tc>
        <w:tc>
          <w:tcPr>
            <w:tcW w:w="2610" w:type="dxa"/>
            <w:tcBorders>
              <w:top w:val="dotted" w:sz="4" w:space="0" w:color="828282" w:themeColor="accent4"/>
              <w:left w:val="dotted" w:sz="4" w:space="0" w:color="595959" w:themeColor="background2"/>
            </w:tcBorders>
          </w:tcPr>
          <w:p w14:paraId="311F2A92" w14:textId="77777777" w:rsidR="00F16979" w:rsidRPr="001D545C" w:rsidRDefault="00F16979" w:rsidP="00E019FC">
            <w:pPr>
              <w:pStyle w:val="TableBody"/>
              <w:rPr>
                <w:szCs w:val="22"/>
              </w:rPr>
            </w:pPr>
          </w:p>
        </w:tc>
      </w:tr>
      <w:tr w:rsidR="0063184D" w:rsidRPr="007F5510" w14:paraId="0E1AFDDD" w14:textId="4E96A67D" w:rsidTr="00C06E5A">
        <w:trPr>
          <w:trHeight w:val="1406"/>
        </w:trPr>
        <w:tc>
          <w:tcPr>
            <w:tcW w:w="2520" w:type="dxa"/>
            <w:tcBorders>
              <w:top w:val="dotted" w:sz="4" w:space="0" w:color="828282" w:themeColor="accent4"/>
              <w:bottom w:val="dotted" w:sz="4" w:space="0" w:color="828282" w:themeColor="accent4"/>
              <w:right w:val="dotted" w:sz="4" w:space="0" w:color="595959" w:themeColor="background2"/>
            </w:tcBorders>
            <w:shd w:val="clear" w:color="auto" w:fill="auto"/>
          </w:tcPr>
          <w:p w14:paraId="6949D4E9" w14:textId="77777777" w:rsidR="0063184D" w:rsidRPr="00E019FC" w:rsidRDefault="0063184D" w:rsidP="00E019FC">
            <w:pPr>
              <w:pStyle w:val="TableBody"/>
              <w:rPr>
                <w:b/>
              </w:rPr>
            </w:pPr>
            <w:r w:rsidRPr="00E019FC">
              <w:rPr>
                <w:b/>
              </w:rPr>
              <w:t>Strengths and Limitations of the Research Methods</w:t>
            </w:r>
          </w:p>
          <w:p w14:paraId="5079DD9D" w14:textId="77777777" w:rsidR="0063184D" w:rsidRPr="007F5510" w:rsidRDefault="0063184D" w:rsidP="00E019FC">
            <w:pPr>
              <w:pStyle w:val="TableBody"/>
              <w:rPr>
                <w:szCs w:val="22"/>
              </w:rPr>
            </w:pPr>
            <w:r w:rsidRPr="007F5510">
              <w:rPr>
                <w:szCs w:val="22"/>
              </w:rPr>
              <w:t>[e.g., Were the strengths and any potential limitations of the study described?]</w:t>
            </w:r>
          </w:p>
        </w:tc>
        <w:tc>
          <w:tcPr>
            <w:tcW w:w="3420" w:type="dxa"/>
            <w:tcBorders>
              <w:top w:val="dotted" w:sz="4" w:space="0" w:color="828282" w:themeColor="accent4"/>
              <w:left w:val="dotted" w:sz="4" w:space="0" w:color="595959" w:themeColor="background2"/>
              <w:right w:val="dotted" w:sz="4" w:space="0" w:color="595959" w:themeColor="background2"/>
            </w:tcBorders>
            <w:shd w:val="clear" w:color="auto" w:fill="auto"/>
          </w:tcPr>
          <w:p w14:paraId="688B2766" w14:textId="084C0AD1" w:rsidR="0063184D" w:rsidRPr="001D545C" w:rsidRDefault="00D13E23" w:rsidP="00D13E23">
            <w:pPr>
              <w:pStyle w:val="TableBody"/>
              <w:rPr>
                <w:szCs w:val="22"/>
              </w:rPr>
            </w:pPr>
            <w:r>
              <w:rPr>
                <w:szCs w:val="22"/>
              </w:rPr>
              <w:t xml:space="preserve">RD: </w:t>
            </w:r>
            <w:r w:rsidR="00721C58">
              <w:rPr>
                <w:szCs w:val="22"/>
              </w:rPr>
              <w:t>It is worth closing on a more positive note that you are hoping that this pilot helps you in some way – with evaluating ADR and otherwise.  Consider listing what you hope to gain despite limitations of the data.</w:t>
            </w:r>
          </w:p>
        </w:tc>
        <w:tc>
          <w:tcPr>
            <w:tcW w:w="3240" w:type="dxa"/>
            <w:tcBorders>
              <w:top w:val="dotted" w:sz="4" w:space="0" w:color="828282" w:themeColor="accent4"/>
              <w:left w:val="dotted" w:sz="4" w:space="0" w:color="595959" w:themeColor="background2"/>
            </w:tcBorders>
            <w:shd w:val="clear" w:color="auto" w:fill="auto"/>
          </w:tcPr>
          <w:p w14:paraId="3D735F47" w14:textId="0339582B" w:rsidR="0063184D" w:rsidRPr="001D545C" w:rsidRDefault="00A043CF" w:rsidP="00E019FC">
            <w:pPr>
              <w:pStyle w:val="TableBody"/>
              <w:rPr>
                <w:szCs w:val="22"/>
              </w:rPr>
            </w:pPr>
            <w:r>
              <w:rPr>
                <w:szCs w:val="22"/>
              </w:rPr>
              <w:t xml:space="preserve">Excellent feedback. Please refer to the final bullet in the strengths and limitations section where we have </w:t>
            </w:r>
            <w:proofErr w:type="gramStart"/>
            <w:r>
              <w:rPr>
                <w:szCs w:val="22"/>
              </w:rPr>
              <w:t>summarize</w:t>
            </w:r>
            <w:proofErr w:type="gramEnd"/>
            <w:r>
              <w:rPr>
                <w:szCs w:val="22"/>
              </w:rPr>
              <w:t xml:space="preserve"> useful insights that the project has yielded / will yield as it progresses.</w:t>
            </w:r>
          </w:p>
        </w:tc>
        <w:tc>
          <w:tcPr>
            <w:tcW w:w="1890" w:type="dxa"/>
            <w:tcBorders>
              <w:top w:val="dotted" w:sz="4" w:space="0" w:color="828282" w:themeColor="accent4"/>
              <w:left w:val="dotted" w:sz="4" w:space="0" w:color="595959" w:themeColor="background2"/>
            </w:tcBorders>
          </w:tcPr>
          <w:p w14:paraId="543A8D37" w14:textId="77777777" w:rsidR="0063184D" w:rsidRPr="001D545C" w:rsidRDefault="0063184D" w:rsidP="00E019FC">
            <w:pPr>
              <w:pStyle w:val="TableBody"/>
              <w:rPr>
                <w:szCs w:val="22"/>
              </w:rPr>
            </w:pPr>
          </w:p>
        </w:tc>
        <w:tc>
          <w:tcPr>
            <w:tcW w:w="2610" w:type="dxa"/>
            <w:tcBorders>
              <w:top w:val="dotted" w:sz="4" w:space="0" w:color="828282" w:themeColor="accent4"/>
              <w:left w:val="dotted" w:sz="4" w:space="0" w:color="595959" w:themeColor="background2"/>
            </w:tcBorders>
          </w:tcPr>
          <w:p w14:paraId="047DDF48" w14:textId="77777777" w:rsidR="0063184D" w:rsidRPr="001D545C" w:rsidRDefault="0063184D" w:rsidP="00E019FC">
            <w:pPr>
              <w:pStyle w:val="TableBody"/>
              <w:rPr>
                <w:szCs w:val="22"/>
              </w:rPr>
            </w:pPr>
          </w:p>
        </w:tc>
      </w:tr>
      <w:tr w:rsidR="0063184D" w:rsidRPr="007F5510" w14:paraId="0038758B" w14:textId="6725C4BB" w:rsidTr="00C06E5A">
        <w:trPr>
          <w:trHeight w:val="1250"/>
        </w:trPr>
        <w:tc>
          <w:tcPr>
            <w:tcW w:w="2520" w:type="dxa"/>
            <w:tcBorders>
              <w:top w:val="dotted" w:sz="4" w:space="0" w:color="828282" w:themeColor="accent4"/>
              <w:bottom w:val="dotted" w:sz="4" w:space="0" w:color="828282" w:themeColor="accent4"/>
              <w:right w:val="dotted" w:sz="4" w:space="0" w:color="595959" w:themeColor="background2"/>
            </w:tcBorders>
            <w:shd w:val="clear" w:color="auto" w:fill="auto"/>
          </w:tcPr>
          <w:p w14:paraId="1F23F25A" w14:textId="77777777" w:rsidR="0063184D" w:rsidRPr="00E019FC" w:rsidRDefault="0063184D" w:rsidP="00E019FC">
            <w:pPr>
              <w:pStyle w:val="TableBody"/>
              <w:rPr>
                <w:b/>
              </w:rPr>
            </w:pPr>
            <w:r w:rsidRPr="00E019FC">
              <w:rPr>
                <w:b/>
              </w:rPr>
              <w:t>Additional Sections/Tables/</w:t>
            </w:r>
          </w:p>
          <w:p w14:paraId="41153A8A" w14:textId="47F57AEB" w:rsidR="0063184D" w:rsidRPr="007F5510" w:rsidRDefault="0063184D" w:rsidP="00E019FC">
            <w:pPr>
              <w:pStyle w:val="TableBody"/>
            </w:pPr>
            <w:r w:rsidRPr="00E019FC">
              <w:rPr>
                <w:b/>
              </w:rPr>
              <w:t>Figures reviewed</w:t>
            </w:r>
            <w:r w:rsidR="00F73917">
              <w:rPr>
                <w:b/>
              </w:rPr>
              <w:br/>
            </w:r>
            <w:r w:rsidR="00F73917" w:rsidRPr="00F73917">
              <w:rPr>
                <w:bCs/>
              </w:rPr>
              <w:t>[e.g., is the information clear</w:t>
            </w:r>
            <w:r w:rsidR="00F73917">
              <w:rPr>
                <w:bCs/>
              </w:rPr>
              <w:t xml:space="preserve"> and sufficient</w:t>
            </w:r>
            <w:r w:rsidR="00F73917" w:rsidRPr="00F73917">
              <w:rPr>
                <w:bCs/>
              </w:rPr>
              <w:t>?]</w:t>
            </w:r>
          </w:p>
        </w:tc>
        <w:tc>
          <w:tcPr>
            <w:tcW w:w="3420" w:type="dxa"/>
            <w:tcBorders>
              <w:top w:val="dotted" w:sz="4" w:space="0" w:color="828282" w:themeColor="accent4"/>
              <w:left w:val="dotted" w:sz="4" w:space="0" w:color="595959" w:themeColor="background2"/>
              <w:right w:val="dotted" w:sz="4" w:space="0" w:color="595959" w:themeColor="background2"/>
            </w:tcBorders>
            <w:shd w:val="clear" w:color="auto" w:fill="auto"/>
          </w:tcPr>
          <w:p w14:paraId="3F966752" w14:textId="1388871C" w:rsidR="0063184D" w:rsidRPr="001D545C" w:rsidRDefault="00A95FBF" w:rsidP="00E019FC">
            <w:pPr>
              <w:pStyle w:val="TableBody"/>
              <w:rPr>
                <w:szCs w:val="22"/>
              </w:rPr>
            </w:pPr>
            <w:r>
              <w:rPr>
                <w:szCs w:val="22"/>
              </w:rPr>
              <w:t>RD: No comments. Annex</w:t>
            </w:r>
            <w:r w:rsidR="00721C58">
              <w:rPr>
                <w:szCs w:val="22"/>
              </w:rPr>
              <w:t xml:space="preserve"> </w:t>
            </w:r>
            <w:r>
              <w:rPr>
                <w:szCs w:val="22"/>
              </w:rPr>
              <w:t>show how thoroughly this has been thought through / interrogated.</w:t>
            </w:r>
            <w:r w:rsidR="00721C58">
              <w:rPr>
                <w:szCs w:val="22"/>
              </w:rPr>
              <w:t xml:space="preserve"> If you post the protocol, consider how/where/if you are posting Annex.</w:t>
            </w:r>
          </w:p>
        </w:tc>
        <w:tc>
          <w:tcPr>
            <w:tcW w:w="3240" w:type="dxa"/>
            <w:tcBorders>
              <w:top w:val="dotted" w:sz="4" w:space="0" w:color="828282" w:themeColor="accent4"/>
              <w:left w:val="dotted" w:sz="4" w:space="0" w:color="595959" w:themeColor="background2"/>
            </w:tcBorders>
            <w:shd w:val="clear" w:color="auto" w:fill="auto"/>
          </w:tcPr>
          <w:p w14:paraId="0806996C" w14:textId="1B16E61F" w:rsidR="0063184D" w:rsidRPr="001D545C" w:rsidRDefault="00A043CF" w:rsidP="00E019FC">
            <w:pPr>
              <w:pStyle w:val="TableBody"/>
              <w:rPr>
                <w:szCs w:val="22"/>
              </w:rPr>
            </w:pPr>
            <w:r>
              <w:rPr>
                <w:szCs w:val="22"/>
              </w:rPr>
              <w:t>Thanks for the advice.  We will consider posting without the annex if collaborators do not deem it necessary.</w:t>
            </w:r>
          </w:p>
        </w:tc>
        <w:tc>
          <w:tcPr>
            <w:tcW w:w="1890" w:type="dxa"/>
            <w:tcBorders>
              <w:top w:val="dotted" w:sz="4" w:space="0" w:color="828282" w:themeColor="accent4"/>
              <w:left w:val="dotted" w:sz="4" w:space="0" w:color="595959" w:themeColor="background2"/>
            </w:tcBorders>
          </w:tcPr>
          <w:p w14:paraId="1961C8F1" w14:textId="77777777" w:rsidR="0063184D" w:rsidRPr="001D545C" w:rsidRDefault="0063184D" w:rsidP="00E019FC">
            <w:pPr>
              <w:pStyle w:val="TableBody"/>
              <w:rPr>
                <w:szCs w:val="22"/>
              </w:rPr>
            </w:pPr>
          </w:p>
        </w:tc>
        <w:tc>
          <w:tcPr>
            <w:tcW w:w="2610" w:type="dxa"/>
            <w:tcBorders>
              <w:top w:val="dotted" w:sz="4" w:space="0" w:color="828282" w:themeColor="accent4"/>
              <w:left w:val="dotted" w:sz="4" w:space="0" w:color="595959" w:themeColor="background2"/>
            </w:tcBorders>
          </w:tcPr>
          <w:p w14:paraId="2EF91C77" w14:textId="77777777" w:rsidR="0063184D" w:rsidRPr="001D545C" w:rsidRDefault="0063184D" w:rsidP="00E019FC">
            <w:pPr>
              <w:pStyle w:val="TableBody"/>
              <w:rPr>
                <w:szCs w:val="22"/>
              </w:rPr>
            </w:pPr>
          </w:p>
        </w:tc>
      </w:tr>
      <w:tr w:rsidR="003970B4" w:rsidRPr="007F5510" w14:paraId="34356479" w14:textId="1BD9AB9F" w:rsidTr="00C06E5A">
        <w:trPr>
          <w:trHeight w:val="1440"/>
        </w:trPr>
        <w:tc>
          <w:tcPr>
            <w:tcW w:w="2520" w:type="dxa"/>
            <w:tcBorders>
              <w:top w:val="dotted" w:sz="4" w:space="0" w:color="828282" w:themeColor="accent4"/>
              <w:bottom w:val="dotted" w:sz="4" w:space="0" w:color="828282" w:themeColor="accent4"/>
              <w:right w:val="dotted" w:sz="4" w:space="0" w:color="595959" w:themeColor="background2"/>
            </w:tcBorders>
            <w:shd w:val="clear" w:color="auto" w:fill="auto"/>
          </w:tcPr>
          <w:p w14:paraId="33389F64" w14:textId="77777777" w:rsidR="003970B4" w:rsidRPr="00E019FC" w:rsidRDefault="003970B4" w:rsidP="00E019FC">
            <w:pPr>
              <w:pStyle w:val="TableBody"/>
              <w:rPr>
                <w:b/>
                <w:iCs/>
                <w:szCs w:val="22"/>
              </w:rPr>
            </w:pPr>
            <w:r w:rsidRPr="00E019FC">
              <w:rPr>
                <w:b/>
                <w:iCs/>
                <w:szCs w:val="22"/>
              </w:rPr>
              <w:t>General Comments</w:t>
            </w:r>
          </w:p>
        </w:tc>
        <w:tc>
          <w:tcPr>
            <w:tcW w:w="3420" w:type="dxa"/>
            <w:tcBorders>
              <w:top w:val="dotted" w:sz="4" w:space="0" w:color="828282" w:themeColor="accent4"/>
              <w:left w:val="dotted" w:sz="4" w:space="0" w:color="595959" w:themeColor="background2"/>
              <w:bottom w:val="dotted" w:sz="4" w:space="0" w:color="828282" w:themeColor="accent4"/>
              <w:right w:val="dotted" w:sz="4" w:space="0" w:color="595959" w:themeColor="background2"/>
            </w:tcBorders>
            <w:shd w:val="clear" w:color="auto" w:fill="auto"/>
          </w:tcPr>
          <w:p w14:paraId="4D1E223C" w14:textId="77777777" w:rsidR="003970B4" w:rsidRDefault="00A95FBF" w:rsidP="00E019FC">
            <w:pPr>
              <w:pStyle w:val="TableBody"/>
              <w:rPr>
                <w:szCs w:val="22"/>
              </w:rPr>
            </w:pPr>
            <w:r>
              <w:rPr>
                <w:szCs w:val="22"/>
              </w:rPr>
              <w:t xml:space="preserve">RD:  This is a very well written protocol. Thank you.  </w:t>
            </w:r>
          </w:p>
          <w:p w14:paraId="5AEBFE6F" w14:textId="77777777" w:rsidR="00721C58" w:rsidRDefault="00721C58" w:rsidP="00E019FC">
            <w:pPr>
              <w:pStyle w:val="TableBody"/>
              <w:rPr>
                <w:szCs w:val="22"/>
              </w:rPr>
            </w:pPr>
          </w:p>
          <w:p w14:paraId="37BB5E1D" w14:textId="30BF07B4" w:rsidR="00721C58" w:rsidRPr="001D545C" w:rsidRDefault="00721C58" w:rsidP="00E019FC">
            <w:pPr>
              <w:pStyle w:val="TableBody"/>
              <w:rPr>
                <w:szCs w:val="22"/>
              </w:rPr>
            </w:pPr>
            <w:r>
              <w:rPr>
                <w:szCs w:val="22"/>
              </w:rPr>
              <w:t>A priori - You might want to consider when you would consider the results medically important, since you are doing a head-to-head comparison with a Janssen medication and a comparator.  And, what reporting and to whom might you do beyond publication and under which circumstances?</w:t>
            </w:r>
          </w:p>
        </w:tc>
        <w:tc>
          <w:tcPr>
            <w:tcW w:w="3240" w:type="dxa"/>
            <w:tcBorders>
              <w:top w:val="dotted" w:sz="4" w:space="0" w:color="828282" w:themeColor="accent4"/>
              <w:left w:val="dotted" w:sz="4" w:space="0" w:color="595959" w:themeColor="background2"/>
              <w:bottom w:val="dotted" w:sz="4" w:space="0" w:color="828282" w:themeColor="accent4"/>
            </w:tcBorders>
            <w:shd w:val="clear" w:color="auto" w:fill="auto"/>
          </w:tcPr>
          <w:p w14:paraId="2A164A84" w14:textId="33E57A4D" w:rsidR="003970B4" w:rsidRPr="001D545C" w:rsidRDefault="00A043CF" w:rsidP="00E019FC">
            <w:pPr>
              <w:pStyle w:val="TableBody"/>
              <w:rPr>
                <w:szCs w:val="22"/>
              </w:rPr>
            </w:pPr>
            <w:r>
              <w:rPr>
                <w:szCs w:val="22"/>
              </w:rPr>
              <w:t>In response to this commen</w:t>
            </w:r>
            <w:bookmarkStart w:id="5" w:name="_GoBack"/>
            <w:bookmarkEnd w:id="5"/>
            <w:r>
              <w:rPr>
                <w:szCs w:val="22"/>
              </w:rPr>
              <w:t>t, we have added the following statement in Section 12 (Safety Data Collection and Reporting): “</w:t>
            </w:r>
            <w:r w:rsidRPr="00013574">
              <w:t>The study results will be assessed for medically important results</w:t>
            </w:r>
            <w:r>
              <w:t xml:space="preserve"> and regardless of findings, will be shared with the safety management team (who is actively collaborating on this project) in order to inform next steps.</w:t>
            </w:r>
            <w:r>
              <w:t xml:space="preserve">”  To be clear, the safety management team is </w:t>
            </w:r>
            <w:r>
              <w:lastRenderedPageBreak/>
              <w:t>an active collaborator as part of this project. Results will be shared with them no matter what the finding is.</w:t>
            </w:r>
          </w:p>
        </w:tc>
        <w:tc>
          <w:tcPr>
            <w:tcW w:w="1890" w:type="dxa"/>
            <w:tcBorders>
              <w:top w:val="dotted" w:sz="4" w:space="0" w:color="828282" w:themeColor="accent4"/>
              <w:left w:val="dotted" w:sz="4" w:space="0" w:color="595959" w:themeColor="background2"/>
              <w:bottom w:val="dotted" w:sz="4" w:space="0" w:color="828282" w:themeColor="accent4"/>
            </w:tcBorders>
          </w:tcPr>
          <w:p w14:paraId="000288E9" w14:textId="77777777" w:rsidR="003970B4" w:rsidRPr="001D545C" w:rsidRDefault="003970B4" w:rsidP="00E019FC">
            <w:pPr>
              <w:pStyle w:val="TableBody"/>
              <w:rPr>
                <w:szCs w:val="22"/>
              </w:rPr>
            </w:pPr>
          </w:p>
        </w:tc>
        <w:tc>
          <w:tcPr>
            <w:tcW w:w="2610" w:type="dxa"/>
            <w:tcBorders>
              <w:top w:val="dotted" w:sz="4" w:space="0" w:color="828282" w:themeColor="accent4"/>
              <w:left w:val="dotted" w:sz="4" w:space="0" w:color="595959" w:themeColor="background2"/>
              <w:bottom w:val="dotted" w:sz="4" w:space="0" w:color="828282" w:themeColor="accent4"/>
            </w:tcBorders>
          </w:tcPr>
          <w:p w14:paraId="0899B4C7" w14:textId="77777777" w:rsidR="003970B4" w:rsidRPr="001D545C" w:rsidRDefault="003970B4" w:rsidP="00E019FC">
            <w:pPr>
              <w:pStyle w:val="TableBody"/>
              <w:rPr>
                <w:szCs w:val="22"/>
              </w:rPr>
            </w:pPr>
          </w:p>
        </w:tc>
      </w:tr>
    </w:tbl>
    <w:bookmarkEnd w:id="0"/>
    <w:bookmarkEnd w:id="1"/>
    <w:bookmarkEnd w:id="2"/>
    <w:bookmarkEnd w:id="3"/>
    <w:bookmarkEnd w:id="4"/>
    <w:p w14:paraId="7F5C4A79" w14:textId="78493B68" w:rsidR="00141AE4" w:rsidRDefault="00A535D5" w:rsidP="00C81A34">
      <w:pPr>
        <w:pStyle w:val="Heading1"/>
        <w:numPr>
          <w:ilvl w:val="0"/>
          <w:numId w:val="0"/>
        </w:numPr>
      </w:pPr>
      <w:r>
        <w:t>PREP</w:t>
      </w:r>
      <w:r w:rsidR="009D506D" w:rsidRPr="008007CA">
        <w:rPr>
          <w:lang w:eastAsia="ja-JP"/>
        </w:rPr>
        <w:t xml:space="preserve"> </w:t>
      </w:r>
      <w:r w:rsidR="009D506D" w:rsidRPr="00893E7D">
        <w:t>Decision</w:t>
      </w:r>
      <w:r>
        <w:t xml:space="preserve"> (completed by Chair)</w:t>
      </w:r>
    </w:p>
    <w:tbl>
      <w:tblPr>
        <w:tblStyle w:val="TableGrid"/>
        <w:tblW w:w="134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72" w:type="dxa"/>
        </w:tblCellMar>
        <w:tblLook w:val="04A0" w:firstRow="1" w:lastRow="0" w:firstColumn="1" w:lastColumn="0" w:noHBand="0" w:noVBand="1"/>
      </w:tblPr>
      <w:tblGrid>
        <w:gridCol w:w="265"/>
        <w:gridCol w:w="13230"/>
      </w:tblGrid>
      <w:tr w:rsidR="00893E7D" w14:paraId="5C4ECC0F" w14:textId="77777777" w:rsidTr="001D545C">
        <w:tc>
          <w:tcPr>
            <w:tcW w:w="265" w:type="dxa"/>
            <w:tcBorders>
              <w:top w:val="single" w:sz="4" w:space="0" w:color="474747" w:themeColor="accent5"/>
              <w:left w:val="single" w:sz="4" w:space="0" w:color="474747" w:themeColor="accent5"/>
              <w:bottom w:val="single" w:sz="4" w:space="0" w:color="474747" w:themeColor="accent5"/>
              <w:right w:val="single" w:sz="4" w:space="0" w:color="474747" w:themeColor="accent5"/>
            </w:tcBorders>
            <w:vAlign w:val="center"/>
          </w:tcPr>
          <w:p w14:paraId="12A1FFF7" w14:textId="77777777" w:rsidR="00893E7D" w:rsidRPr="00893E7D" w:rsidRDefault="00893E7D" w:rsidP="00893E7D">
            <w:pPr>
              <w:pStyle w:val="Tableheading"/>
              <w:rPr>
                <w:lang w:val="en-IN"/>
              </w:rPr>
            </w:pPr>
          </w:p>
        </w:tc>
        <w:tc>
          <w:tcPr>
            <w:tcW w:w="13230" w:type="dxa"/>
            <w:tcBorders>
              <w:left w:val="single" w:sz="4" w:space="0" w:color="474747" w:themeColor="accent5"/>
            </w:tcBorders>
            <w:vAlign w:val="center"/>
          </w:tcPr>
          <w:p w14:paraId="6BE571E2" w14:textId="77777777" w:rsidR="00893E7D" w:rsidRDefault="007A5F36" w:rsidP="00893E7D">
            <w:pPr>
              <w:pStyle w:val="Tableheading"/>
            </w:pPr>
            <w:r w:rsidRPr="00893E7D">
              <w:t>Approved</w:t>
            </w:r>
          </w:p>
        </w:tc>
      </w:tr>
      <w:tr w:rsidR="00893E7D" w:rsidRPr="00893E7D" w14:paraId="6214F359" w14:textId="77777777" w:rsidTr="001D545C">
        <w:trPr>
          <w:trHeight w:val="20"/>
        </w:trPr>
        <w:tc>
          <w:tcPr>
            <w:tcW w:w="265" w:type="dxa"/>
            <w:tcBorders>
              <w:top w:val="single" w:sz="4" w:space="0" w:color="474747" w:themeColor="accent5"/>
              <w:bottom w:val="single" w:sz="4" w:space="0" w:color="474747" w:themeColor="accent5"/>
            </w:tcBorders>
            <w:vAlign w:val="center"/>
          </w:tcPr>
          <w:p w14:paraId="55F73716" w14:textId="77777777" w:rsidR="00893E7D" w:rsidRPr="00893E7D" w:rsidRDefault="00893E7D" w:rsidP="00893E7D">
            <w:pPr>
              <w:jc w:val="center"/>
              <w:rPr>
                <w:sz w:val="2"/>
                <w:szCs w:val="10"/>
              </w:rPr>
            </w:pPr>
          </w:p>
        </w:tc>
        <w:tc>
          <w:tcPr>
            <w:tcW w:w="13230" w:type="dxa"/>
            <w:vAlign w:val="center"/>
          </w:tcPr>
          <w:p w14:paraId="08092674" w14:textId="77777777" w:rsidR="00893E7D" w:rsidRPr="007E5906" w:rsidRDefault="00893E7D" w:rsidP="00893E7D">
            <w:pPr>
              <w:rPr>
                <w:sz w:val="12"/>
                <w:szCs w:val="10"/>
              </w:rPr>
            </w:pPr>
          </w:p>
        </w:tc>
      </w:tr>
      <w:tr w:rsidR="00893E7D" w14:paraId="4A3CE844" w14:textId="77777777" w:rsidTr="001D545C">
        <w:tc>
          <w:tcPr>
            <w:tcW w:w="265" w:type="dxa"/>
            <w:tcBorders>
              <w:top w:val="single" w:sz="4" w:space="0" w:color="474747" w:themeColor="accent5"/>
              <w:left w:val="single" w:sz="4" w:space="0" w:color="474747" w:themeColor="accent5"/>
              <w:bottom w:val="single" w:sz="4" w:space="0" w:color="474747" w:themeColor="accent5"/>
              <w:right w:val="single" w:sz="4" w:space="0" w:color="474747" w:themeColor="accent5"/>
            </w:tcBorders>
            <w:vAlign w:val="center"/>
          </w:tcPr>
          <w:p w14:paraId="58C89AE9" w14:textId="77777777" w:rsidR="00893E7D" w:rsidRDefault="00893E7D" w:rsidP="00893E7D">
            <w:pPr>
              <w:pStyle w:val="Tableheading"/>
            </w:pPr>
          </w:p>
        </w:tc>
        <w:tc>
          <w:tcPr>
            <w:tcW w:w="13230" w:type="dxa"/>
            <w:tcBorders>
              <w:left w:val="single" w:sz="4" w:space="0" w:color="474747" w:themeColor="accent5"/>
            </w:tcBorders>
            <w:vAlign w:val="center"/>
          </w:tcPr>
          <w:p w14:paraId="22EBC6F8" w14:textId="77777777" w:rsidR="00893E7D" w:rsidRDefault="007A5F36" w:rsidP="00893E7D">
            <w:pPr>
              <w:pStyle w:val="Tableheading"/>
            </w:pPr>
            <w:r w:rsidRPr="00C67C16">
              <w:t>Approved</w:t>
            </w:r>
            <w:r>
              <w:t xml:space="preserve"> with the following minor changes</w:t>
            </w:r>
            <w:r w:rsidR="00893E7D">
              <w:t>:</w:t>
            </w:r>
          </w:p>
        </w:tc>
      </w:tr>
      <w:tr w:rsidR="00893E7D" w:rsidRPr="00893E7D" w14:paraId="58E9431C" w14:textId="77777777" w:rsidTr="001D545C">
        <w:trPr>
          <w:trHeight w:val="20"/>
        </w:trPr>
        <w:tc>
          <w:tcPr>
            <w:tcW w:w="265" w:type="dxa"/>
            <w:tcBorders>
              <w:top w:val="single" w:sz="4" w:space="0" w:color="474747" w:themeColor="accent5"/>
              <w:bottom w:val="single" w:sz="4" w:space="0" w:color="BFBFBF" w:themeColor="background1" w:themeShade="BF"/>
            </w:tcBorders>
            <w:vAlign w:val="center"/>
          </w:tcPr>
          <w:p w14:paraId="1DA7602E" w14:textId="77777777" w:rsidR="00893E7D" w:rsidRPr="00893E7D" w:rsidRDefault="00893E7D" w:rsidP="00447529">
            <w:pPr>
              <w:jc w:val="center"/>
              <w:rPr>
                <w:sz w:val="2"/>
                <w:szCs w:val="10"/>
              </w:rPr>
            </w:pPr>
          </w:p>
        </w:tc>
        <w:tc>
          <w:tcPr>
            <w:tcW w:w="13230" w:type="dxa"/>
            <w:tcBorders>
              <w:bottom w:val="single" w:sz="4" w:space="0" w:color="BFBFBF" w:themeColor="background1" w:themeShade="BF"/>
            </w:tcBorders>
            <w:vAlign w:val="center"/>
          </w:tcPr>
          <w:p w14:paraId="392198A2" w14:textId="77777777" w:rsidR="00893E7D" w:rsidRPr="00893E7D" w:rsidRDefault="00893E7D" w:rsidP="00447529">
            <w:pPr>
              <w:rPr>
                <w:sz w:val="2"/>
                <w:szCs w:val="10"/>
              </w:rPr>
            </w:pPr>
          </w:p>
        </w:tc>
      </w:tr>
      <w:tr w:rsidR="00893E7D" w14:paraId="7D5DBC55" w14:textId="77777777" w:rsidTr="001D545C">
        <w:trPr>
          <w:trHeight w:val="1152"/>
        </w:trPr>
        <w:tc>
          <w:tcPr>
            <w:tcW w:w="1349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72" w:type="dxa"/>
              <w:bottom w:w="72" w:type="dxa"/>
            </w:tcMar>
          </w:tcPr>
          <w:p w14:paraId="07C07539" w14:textId="77777777" w:rsidR="00893E7D" w:rsidRDefault="00893E7D" w:rsidP="00893E7D"/>
        </w:tc>
      </w:tr>
      <w:tr w:rsidR="00893E7D" w:rsidRPr="007E5906" w14:paraId="50C7C7D0" w14:textId="77777777" w:rsidTr="001D545C">
        <w:trPr>
          <w:trHeight w:val="20"/>
        </w:trPr>
        <w:tc>
          <w:tcPr>
            <w:tcW w:w="265" w:type="dxa"/>
            <w:tcBorders>
              <w:top w:val="single" w:sz="4" w:space="0" w:color="BFBFBF" w:themeColor="background1" w:themeShade="BF"/>
              <w:bottom w:val="single" w:sz="4" w:space="0" w:color="474747" w:themeColor="accent5"/>
            </w:tcBorders>
            <w:vAlign w:val="center"/>
          </w:tcPr>
          <w:p w14:paraId="100F04AA" w14:textId="77777777" w:rsidR="00893E7D" w:rsidRPr="007E5906" w:rsidRDefault="00893E7D" w:rsidP="00447529">
            <w:pPr>
              <w:jc w:val="center"/>
              <w:rPr>
                <w:sz w:val="10"/>
                <w:szCs w:val="10"/>
              </w:rPr>
            </w:pPr>
          </w:p>
        </w:tc>
        <w:tc>
          <w:tcPr>
            <w:tcW w:w="13230" w:type="dxa"/>
            <w:tcBorders>
              <w:top w:val="single" w:sz="4" w:space="0" w:color="BFBFBF" w:themeColor="background1" w:themeShade="BF"/>
            </w:tcBorders>
            <w:vAlign w:val="center"/>
          </w:tcPr>
          <w:p w14:paraId="2B32A3EF" w14:textId="77777777" w:rsidR="00893E7D" w:rsidRPr="007E5906" w:rsidRDefault="00893E7D" w:rsidP="00447529">
            <w:pPr>
              <w:rPr>
                <w:sz w:val="10"/>
                <w:szCs w:val="10"/>
              </w:rPr>
            </w:pPr>
          </w:p>
        </w:tc>
      </w:tr>
      <w:tr w:rsidR="00893E7D" w14:paraId="17A75DF8" w14:textId="77777777" w:rsidTr="001D545C">
        <w:tc>
          <w:tcPr>
            <w:tcW w:w="265" w:type="dxa"/>
            <w:tcBorders>
              <w:top w:val="single" w:sz="4" w:space="0" w:color="474747" w:themeColor="accent5"/>
              <w:left w:val="single" w:sz="4" w:space="0" w:color="474747" w:themeColor="accent5"/>
              <w:bottom w:val="single" w:sz="4" w:space="0" w:color="474747" w:themeColor="accent5"/>
              <w:right w:val="single" w:sz="4" w:space="0" w:color="474747" w:themeColor="accent5"/>
            </w:tcBorders>
            <w:vAlign w:val="center"/>
          </w:tcPr>
          <w:p w14:paraId="1B49550D" w14:textId="77777777" w:rsidR="00893E7D" w:rsidRDefault="00893E7D" w:rsidP="00893E7D">
            <w:pPr>
              <w:pStyle w:val="Tableheading"/>
            </w:pPr>
          </w:p>
        </w:tc>
        <w:tc>
          <w:tcPr>
            <w:tcW w:w="13230" w:type="dxa"/>
            <w:tcBorders>
              <w:left w:val="single" w:sz="4" w:space="0" w:color="474747" w:themeColor="accent5"/>
            </w:tcBorders>
            <w:vAlign w:val="center"/>
          </w:tcPr>
          <w:p w14:paraId="67508912" w14:textId="77777777" w:rsidR="00893E7D" w:rsidRDefault="007A5F36" w:rsidP="00893E7D">
            <w:pPr>
              <w:pStyle w:val="Tableheading"/>
            </w:pPr>
            <w:r>
              <w:t>C</w:t>
            </w:r>
            <w:r w:rsidRPr="00C67C16">
              <w:t xml:space="preserve">onditionally approved with </w:t>
            </w:r>
            <w:r>
              <w:t xml:space="preserve">the following </w:t>
            </w:r>
            <w:r w:rsidRPr="00C67C16">
              <w:t>major changes</w:t>
            </w:r>
            <w:r w:rsidR="00893E7D">
              <w:t>:</w:t>
            </w:r>
          </w:p>
        </w:tc>
      </w:tr>
      <w:tr w:rsidR="00893E7D" w:rsidRPr="00893E7D" w14:paraId="4D0D3C8F" w14:textId="77777777" w:rsidTr="001D545C">
        <w:trPr>
          <w:trHeight w:val="20"/>
        </w:trPr>
        <w:tc>
          <w:tcPr>
            <w:tcW w:w="265" w:type="dxa"/>
            <w:tcBorders>
              <w:top w:val="single" w:sz="4" w:space="0" w:color="474747" w:themeColor="accent5"/>
              <w:bottom w:val="single" w:sz="4" w:space="0" w:color="BFBFBF" w:themeColor="background1" w:themeShade="BF"/>
            </w:tcBorders>
            <w:vAlign w:val="center"/>
          </w:tcPr>
          <w:p w14:paraId="0ACCB230" w14:textId="77777777" w:rsidR="00893E7D" w:rsidRPr="00893E7D" w:rsidRDefault="00893E7D" w:rsidP="00447529">
            <w:pPr>
              <w:jc w:val="center"/>
              <w:rPr>
                <w:sz w:val="2"/>
                <w:szCs w:val="10"/>
              </w:rPr>
            </w:pPr>
          </w:p>
        </w:tc>
        <w:tc>
          <w:tcPr>
            <w:tcW w:w="13230" w:type="dxa"/>
            <w:tcBorders>
              <w:bottom w:val="single" w:sz="4" w:space="0" w:color="BFBFBF" w:themeColor="background1" w:themeShade="BF"/>
            </w:tcBorders>
            <w:vAlign w:val="center"/>
          </w:tcPr>
          <w:p w14:paraId="69DC8CAA" w14:textId="77777777" w:rsidR="00893E7D" w:rsidRPr="00893E7D" w:rsidRDefault="00893E7D" w:rsidP="00447529">
            <w:pPr>
              <w:rPr>
                <w:sz w:val="2"/>
                <w:szCs w:val="10"/>
              </w:rPr>
            </w:pPr>
          </w:p>
        </w:tc>
      </w:tr>
      <w:tr w:rsidR="00893E7D" w14:paraId="170F7017" w14:textId="77777777" w:rsidTr="001D545C">
        <w:trPr>
          <w:trHeight w:val="1152"/>
        </w:trPr>
        <w:tc>
          <w:tcPr>
            <w:tcW w:w="1349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72" w:type="dxa"/>
              <w:bottom w:w="72" w:type="dxa"/>
            </w:tcMar>
          </w:tcPr>
          <w:p w14:paraId="0FD91BE2" w14:textId="77777777" w:rsidR="00893E7D" w:rsidRDefault="00893E7D" w:rsidP="00893E7D"/>
        </w:tc>
      </w:tr>
      <w:tr w:rsidR="00893E7D" w:rsidRPr="007E5906" w14:paraId="019E9878" w14:textId="77777777" w:rsidTr="001D545C">
        <w:trPr>
          <w:trHeight w:val="20"/>
        </w:trPr>
        <w:tc>
          <w:tcPr>
            <w:tcW w:w="265" w:type="dxa"/>
            <w:tcBorders>
              <w:top w:val="single" w:sz="4" w:space="0" w:color="BFBFBF" w:themeColor="background1" w:themeShade="BF"/>
              <w:bottom w:val="single" w:sz="4" w:space="0" w:color="474747" w:themeColor="accent5"/>
            </w:tcBorders>
            <w:vAlign w:val="center"/>
          </w:tcPr>
          <w:p w14:paraId="464BE4AB" w14:textId="77777777" w:rsidR="00893E7D" w:rsidRPr="007E5906" w:rsidRDefault="00893E7D" w:rsidP="00447529">
            <w:pPr>
              <w:jc w:val="center"/>
              <w:rPr>
                <w:sz w:val="10"/>
                <w:szCs w:val="10"/>
              </w:rPr>
            </w:pPr>
          </w:p>
        </w:tc>
        <w:tc>
          <w:tcPr>
            <w:tcW w:w="13230" w:type="dxa"/>
            <w:tcBorders>
              <w:top w:val="single" w:sz="4" w:space="0" w:color="BFBFBF" w:themeColor="background1" w:themeShade="BF"/>
            </w:tcBorders>
            <w:vAlign w:val="center"/>
          </w:tcPr>
          <w:p w14:paraId="68904471" w14:textId="77777777" w:rsidR="00893E7D" w:rsidRPr="007E5906" w:rsidRDefault="00893E7D" w:rsidP="00447529">
            <w:pPr>
              <w:rPr>
                <w:sz w:val="10"/>
                <w:szCs w:val="10"/>
              </w:rPr>
            </w:pPr>
          </w:p>
        </w:tc>
      </w:tr>
      <w:tr w:rsidR="00893E7D" w14:paraId="0D772224" w14:textId="77777777" w:rsidTr="001D545C">
        <w:tc>
          <w:tcPr>
            <w:tcW w:w="265" w:type="dxa"/>
            <w:tcBorders>
              <w:top w:val="single" w:sz="4" w:space="0" w:color="474747" w:themeColor="accent5"/>
              <w:left w:val="single" w:sz="4" w:space="0" w:color="474747" w:themeColor="accent5"/>
              <w:bottom w:val="single" w:sz="4" w:space="0" w:color="474747" w:themeColor="accent5"/>
              <w:right w:val="single" w:sz="4" w:space="0" w:color="474747" w:themeColor="accent5"/>
            </w:tcBorders>
            <w:vAlign w:val="center"/>
          </w:tcPr>
          <w:p w14:paraId="3C4BD8E9" w14:textId="77777777" w:rsidR="00893E7D" w:rsidRDefault="00893E7D" w:rsidP="00893E7D">
            <w:pPr>
              <w:pStyle w:val="Tableheading"/>
            </w:pPr>
          </w:p>
        </w:tc>
        <w:tc>
          <w:tcPr>
            <w:tcW w:w="13230" w:type="dxa"/>
            <w:tcBorders>
              <w:left w:val="single" w:sz="4" w:space="0" w:color="474747" w:themeColor="accent5"/>
            </w:tcBorders>
            <w:vAlign w:val="center"/>
          </w:tcPr>
          <w:p w14:paraId="44CD27A8" w14:textId="77777777" w:rsidR="00893E7D" w:rsidRDefault="007A5F36" w:rsidP="00893E7D">
            <w:pPr>
              <w:pStyle w:val="Tableheading"/>
            </w:pPr>
            <w:r>
              <w:t>Approval denied due to the following:</w:t>
            </w:r>
          </w:p>
        </w:tc>
      </w:tr>
      <w:tr w:rsidR="00893E7D" w:rsidRPr="00893E7D" w14:paraId="12AAA261" w14:textId="77777777" w:rsidTr="001D545C">
        <w:trPr>
          <w:trHeight w:val="20"/>
        </w:trPr>
        <w:tc>
          <w:tcPr>
            <w:tcW w:w="265" w:type="dxa"/>
            <w:tcBorders>
              <w:top w:val="single" w:sz="4" w:space="0" w:color="474747" w:themeColor="accent5"/>
              <w:bottom w:val="single" w:sz="4" w:space="0" w:color="BFBFBF" w:themeColor="background1" w:themeShade="BF"/>
            </w:tcBorders>
            <w:vAlign w:val="center"/>
          </w:tcPr>
          <w:p w14:paraId="2E6564D8" w14:textId="77777777" w:rsidR="00893E7D" w:rsidRPr="00893E7D" w:rsidRDefault="00893E7D" w:rsidP="00447529">
            <w:pPr>
              <w:jc w:val="center"/>
              <w:rPr>
                <w:sz w:val="2"/>
                <w:szCs w:val="10"/>
              </w:rPr>
            </w:pPr>
          </w:p>
        </w:tc>
        <w:tc>
          <w:tcPr>
            <w:tcW w:w="13230" w:type="dxa"/>
            <w:tcBorders>
              <w:bottom w:val="single" w:sz="4" w:space="0" w:color="BFBFBF" w:themeColor="background1" w:themeShade="BF"/>
            </w:tcBorders>
            <w:vAlign w:val="center"/>
          </w:tcPr>
          <w:p w14:paraId="02DA7AEE" w14:textId="77777777" w:rsidR="00893E7D" w:rsidRPr="00893E7D" w:rsidRDefault="00893E7D" w:rsidP="00447529">
            <w:pPr>
              <w:rPr>
                <w:sz w:val="2"/>
                <w:szCs w:val="10"/>
              </w:rPr>
            </w:pPr>
          </w:p>
        </w:tc>
      </w:tr>
      <w:tr w:rsidR="00893E7D" w14:paraId="7E04191A" w14:textId="77777777" w:rsidTr="001D545C">
        <w:trPr>
          <w:trHeight w:val="836"/>
        </w:trPr>
        <w:tc>
          <w:tcPr>
            <w:tcW w:w="1349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72" w:type="dxa"/>
              <w:bottom w:w="72" w:type="dxa"/>
            </w:tcMar>
          </w:tcPr>
          <w:p w14:paraId="37241345" w14:textId="77777777" w:rsidR="00893E7D" w:rsidRDefault="00893E7D" w:rsidP="00893E7D"/>
        </w:tc>
      </w:tr>
    </w:tbl>
    <w:p w14:paraId="7E43EEE1" w14:textId="7E0EFE31" w:rsidR="00893E7D" w:rsidRDefault="00893E7D" w:rsidP="00893E7D"/>
    <w:p w14:paraId="203A9936" w14:textId="0356A264" w:rsidR="009C6960" w:rsidRPr="009C6960" w:rsidRDefault="009C6960" w:rsidP="00893E7D">
      <w:pPr>
        <w:rPr>
          <w:rFonts w:cstheme="minorHAnsi"/>
          <w:b/>
          <w:color w:val="404040" w:themeColor="text2" w:themeTint="BF"/>
          <w:szCs w:val="32"/>
        </w:rPr>
      </w:pPr>
      <w:bookmarkStart w:id="6" w:name="_Hlk34392422"/>
      <w:r w:rsidRPr="009C6960">
        <w:rPr>
          <w:rFonts w:cstheme="minorHAnsi"/>
          <w:b/>
          <w:color w:val="404040" w:themeColor="text2" w:themeTint="BF"/>
          <w:szCs w:val="32"/>
        </w:rPr>
        <w:t>Review Information</w:t>
      </w:r>
    </w:p>
    <w:tbl>
      <w:tblPr>
        <w:tblStyle w:val="TableGrid"/>
        <w:tblW w:w="134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72" w:type="dxa"/>
        </w:tblCellMar>
        <w:tblLook w:val="04A0" w:firstRow="1" w:lastRow="0" w:firstColumn="1" w:lastColumn="0" w:noHBand="0" w:noVBand="1"/>
      </w:tblPr>
      <w:tblGrid>
        <w:gridCol w:w="13495"/>
      </w:tblGrid>
      <w:tr w:rsidR="009C6960" w:rsidRPr="009C6960" w14:paraId="61DBD18E" w14:textId="77777777" w:rsidTr="00105C74">
        <w:trPr>
          <w:trHeight w:val="416"/>
        </w:trPr>
        <w:tc>
          <w:tcPr>
            <w:tcW w:w="134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72" w:type="dxa"/>
              <w:bottom w:w="72" w:type="dxa"/>
            </w:tcMar>
          </w:tcPr>
          <w:p w14:paraId="7DC0A08A" w14:textId="4D8DF211" w:rsidR="009C6960" w:rsidRPr="009C6960" w:rsidRDefault="009C6960" w:rsidP="007E22D7">
            <w:pPr>
              <w:rPr>
                <w:rFonts w:cstheme="minorHAnsi"/>
                <w:b/>
                <w:color w:val="404040" w:themeColor="text2" w:themeTint="BF"/>
                <w:sz w:val="21"/>
                <w:szCs w:val="24"/>
              </w:rPr>
            </w:pPr>
            <w:r w:rsidRPr="009C6960">
              <w:rPr>
                <w:rFonts w:cstheme="minorHAnsi"/>
                <w:b/>
                <w:color w:val="404040" w:themeColor="text2" w:themeTint="BF"/>
                <w:sz w:val="21"/>
                <w:szCs w:val="24"/>
              </w:rPr>
              <w:t xml:space="preserve">PREP </w:t>
            </w:r>
            <w:r>
              <w:rPr>
                <w:rFonts w:cstheme="minorHAnsi"/>
                <w:b/>
                <w:color w:val="404040" w:themeColor="text2" w:themeTint="BF"/>
                <w:sz w:val="21"/>
                <w:szCs w:val="24"/>
              </w:rPr>
              <w:t>Chair:</w:t>
            </w:r>
          </w:p>
        </w:tc>
      </w:tr>
      <w:tr w:rsidR="009C6960" w:rsidRPr="009C6960" w14:paraId="24025583" w14:textId="77777777" w:rsidTr="00105C74">
        <w:trPr>
          <w:trHeight w:val="416"/>
        </w:trPr>
        <w:tc>
          <w:tcPr>
            <w:tcW w:w="134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72" w:type="dxa"/>
              <w:bottom w:w="72" w:type="dxa"/>
            </w:tcMar>
          </w:tcPr>
          <w:p w14:paraId="03566236" w14:textId="1722D0A5" w:rsidR="009C6960" w:rsidRPr="009C6960" w:rsidRDefault="00A535D5" w:rsidP="007E22D7">
            <w:pPr>
              <w:rPr>
                <w:rFonts w:cstheme="minorHAnsi"/>
                <w:b/>
                <w:color w:val="404040" w:themeColor="text2" w:themeTint="BF"/>
                <w:sz w:val="21"/>
                <w:szCs w:val="24"/>
              </w:rPr>
            </w:pPr>
            <w:r>
              <w:rPr>
                <w:rFonts w:cstheme="minorHAnsi"/>
                <w:b/>
                <w:color w:val="404040" w:themeColor="text2" w:themeTint="BF"/>
                <w:sz w:val="21"/>
                <w:szCs w:val="24"/>
              </w:rPr>
              <w:t>PREP</w:t>
            </w:r>
            <w:r w:rsidR="009C6960" w:rsidRPr="009C6960">
              <w:rPr>
                <w:rFonts w:cstheme="minorHAnsi"/>
                <w:b/>
                <w:color w:val="404040" w:themeColor="text2" w:themeTint="BF"/>
                <w:sz w:val="21"/>
                <w:szCs w:val="24"/>
              </w:rPr>
              <w:t xml:space="preserve"> Reviewers:</w:t>
            </w:r>
          </w:p>
        </w:tc>
      </w:tr>
      <w:tr w:rsidR="00105C74" w:rsidRPr="009C6960" w14:paraId="72C9043C" w14:textId="77777777" w:rsidTr="00105C74">
        <w:trPr>
          <w:trHeight w:val="416"/>
        </w:trPr>
        <w:tc>
          <w:tcPr>
            <w:tcW w:w="134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72" w:type="dxa"/>
              <w:bottom w:w="72" w:type="dxa"/>
            </w:tcMar>
          </w:tcPr>
          <w:p w14:paraId="702266A7" w14:textId="5CA92DCB" w:rsidR="00105C74" w:rsidRPr="00105C74" w:rsidRDefault="00105C74" w:rsidP="007E22D7">
            <w:pPr>
              <w:rPr>
                <w:rFonts w:cstheme="minorHAnsi"/>
                <w:b/>
                <w:color w:val="404040" w:themeColor="text2" w:themeTint="BF"/>
                <w:sz w:val="21"/>
                <w:szCs w:val="21"/>
              </w:rPr>
            </w:pPr>
            <w:r w:rsidRPr="00C06E5A">
              <w:rPr>
                <w:rFonts w:cstheme="minorHAnsi"/>
                <w:b/>
                <w:color w:val="404040" w:themeColor="text2" w:themeTint="BF"/>
                <w:sz w:val="21"/>
                <w:szCs w:val="21"/>
              </w:rPr>
              <w:t xml:space="preserve">Protocol Authors: </w:t>
            </w:r>
          </w:p>
        </w:tc>
      </w:tr>
      <w:bookmarkEnd w:id="6"/>
    </w:tbl>
    <w:p w14:paraId="09B19C2A" w14:textId="77777777" w:rsidR="009C6960" w:rsidRDefault="009C6960" w:rsidP="00893E7D"/>
    <w:sectPr w:rsidR="009C6960" w:rsidSect="00C06E5A">
      <w:headerReference w:type="default" r:id="rId12"/>
      <w:footerReference w:type="default" r:id="rId13"/>
      <w:headerReference w:type="first" r:id="rId14"/>
      <w:footerReference w:type="first" r:id="rId15"/>
      <w:pgSz w:w="15840" w:h="12240" w:orient="landscape" w:code="1"/>
      <w:pgMar w:top="1008" w:right="1440" w:bottom="1440" w:left="1008" w:header="720" w:footer="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3CDA15" w14:textId="77777777" w:rsidR="00AD06C1" w:rsidRDefault="00AD06C1" w:rsidP="0054294D">
      <w:r>
        <w:separator/>
      </w:r>
    </w:p>
  </w:endnote>
  <w:endnote w:type="continuationSeparator" w:id="0">
    <w:p w14:paraId="2B44E5F7" w14:textId="77777777" w:rsidR="00AD06C1" w:rsidRDefault="00AD06C1" w:rsidP="0054294D">
      <w:r>
        <w:continuationSeparator/>
      </w:r>
    </w:p>
  </w:endnote>
  <w:endnote w:type="continuationNotice" w:id="1">
    <w:p w14:paraId="0F2C22C8" w14:textId="77777777" w:rsidR="00AD06C1" w:rsidRDefault="00AD06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ヒラギノ角ゴ ProN W3">
    <w:altName w:val="Yu Gothic"/>
    <w:panose1 w:val="00000000000000000000"/>
    <w:charset w:val="8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ヒラギノ角ゴ ProN W6">
    <w:altName w:val="Yu Gothic"/>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36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0"/>
      <w:gridCol w:w="5010"/>
    </w:tblGrid>
    <w:tr w:rsidR="00D84DAE" w:rsidRPr="00C70B84" w14:paraId="654B1097" w14:textId="77777777" w:rsidTr="001D545C">
      <w:tc>
        <w:tcPr>
          <w:tcW w:w="8670" w:type="dxa"/>
          <w:tcMar>
            <w:left w:w="0" w:type="dxa"/>
            <w:right w:w="0" w:type="dxa"/>
          </w:tcMar>
          <w:vAlign w:val="center"/>
        </w:tcPr>
        <w:p w14:paraId="11303A09" w14:textId="1DD95DCF" w:rsidR="00D84DAE" w:rsidRDefault="009C6960" w:rsidP="005F566D">
          <w:pPr>
            <w:pStyle w:val="Blank"/>
            <w:rPr>
              <w:rFonts w:cstheme="minorHAnsi"/>
              <w:szCs w:val="16"/>
            </w:rPr>
          </w:pPr>
          <w:r>
            <w:rPr>
              <w:rFonts w:cstheme="minorHAnsi"/>
              <w:i/>
              <w:sz w:val="18"/>
              <w:szCs w:val="16"/>
            </w:rPr>
            <w:t xml:space="preserve">                                </w:t>
          </w:r>
          <w:r w:rsidR="00D84DAE">
            <w:rPr>
              <w:rFonts w:cstheme="minorHAnsi"/>
              <w:i/>
              <w:sz w:val="18"/>
              <w:szCs w:val="16"/>
            </w:rPr>
            <w:t xml:space="preserve">                                                                  </w:t>
          </w:r>
          <w:r w:rsidR="00677B03">
            <w:rPr>
              <w:rFonts w:cstheme="minorHAnsi"/>
              <w:i/>
              <w:sz w:val="18"/>
              <w:szCs w:val="16"/>
            </w:rPr>
            <w:t xml:space="preserve">      </w:t>
          </w:r>
          <w:r w:rsidR="001D545C">
            <w:rPr>
              <w:rFonts w:cstheme="minorHAnsi"/>
              <w:i/>
              <w:sz w:val="18"/>
              <w:szCs w:val="16"/>
            </w:rPr>
            <w:t xml:space="preserve">                                    </w:t>
          </w:r>
          <w:r w:rsidR="00677B03">
            <w:rPr>
              <w:rFonts w:cstheme="minorHAnsi"/>
              <w:i/>
              <w:sz w:val="18"/>
              <w:szCs w:val="16"/>
            </w:rPr>
            <w:t xml:space="preserve">           </w:t>
          </w:r>
          <w:r w:rsidR="00D84DAE">
            <w:rPr>
              <w:rFonts w:cstheme="minorHAnsi"/>
              <w:i/>
              <w:sz w:val="18"/>
              <w:szCs w:val="16"/>
            </w:rPr>
            <w:t xml:space="preserve">   </w:t>
          </w:r>
          <w:sdt>
            <w:sdtPr>
              <w:rPr>
                <w:sz w:val="18"/>
              </w:rPr>
              <w:alias w:val=" Date"/>
              <w:tag w:val=""/>
              <w:id w:val="-2004730364"/>
              <w:placeholder>
                <w:docPart w:val="47CE31C4F54E4D79A1E0DA2EDD160415"/>
              </w:placeholder>
              <w:showingPlcHdr/>
              <w:dataBinding w:prefixMappings="xmlns:ns0='http://schemas.microsoft.com/office/2006/coverPageProps' " w:xpath="/ns0:CoverPageProperties[1]/ns0:PublishDate[1]" w:storeItemID="{55AF091B-3C7A-41E3-B477-F2FDAA23CFDA}"/>
              <w:date w:fullDate="2018-12-06T00:00:00Z">
                <w:dateFormat w:val="MMMM d, yyyy"/>
                <w:lid w:val="en-US"/>
                <w:storeMappedDataAs w:val="dateTime"/>
                <w:calendar w:val="gregorian"/>
              </w:date>
            </w:sdtPr>
            <w:sdtEndPr/>
            <w:sdtContent>
              <w:r w:rsidR="00D84DAE" w:rsidRPr="00C74A71">
                <w:rPr>
                  <w:rStyle w:val="PlaceholderText"/>
                </w:rPr>
                <w:t>[</w:t>
              </w:r>
              <w:r w:rsidR="00D84DAE">
                <w:rPr>
                  <w:rStyle w:val="PlaceholderText"/>
                </w:rPr>
                <w:t xml:space="preserve">Click to enter </w:t>
              </w:r>
              <w:r w:rsidR="00D84DAE" w:rsidRPr="00C74A71">
                <w:rPr>
                  <w:rStyle w:val="PlaceholderText"/>
                </w:rPr>
                <w:t>Date]</w:t>
              </w:r>
            </w:sdtContent>
          </w:sdt>
        </w:p>
      </w:tc>
      <w:tc>
        <w:tcPr>
          <w:tcW w:w="5010" w:type="dxa"/>
          <w:vAlign w:val="center"/>
        </w:tcPr>
        <w:p w14:paraId="022F227F" w14:textId="77777777" w:rsidR="00D84DAE" w:rsidRPr="00C70B84" w:rsidRDefault="00D84DAE" w:rsidP="005F566D">
          <w:pPr>
            <w:pStyle w:val="Blank"/>
            <w:jc w:val="right"/>
            <w:rPr>
              <w:rFonts w:cstheme="minorHAnsi"/>
              <w:sz w:val="18"/>
              <w:szCs w:val="18"/>
            </w:rPr>
          </w:pPr>
          <w:r w:rsidRPr="00C70B84">
            <w:rPr>
              <w:rFonts w:cstheme="minorHAnsi"/>
              <w:sz w:val="18"/>
              <w:szCs w:val="18"/>
            </w:rPr>
            <w:t xml:space="preserve">Page </w:t>
          </w:r>
          <w:r w:rsidRPr="005F566D">
            <w:rPr>
              <w:rFonts w:cstheme="minorHAnsi"/>
              <w:sz w:val="18"/>
              <w:szCs w:val="18"/>
            </w:rPr>
            <w:fldChar w:fldCharType="begin"/>
          </w:r>
          <w:r w:rsidRPr="005F566D">
            <w:rPr>
              <w:rFonts w:cstheme="minorHAnsi"/>
              <w:sz w:val="18"/>
              <w:szCs w:val="18"/>
            </w:rPr>
            <w:instrText xml:space="preserve"> PAGE   \* MERGEFORMAT </w:instrText>
          </w:r>
          <w:r w:rsidRPr="005F566D">
            <w:rPr>
              <w:rFonts w:cstheme="minorHAnsi"/>
              <w:sz w:val="18"/>
              <w:szCs w:val="18"/>
            </w:rPr>
            <w:fldChar w:fldCharType="separate"/>
          </w:r>
          <w:r w:rsidRPr="005F566D">
            <w:rPr>
              <w:rFonts w:cstheme="minorHAnsi"/>
              <w:noProof/>
              <w:sz w:val="18"/>
              <w:szCs w:val="18"/>
            </w:rPr>
            <w:t>1</w:t>
          </w:r>
          <w:r w:rsidRPr="005F566D">
            <w:rPr>
              <w:rFonts w:cstheme="minorHAnsi"/>
              <w:noProof/>
              <w:sz w:val="18"/>
              <w:szCs w:val="18"/>
            </w:rPr>
            <w:fldChar w:fldCharType="end"/>
          </w:r>
        </w:p>
      </w:tc>
    </w:tr>
  </w:tbl>
  <w:p w14:paraId="0BC86261" w14:textId="77777777" w:rsidR="00D84DAE" w:rsidRDefault="00D84DAE" w:rsidP="007A7E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36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0"/>
      <w:gridCol w:w="5010"/>
    </w:tblGrid>
    <w:tr w:rsidR="00D84DAE" w:rsidRPr="00C70B84" w14:paraId="3CA71F20" w14:textId="77777777" w:rsidTr="001D545C">
      <w:tc>
        <w:tcPr>
          <w:tcW w:w="8670" w:type="dxa"/>
          <w:tcMar>
            <w:left w:w="0" w:type="dxa"/>
            <w:right w:w="0" w:type="dxa"/>
          </w:tcMar>
          <w:vAlign w:val="center"/>
        </w:tcPr>
        <w:p w14:paraId="24BCB083" w14:textId="03907B56" w:rsidR="00D84DAE" w:rsidRDefault="00D84DAE" w:rsidP="005F566D">
          <w:pPr>
            <w:pStyle w:val="Blank"/>
            <w:rPr>
              <w:rFonts w:cstheme="minorHAnsi"/>
              <w:szCs w:val="16"/>
            </w:rPr>
          </w:pPr>
          <w:r>
            <w:rPr>
              <w:rFonts w:cstheme="minorHAnsi"/>
              <w:i/>
              <w:sz w:val="18"/>
              <w:szCs w:val="16"/>
            </w:rPr>
            <w:t xml:space="preserve">                                                 </w:t>
          </w:r>
          <w:r w:rsidR="00AF1FDA">
            <w:rPr>
              <w:rFonts w:cstheme="minorHAnsi"/>
              <w:i/>
              <w:sz w:val="18"/>
              <w:szCs w:val="16"/>
            </w:rPr>
            <w:t xml:space="preserve">  </w:t>
          </w:r>
          <w:r>
            <w:rPr>
              <w:rFonts w:cstheme="minorHAnsi"/>
              <w:i/>
              <w:sz w:val="18"/>
              <w:szCs w:val="16"/>
            </w:rPr>
            <w:t xml:space="preserve">        </w:t>
          </w:r>
          <w:r w:rsidR="001D545C">
            <w:rPr>
              <w:rFonts w:cstheme="minorHAnsi"/>
              <w:i/>
              <w:sz w:val="18"/>
              <w:szCs w:val="16"/>
            </w:rPr>
            <w:t xml:space="preserve">                                                                                              </w:t>
          </w:r>
          <w:r>
            <w:rPr>
              <w:rFonts w:cstheme="minorHAnsi"/>
              <w:i/>
              <w:sz w:val="18"/>
              <w:szCs w:val="16"/>
            </w:rPr>
            <w:t xml:space="preserve">       </w:t>
          </w:r>
          <w:sdt>
            <w:sdtPr>
              <w:rPr>
                <w:sz w:val="18"/>
                <w:szCs w:val="18"/>
              </w:rPr>
              <w:alias w:val=" Date"/>
              <w:tag w:val=""/>
              <w:id w:val="1547645573"/>
              <w:placeholder>
                <w:docPart w:val="C75C456DF6AB4A06AF4413CF71F474B7"/>
              </w:placeholder>
              <w:showingPlcHdr/>
              <w:dataBinding w:prefixMappings="xmlns:ns0='http://schemas.microsoft.com/office/2006/coverPageProps' " w:xpath="/ns0:CoverPageProperties[1]/ns0:PublishDate[1]" w:storeItemID="{55AF091B-3C7A-41E3-B477-F2FDAA23CFDA}"/>
              <w:date w:fullDate="2018-12-06T00:00:00Z">
                <w:dateFormat w:val="MMMM d, yyyy"/>
                <w:lid w:val="en-US"/>
                <w:storeMappedDataAs w:val="dateTime"/>
                <w:calendar w:val="gregorian"/>
              </w:date>
            </w:sdtPr>
            <w:sdtEndPr/>
            <w:sdtContent>
              <w:r w:rsidRPr="00AF1FDA">
                <w:rPr>
                  <w:rStyle w:val="PlaceholderText"/>
                  <w:sz w:val="18"/>
                  <w:szCs w:val="18"/>
                </w:rPr>
                <w:t>[Click to enter Date]</w:t>
              </w:r>
            </w:sdtContent>
          </w:sdt>
        </w:p>
      </w:tc>
      <w:tc>
        <w:tcPr>
          <w:tcW w:w="5010" w:type="dxa"/>
          <w:vAlign w:val="center"/>
        </w:tcPr>
        <w:p w14:paraId="75CC60B6" w14:textId="77777777" w:rsidR="00D84DAE" w:rsidRPr="00C70B84" w:rsidRDefault="00D84DAE" w:rsidP="005F566D">
          <w:pPr>
            <w:pStyle w:val="Blank"/>
            <w:jc w:val="right"/>
            <w:rPr>
              <w:rFonts w:cstheme="minorHAnsi"/>
              <w:sz w:val="18"/>
              <w:szCs w:val="18"/>
            </w:rPr>
          </w:pPr>
          <w:r w:rsidRPr="00C70B84">
            <w:rPr>
              <w:rFonts w:cstheme="minorHAnsi"/>
              <w:sz w:val="18"/>
              <w:szCs w:val="18"/>
            </w:rPr>
            <w:t xml:space="preserve">Page </w:t>
          </w:r>
          <w:r w:rsidRPr="005F566D">
            <w:rPr>
              <w:rFonts w:cstheme="minorHAnsi"/>
              <w:sz w:val="18"/>
              <w:szCs w:val="18"/>
            </w:rPr>
            <w:fldChar w:fldCharType="begin"/>
          </w:r>
          <w:r w:rsidRPr="005F566D">
            <w:rPr>
              <w:rFonts w:cstheme="minorHAnsi"/>
              <w:sz w:val="18"/>
              <w:szCs w:val="18"/>
            </w:rPr>
            <w:instrText xml:space="preserve"> PAGE   \* MERGEFORMAT </w:instrText>
          </w:r>
          <w:r w:rsidRPr="005F566D">
            <w:rPr>
              <w:rFonts w:cstheme="minorHAnsi"/>
              <w:sz w:val="18"/>
              <w:szCs w:val="18"/>
            </w:rPr>
            <w:fldChar w:fldCharType="separate"/>
          </w:r>
          <w:r w:rsidRPr="005F566D">
            <w:rPr>
              <w:rFonts w:cstheme="minorHAnsi"/>
              <w:noProof/>
              <w:sz w:val="18"/>
              <w:szCs w:val="18"/>
            </w:rPr>
            <w:t>1</w:t>
          </w:r>
          <w:r w:rsidRPr="005F566D">
            <w:rPr>
              <w:rFonts w:cstheme="minorHAnsi"/>
              <w:noProof/>
              <w:sz w:val="18"/>
              <w:szCs w:val="18"/>
            </w:rPr>
            <w:fldChar w:fldCharType="end"/>
          </w:r>
        </w:p>
      </w:tc>
    </w:tr>
  </w:tbl>
  <w:p w14:paraId="7261F5F3" w14:textId="77777777" w:rsidR="00D84DAE" w:rsidRDefault="00D84DAE" w:rsidP="00B24D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112DE1" w14:textId="77777777" w:rsidR="00AD06C1" w:rsidRDefault="00AD06C1" w:rsidP="0054294D">
      <w:r>
        <w:separator/>
      </w:r>
    </w:p>
  </w:footnote>
  <w:footnote w:type="continuationSeparator" w:id="0">
    <w:p w14:paraId="7345F60E" w14:textId="77777777" w:rsidR="00AD06C1" w:rsidRDefault="00AD06C1" w:rsidP="0054294D">
      <w:r>
        <w:continuationSeparator/>
      </w:r>
    </w:p>
  </w:footnote>
  <w:footnote w:type="continuationNotice" w:id="1">
    <w:p w14:paraId="5D2FC226" w14:textId="77777777" w:rsidR="00AD06C1" w:rsidRDefault="00AD06C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D2FCE7" w14:textId="31094BC4" w:rsidR="00C06E5A" w:rsidRPr="001D545C" w:rsidRDefault="00C06E5A" w:rsidP="00C06E5A">
    <w:pPr>
      <w:pStyle w:val="Header"/>
      <w:rPr>
        <w:b/>
        <w:bCs/>
        <w:szCs w:val="24"/>
      </w:rPr>
    </w:pPr>
    <w:r w:rsidRPr="001D545C">
      <w:rPr>
        <w:b/>
        <w:bCs/>
        <w:szCs w:val="24"/>
      </w:rPr>
      <w:t xml:space="preserve">Protocol – </w:t>
    </w:r>
    <w:r w:rsidR="00105C74">
      <w:rPr>
        <w:b/>
        <w:bCs/>
        <w:szCs w:val="24"/>
      </w:rPr>
      <w:t xml:space="preserve">JJAR </w:t>
    </w:r>
    <w:r w:rsidRPr="001D545C">
      <w:rPr>
        <w:b/>
        <w:bCs/>
        <w:szCs w:val="24"/>
      </w:rPr>
      <w:t xml:space="preserve">Reference Number, Short Title, </w:t>
    </w:r>
    <w:r>
      <w:rPr>
        <w:b/>
        <w:bCs/>
        <w:szCs w:val="24"/>
      </w:rPr>
      <w:t xml:space="preserve">Protocol </w:t>
    </w:r>
    <w:r w:rsidRPr="001D545C">
      <w:rPr>
        <w:b/>
        <w:bCs/>
        <w:szCs w:val="24"/>
      </w:rPr>
      <w:t>Date</w:t>
    </w:r>
  </w:p>
  <w:p w14:paraId="47BDFF96" w14:textId="77777777" w:rsidR="00D84DAE" w:rsidRPr="00D73C86" w:rsidRDefault="00D84DAE" w:rsidP="00D73C86">
    <w:pPr>
      <w:pStyle w:val="Header"/>
      <w:spacing w:before="0"/>
      <w:rPr>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67CA61" w14:textId="7DD844C0" w:rsidR="00D84DAE" w:rsidRPr="001D545C" w:rsidRDefault="009C6960" w:rsidP="00F6061E">
    <w:pPr>
      <w:pStyle w:val="Header"/>
      <w:rPr>
        <w:b/>
        <w:bCs/>
        <w:szCs w:val="24"/>
      </w:rPr>
    </w:pPr>
    <w:bookmarkStart w:id="7" w:name="_Hlk34394907"/>
    <w:r w:rsidRPr="001D545C">
      <w:rPr>
        <w:b/>
        <w:bCs/>
        <w:szCs w:val="24"/>
      </w:rPr>
      <w:t>Protocol</w:t>
    </w:r>
    <w:r w:rsidR="00D84DAE" w:rsidRPr="001D545C">
      <w:rPr>
        <w:b/>
        <w:bCs/>
        <w:szCs w:val="24"/>
      </w:rPr>
      <w:t xml:space="preserve"> – </w:t>
    </w:r>
    <w:r w:rsidRPr="001D545C">
      <w:rPr>
        <w:b/>
        <w:bCs/>
        <w:szCs w:val="24"/>
      </w:rPr>
      <w:t xml:space="preserve">Reference Number (if applicable), </w:t>
    </w:r>
    <w:r w:rsidR="00D84DAE" w:rsidRPr="001D545C">
      <w:rPr>
        <w:b/>
        <w:bCs/>
        <w:szCs w:val="24"/>
      </w:rPr>
      <w:t>Short Title</w:t>
    </w:r>
    <w:r w:rsidRPr="001D545C">
      <w:rPr>
        <w:b/>
        <w:bCs/>
        <w:szCs w:val="24"/>
      </w:rPr>
      <w:t xml:space="preserve">, </w:t>
    </w:r>
    <w:r w:rsidR="001D545C">
      <w:rPr>
        <w:b/>
        <w:bCs/>
        <w:szCs w:val="24"/>
      </w:rPr>
      <w:t xml:space="preserve">Protocol </w:t>
    </w:r>
    <w:r w:rsidRPr="001D545C">
      <w:rPr>
        <w:b/>
        <w:bCs/>
        <w:szCs w:val="24"/>
      </w:rPr>
      <w:t>Date</w:t>
    </w:r>
  </w:p>
  <w:bookmarkEnd w:id="7"/>
  <w:p w14:paraId="44CBBD96" w14:textId="77777777" w:rsidR="00D84DAE" w:rsidRPr="00F6061E" w:rsidRDefault="00D84DAE" w:rsidP="00F6061E">
    <w:pPr>
      <w:spacing w:before="0"/>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FCE7E1C"/>
    <w:lvl w:ilvl="0">
      <w:start w:val="1"/>
      <w:numFmt w:val="none"/>
      <w:suff w:val="nothing"/>
      <w:lvlText w:val=""/>
      <w:lvlJc w:val="left"/>
      <w:pPr>
        <w:ind w:left="0" w:firstLine="0"/>
      </w:pPr>
      <w:rPr>
        <w:rFonts w:hint="default"/>
      </w:rPr>
    </w:lvl>
    <w:lvl w:ilvl="1">
      <w:start w:val="1"/>
      <w:numFmt w:val="decimal"/>
      <w:lvlText w:val="%2."/>
      <w:lvlJc w:val="left"/>
      <w:pPr>
        <w:tabs>
          <w:tab w:val="num" w:pos="835"/>
        </w:tabs>
        <w:ind w:left="835" w:hanging="835"/>
      </w:pPr>
      <w:rPr>
        <w:rFonts w:hint="default"/>
      </w:rPr>
    </w:lvl>
    <w:lvl w:ilvl="2">
      <w:start w:val="1"/>
      <w:numFmt w:val="decimal"/>
      <w:lvlText w:val="%2.%3."/>
      <w:lvlJc w:val="left"/>
      <w:pPr>
        <w:tabs>
          <w:tab w:val="num" w:pos="835"/>
        </w:tabs>
        <w:ind w:left="835" w:hanging="835"/>
      </w:pPr>
      <w:rPr>
        <w:rFonts w:hint="default"/>
      </w:rPr>
    </w:lvl>
    <w:lvl w:ilvl="3">
      <w:start w:val="1"/>
      <w:numFmt w:val="decimal"/>
      <w:lvlText w:val="%2.%3.%4."/>
      <w:lvlJc w:val="left"/>
      <w:pPr>
        <w:tabs>
          <w:tab w:val="num" w:pos="2246"/>
        </w:tabs>
        <w:ind w:left="2246" w:hanging="1411"/>
      </w:pPr>
      <w:rPr>
        <w:rFonts w:hint="default"/>
      </w:rPr>
    </w:lvl>
    <w:lvl w:ilvl="4">
      <w:start w:val="1"/>
      <w:numFmt w:val="decimal"/>
      <w:lvlText w:val="%2.%3.%4.%5."/>
      <w:lvlJc w:val="left"/>
      <w:pPr>
        <w:tabs>
          <w:tab w:val="num" w:pos="1681"/>
        </w:tabs>
        <w:ind w:left="1681" w:hanging="1411"/>
      </w:pPr>
      <w:rPr>
        <w:rFonts w:hint="default"/>
      </w:rPr>
    </w:lvl>
    <w:lvl w:ilvl="5">
      <w:start w:val="1"/>
      <w:numFmt w:val="decimal"/>
      <w:lvlText w:val="%2.%3.%4.%5.%6."/>
      <w:lvlJc w:val="left"/>
      <w:pPr>
        <w:tabs>
          <w:tab w:val="num" w:pos="2246"/>
        </w:tabs>
        <w:ind w:left="2246" w:hanging="1411"/>
      </w:pPr>
      <w:rPr>
        <w:rFonts w:hint="default"/>
      </w:rPr>
    </w:lvl>
    <w:lvl w:ilvl="6">
      <w:start w:val="1"/>
      <w:numFmt w:val="decimal"/>
      <w:lvlText w:val="%2.%3.%4.%5.%6.%7."/>
      <w:lvlJc w:val="left"/>
      <w:pPr>
        <w:tabs>
          <w:tab w:val="num" w:pos="2246"/>
        </w:tabs>
        <w:ind w:left="2246" w:hanging="1411"/>
      </w:pPr>
      <w:rPr>
        <w:rFonts w:hint="default"/>
      </w:rPr>
    </w:lvl>
    <w:lvl w:ilvl="7">
      <w:start w:val="1"/>
      <w:numFmt w:val="decimal"/>
      <w:lvlText w:val="%2.%3.%4.%5.%6.%7.%8."/>
      <w:lvlJc w:val="left"/>
      <w:pPr>
        <w:tabs>
          <w:tab w:val="num" w:pos="2635"/>
        </w:tabs>
        <w:ind w:left="2246" w:hanging="1411"/>
      </w:pPr>
      <w:rPr>
        <w:rFonts w:hint="default"/>
      </w:rPr>
    </w:lvl>
    <w:lvl w:ilvl="8">
      <w:start w:val="1"/>
      <w:numFmt w:val="decimal"/>
      <w:lvlText w:val="%2.%3.%4.%5.%6.%7.%8.%9."/>
      <w:lvlJc w:val="left"/>
      <w:pPr>
        <w:tabs>
          <w:tab w:val="num" w:pos="2995"/>
        </w:tabs>
        <w:ind w:left="2246" w:hanging="1411"/>
      </w:pPr>
      <w:rPr>
        <w:rFonts w:hint="default"/>
      </w:rPr>
    </w:lvl>
  </w:abstractNum>
  <w:abstractNum w:abstractNumId="1" w15:restartNumberingAfterBreak="0">
    <w:nsid w:val="043228BD"/>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7903D72"/>
    <w:multiLevelType w:val="multilevel"/>
    <w:tmpl w:val="3CA27F92"/>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7E05948"/>
    <w:multiLevelType w:val="multilevel"/>
    <w:tmpl w:val="41445C5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858475F"/>
    <w:multiLevelType w:val="singleLevel"/>
    <w:tmpl w:val="B0B0FD32"/>
    <w:lvl w:ilvl="0">
      <w:start w:val="1"/>
      <w:numFmt w:val="bullet"/>
      <w:pStyle w:val="BulletIndent2"/>
      <w:lvlText w:val=""/>
      <w:lvlJc w:val="left"/>
      <w:pPr>
        <w:tabs>
          <w:tab w:val="num" w:pos="360"/>
        </w:tabs>
        <w:ind w:left="360" w:hanging="360"/>
      </w:pPr>
      <w:rPr>
        <w:rFonts w:ascii="Symbol" w:hAnsi="Symbol" w:hint="default"/>
        <w:sz w:val="24"/>
        <w:szCs w:val="24"/>
      </w:rPr>
    </w:lvl>
  </w:abstractNum>
  <w:abstractNum w:abstractNumId="5" w15:restartNumberingAfterBreak="0">
    <w:nsid w:val="189004F7"/>
    <w:multiLevelType w:val="hybridMultilevel"/>
    <w:tmpl w:val="3A72A48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02616E2"/>
    <w:multiLevelType w:val="hybridMultilevel"/>
    <w:tmpl w:val="D310B558"/>
    <w:lvl w:ilvl="0" w:tplc="4650DBE2">
      <w:start w:val="1"/>
      <w:numFmt w:val="decimal"/>
      <w:pStyle w:val="ListParagraph"/>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20CC62EB"/>
    <w:multiLevelType w:val="multilevel"/>
    <w:tmpl w:val="6CFC91E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2BB1D24"/>
    <w:multiLevelType w:val="hybridMultilevel"/>
    <w:tmpl w:val="F53E081E"/>
    <w:lvl w:ilvl="0" w:tplc="502057EC">
      <w:start w:val="1"/>
      <w:numFmt w:val="bullet"/>
      <w:pStyle w:val="BulletLis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AC92072"/>
    <w:multiLevelType w:val="hybridMultilevel"/>
    <w:tmpl w:val="DC6482AE"/>
    <w:lvl w:ilvl="0" w:tplc="2014F95A">
      <w:start w:val="1"/>
      <w:numFmt w:val="bullet"/>
      <w:lvlText w:val="–"/>
      <w:lvlJc w:val="left"/>
      <w:pPr>
        <w:ind w:left="720" w:hanging="360"/>
      </w:pPr>
      <w:rPr>
        <w:rFonts w:ascii="Courier New" w:hAnsi="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E9843C4"/>
    <w:multiLevelType w:val="hybridMultilevel"/>
    <w:tmpl w:val="DD047F42"/>
    <w:lvl w:ilvl="0" w:tplc="2014F95A">
      <w:start w:val="1"/>
      <w:numFmt w:val="bullet"/>
      <w:lvlText w:val="–"/>
      <w:lvlJc w:val="left"/>
      <w:pPr>
        <w:ind w:left="720" w:hanging="360"/>
      </w:pPr>
      <w:rPr>
        <w:rFonts w:ascii="Courier New" w:hAnsi="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F446DF2"/>
    <w:multiLevelType w:val="multilevel"/>
    <w:tmpl w:val="D5B04C80"/>
    <w:lvl w:ilvl="0">
      <w:start w:val="1"/>
      <w:numFmt w:val="decimal"/>
      <w:lvlText w:val="%1"/>
      <w:lvlJc w:val="left"/>
      <w:pPr>
        <w:ind w:left="432" w:hanging="432"/>
      </w:pPr>
    </w:lvl>
    <w:lvl w:ilvl="1">
      <w:start w:val="1"/>
      <w:numFmt w:val="decimal"/>
      <w:lvlText w:val="%1.%2"/>
      <w:lvlJc w:val="left"/>
      <w:pPr>
        <w:ind w:left="408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2FA809AB"/>
    <w:multiLevelType w:val="hybridMultilevel"/>
    <w:tmpl w:val="BDD65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BA3F16"/>
    <w:multiLevelType w:val="hybridMultilevel"/>
    <w:tmpl w:val="E8466326"/>
    <w:lvl w:ilvl="0" w:tplc="2014F95A">
      <w:start w:val="1"/>
      <w:numFmt w:val="bullet"/>
      <w:lvlText w:val="–"/>
      <w:lvlJc w:val="left"/>
      <w:pPr>
        <w:ind w:left="1080" w:hanging="360"/>
      </w:pPr>
      <w:rPr>
        <w:rFonts w:ascii="Courier New" w:hAnsi="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38B06C9D"/>
    <w:multiLevelType w:val="hybridMultilevel"/>
    <w:tmpl w:val="3286A1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C1E18F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39F664F"/>
    <w:multiLevelType w:val="multilevel"/>
    <w:tmpl w:val="3CA27F92"/>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45B8737A"/>
    <w:multiLevelType w:val="hybridMultilevel"/>
    <w:tmpl w:val="9BE2D76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F000B68"/>
    <w:multiLevelType w:val="hybridMultilevel"/>
    <w:tmpl w:val="A66601F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9D45BE2"/>
    <w:multiLevelType w:val="hybridMultilevel"/>
    <w:tmpl w:val="6E369C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A1235AA"/>
    <w:multiLevelType w:val="hybridMultilevel"/>
    <w:tmpl w:val="F500B4BA"/>
    <w:lvl w:ilvl="0" w:tplc="9290226A">
      <w:start w:val="1"/>
      <w:numFmt w:val="bullet"/>
      <w:lvlText w:val=""/>
      <w:lvlJc w:val="left"/>
      <w:pPr>
        <w:ind w:left="1080" w:hanging="360"/>
      </w:pPr>
      <w:rPr>
        <w:rFonts w:ascii="Symbol" w:hAnsi="Symbol" w:hint="default"/>
        <w:sz w:val="20"/>
        <w:szCs w:val="20"/>
      </w:rPr>
    </w:lvl>
    <w:lvl w:ilvl="1" w:tplc="4009000F">
      <w:start w:val="1"/>
      <w:numFmt w:val="decimal"/>
      <w:lvlText w:val="%2."/>
      <w:lvlJc w:val="left"/>
      <w:pPr>
        <w:ind w:left="1800" w:hanging="360"/>
      </w:pPr>
      <w:rPr>
        <w:rFonts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5B3C519D"/>
    <w:multiLevelType w:val="hybridMultilevel"/>
    <w:tmpl w:val="0B36810C"/>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2" w15:restartNumberingAfterBreak="0">
    <w:nsid w:val="5D205A1D"/>
    <w:multiLevelType w:val="hybridMultilevel"/>
    <w:tmpl w:val="503435C0"/>
    <w:lvl w:ilvl="0" w:tplc="750A6C2E">
      <w:start w:val="1"/>
      <w:numFmt w:val="decimal"/>
      <w:lvlText w:val="%1."/>
      <w:lvlJc w:val="left"/>
      <w:pPr>
        <w:tabs>
          <w:tab w:val="num" w:pos="835"/>
        </w:tabs>
        <w:ind w:left="835" w:hanging="8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633AC3"/>
    <w:multiLevelType w:val="hybridMultilevel"/>
    <w:tmpl w:val="1B284F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204E34"/>
    <w:multiLevelType w:val="multilevel"/>
    <w:tmpl w:val="C444F5D4"/>
    <w:lvl w:ilvl="0">
      <w:start w:val="1"/>
      <w:numFmt w:val="decimal"/>
      <w:pStyle w:val="Heading1"/>
      <w:lvlText w:val="%1."/>
      <w:lvlJc w:val="left"/>
      <w:pPr>
        <w:ind w:left="864" w:hanging="864"/>
      </w:pPr>
      <w:rPr>
        <w:rFonts w:hint="default"/>
      </w:rPr>
    </w:lvl>
    <w:lvl w:ilvl="1">
      <w:start w:val="1"/>
      <w:numFmt w:val="decimal"/>
      <w:pStyle w:val="Heading2"/>
      <w:lvlText w:val="%1.%2"/>
      <w:lvlJc w:val="left"/>
      <w:pPr>
        <w:ind w:left="864" w:hanging="864"/>
      </w:pPr>
      <w:rPr>
        <w:rFonts w:hint="default"/>
      </w:rPr>
    </w:lvl>
    <w:lvl w:ilvl="2">
      <w:start w:val="1"/>
      <w:numFmt w:val="decimal"/>
      <w:pStyle w:val="Heading3"/>
      <w:lvlText w:val="%1.%2.%3"/>
      <w:lvlJc w:val="left"/>
      <w:pPr>
        <w:ind w:left="864" w:hanging="864"/>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864" w:hanging="864"/>
      </w:pPr>
      <w:rPr>
        <w:rFonts w:hint="default"/>
      </w:rPr>
    </w:lvl>
    <w:lvl w:ilvl="5">
      <w:start w:val="1"/>
      <w:numFmt w:val="decimal"/>
      <w:pStyle w:val="Heading6"/>
      <w:lvlText w:val="%1.%2.%3.%4.%5.%6"/>
      <w:lvlJc w:val="left"/>
      <w:pPr>
        <w:ind w:left="864" w:hanging="864"/>
      </w:pPr>
      <w:rPr>
        <w:rFonts w:hint="default"/>
      </w:rPr>
    </w:lvl>
    <w:lvl w:ilvl="6">
      <w:start w:val="1"/>
      <w:numFmt w:val="decimal"/>
      <w:pStyle w:val="Heading7"/>
      <w:lvlText w:val="%1.%2.%3.%4.%5.%6.%7"/>
      <w:lvlJc w:val="left"/>
      <w:pPr>
        <w:ind w:left="864" w:hanging="864"/>
      </w:pPr>
      <w:rPr>
        <w:rFonts w:hint="default"/>
      </w:rPr>
    </w:lvl>
    <w:lvl w:ilvl="7">
      <w:start w:val="1"/>
      <w:numFmt w:val="decimal"/>
      <w:pStyle w:val="Heading8"/>
      <w:lvlText w:val="%1.%2.%3.%4.%5.%6.%7.%8"/>
      <w:lvlJc w:val="left"/>
      <w:pPr>
        <w:ind w:left="864" w:hanging="864"/>
      </w:pPr>
      <w:rPr>
        <w:rFonts w:hint="default"/>
      </w:rPr>
    </w:lvl>
    <w:lvl w:ilvl="8">
      <w:start w:val="1"/>
      <w:numFmt w:val="decimal"/>
      <w:pStyle w:val="Heading9"/>
      <w:lvlText w:val="%1.%2.%3.%4.%5.%6.%7.%8.%9"/>
      <w:lvlJc w:val="left"/>
      <w:pPr>
        <w:ind w:left="864" w:hanging="864"/>
      </w:pPr>
      <w:rPr>
        <w:rFonts w:hint="default"/>
      </w:rPr>
    </w:lvl>
  </w:abstractNum>
  <w:abstractNum w:abstractNumId="25" w15:restartNumberingAfterBreak="0">
    <w:nsid w:val="73654D81"/>
    <w:multiLevelType w:val="hybridMultilevel"/>
    <w:tmpl w:val="358EEEF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73F55DDF"/>
    <w:multiLevelType w:val="hybridMultilevel"/>
    <w:tmpl w:val="101ECD0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6BB2D6A"/>
    <w:multiLevelType w:val="hybridMultilevel"/>
    <w:tmpl w:val="FB14B53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C9D7502"/>
    <w:multiLevelType w:val="multilevel"/>
    <w:tmpl w:val="40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0"/>
  </w:num>
  <w:num w:numId="2">
    <w:abstractNumId w:val="4"/>
  </w:num>
  <w:num w:numId="3">
    <w:abstractNumId w:val="15"/>
  </w:num>
  <w:num w:numId="4">
    <w:abstractNumId w:val="7"/>
  </w:num>
  <w:num w:numId="5">
    <w:abstractNumId w:val="28"/>
  </w:num>
  <w:num w:numId="6">
    <w:abstractNumId w:val="11"/>
  </w:num>
  <w:num w:numId="7">
    <w:abstractNumId w:val="23"/>
  </w:num>
  <w:num w:numId="8">
    <w:abstractNumId w:val="18"/>
  </w:num>
  <w:num w:numId="9">
    <w:abstractNumId w:val="19"/>
  </w:num>
  <w:num w:numId="10">
    <w:abstractNumId w:val="25"/>
  </w:num>
  <w:num w:numId="11">
    <w:abstractNumId w:val="13"/>
  </w:num>
  <w:num w:numId="12">
    <w:abstractNumId w:val="17"/>
  </w:num>
  <w:num w:numId="13">
    <w:abstractNumId w:val="3"/>
  </w:num>
  <w:num w:numId="14">
    <w:abstractNumId w:val="6"/>
  </w:num>
  <w:num w:numId="15">
    <w:abstractNumId w:val="8"/>
  </w:num>
  <w:num w:numId="16">
    <w:abstractNumId w:val="26"/>
  </w:num>
  <w:num w:numId="17">
    <w:abstractNumId w:val="27"/>
  </w:num>
  <w:num w:numId="18">
    <w:abstractNumId w:val="5"/>
  </w:num>
  <w:num w:numId="19">
    <w:abstractNumId w:val="10"/>
  </w:num>
  <w:num w:numId="20">
    <w:abstractNumId w:val="24"/>
  </w:num>
  <w:num w:numId="21">
    <w:abstractNumId w:val="1"/>
  </w:num>
  <w:num w:numId="22">
    <w:abstractNumId w:val="22"/>
  </w:num>
  <w:num w:numId="23">
    <w:abstractNumId w:val="12"/>
  </w:num>
  <w:num w:numId="24">
    <w:abstractNumId w:val="16"/>
  </w:num>
  <w:num w:numId="25">
    <w:abstractNumId w:val="9"/>
  </w:num>
  <w:num w:numId="26">
    <w:abstractNumId w:val="20"/>
  </w:num>
  <w:num w:numId="27">
    <w:abstractNumId w:val="21"/>
  </w:num>
  <w:num w:numId="28">
    <w:abstractNumId w:val="2"/>
  </w:num>
  <w:num w:numId="29">
    <w:abstractNumId w:val="4"/>
  </w:num>
  <w:num w:numId="30">
    <w:abstractNumId w:val="8"/>
  </w:num>
  <w:num w:numId="31">
    <w:abstractNumId w:val="24"/>
  </w:num>
  <w:num w:numId="32">
    <w:abstractNumId w:val="24"/>
  </w:num>
  <w:num w:numId="33">
    <w:abstractNumId w:val="24"/>
  </w:num>
  <w:num w:numId="34">
    <w:abstractNumId w:val="24"/>
  </w:num>
  <w:num w:numId="35">
    <w:abstractNumId w:val="24"/>
  </w:num>
  <w:num w:numId="36">
    <w:abstractNumId w:val="24"/>
  </w:num>
  <w:num w:numId="37">
    <w:abstractNumId w:val="24"/>
  </w:num>
  <w:num w:numId="38">
    <w:abstractNumId w:val="24"/>
  </w:num>
  <w:num w:numId="39">
    <w:abstractNumId w:val="24"/>
  </w:num>
  <w:num w:numId="40">
    <w:abstractNumId w:val="6"/>
  </w:num>
  <w:num w:numId="41">
    <w:abstractNumId w:val="1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BMJ&lt;/Style&gt;&lt;LeftDelim&gt;{&lt;/LeftDelim&gt;&lt;RightDelim&gt;}&lt;/RightDelim&gt;&lt;FontName&gt;Verdan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2d2stfawqvazwpesw2b5d2dbdz95trzzdexv&quot;&gt;vivigen&lt;record-ids&gt;&lt;item&gt;12&lt;/item&gt;&lt;item&gt;13&lt;/item&gt;&lt;item&gt;14&lt;/item&gt;&lt;/record-ids&gt;&lt;/item&gt;&lt;/Libraries&gt;"/>
  </w:docVars>
  <w:rsids>
    <w:rsidRoot w:val="00600BFC"/>
    <w:rsid w:val="00001B7A"/>
    <w:rsid w:val="00001EC7"/>
    <w:rsid w:val="00002F77"/>
    <w:rsid w:val="00010C2B"/>
    <w:rsid w:val="000113A8"/>
    <w:rsid w:val="000118F1"/>
    <w:rsid w:val="00011F7A"/>
    <w:rsid w:val="00012AA9"/>
    <w:rsid w:val="000159D5"/>
    <w:rsid w:val="00016DC9"/>
    <w:rsid w:val="000174ED"/>
    <w:rsid w:val="000179C6"/>
    <w:rsid w:val="000208CF"/>
    <w:rsid w:val="00022B99"/>
    <w:rsid w:val="000235BE"/>
    <w:rsid w:val="0002602B"/>
    <w:rsid w:val="00031462"/>
    <w:rsid w:val="000349B8"/>
    <w:rsid w:val="0003675D"/>
    <w:rsid w:val="000418D8"/>
    <w:rsid w:val="0004258D"/>
    <w:rsid w:val="0004321D"/>
    <w:rsid w:val="00047A63"/>
    <w:rsid w:val="00054BE9"/>
    <w:rsid w:val="0005690B"/>
    <w:rsid w:val="00060189"/>
    <w:rsid w:val="0006084A"/>
    <w:rsid w:val="00060C64"/>
    <w:rsid w:val="00063194"/>
    <w:rsid w:val="00070A93"/>
    <w:rsid w:val="00070DD0"/>
    <w:rsid w:val="00071029"/>
    <w:rsid w:val="000721CB"/>
    <w:rsid w:val="000721E4"/>
    <w:rsid w:val="00073666"/>
    <w:rsid w:val="00073D7E"/>
    <w:rsid w:val="00076BD2"/>
    <w:rsid w:val="00076FF6"/>
    <w:rsid w:val="0007755E"/>
    <w:rsid w:val="0008179A"/>
    <w:rsid w:val="00082A94"/>
    <w:rsid w:val="00083C79"/>
    <w:rsid w:val="00085F4D"/>
    <w:rsid w:val="00085FCD"/>
    <w:rsid w:val="00087FD6"/>
    <w:rsid w:val="00087FED"/>
    <w:rsid w:val="0009658E"/>
    <w:rsid w:val="00096820"/>
    <w:rsid w:val="00097A37"/>
    <w:rsid w:val="000A1B59"/>
    <w:rsid w:val="000A2D36"/>
    <w:rsid w:val="000A2ED8"/>
    <w:rsid w:val="000A2F63"/>
    <w:rsid w:val="000A3A55"/>
    <w:rsid w:val="000A76D8"/>
    <w:rsid w:val="000B01CE"/>
    <w:rsid w:val="000B169F"/>
    <w:rsid w:val="000B1AEC"/>
    <w:rsid w:val="000B1E7C"/>
    <w:rsid w:val="000B2E86"/>
    <w:rsid w:val="000B517E"/>
    <w:rsid w:val="000B5BF7"/>
    <w:rsid w:val="000B6672"/>
    <w:rsid w:val="000B6968"/>
    <w:rsid w:val="000B6A15"/>
    <w:rsid w:val="000B78A9"/>
    <w:rsid w:val="000C1E15"/>
    <w:rsid w:val="000C2096"/>
    <w:rsid w:val="000C2FDF"/>
    <w:rsid w:val="000C31B4"/>
    <w:rsid w:val="000C54BC"/>
    <w:rsid w:val="000C7467"/>
    <w:rsid w:val="000D092D"/>
    <w:rsid w:val="000D19B0"/>
    <w:rsid w:val="000D367B"/>
    <w:rsid w:val="000D3BB9"/>
    <w:rsid w:val="000D57DC"/>
    <w:rsid w:val="000D6235"/>
    <w:rsid w:val="000D6D65"/>
    <w:rsid w:val="000E07D2"/>
    <w:rsid w:val="000E10AD"/>
    <w:rsid w:val="000E1379"/>
    <w:rsid w:val="000E707C"/>
    <w:rsid w:val="000E7728"/>
    <w:rsid w:val="000E788E"/>
    <w:rsid w:val="000F4F5F"/>
    <w:rsid w:val="000F5698"/>
    <w:rsid w:val="000F7274"/>
    <w:rsid w:val="00101D35"/>
    <w:rsid w:val="00105C74"/>
    <w:rsid w:val="0011090E"/>
    <w:rsid w:val="00114A0E"/>
    <w:rsid w:val="001154B0"/>
    <w:rsid w:val="00116CD0"/>
    <w:rsid w:val="001252CC"/>
    <w:rsid w:val="001269FC"/>
    <w:rsid w:val="00127872"/>
    <w:rsid w:val="00127E05"/>
    <w:rsid w:val="001310B2"/>
    <w:rsid w:val="001324C0"/>
    <w:rsid w:val="001324C1"/>
    <w:rsid w:val="001335EC"/>
    <w:rsid w:val="00133D2E"/>
    <w:rsid w:val="001344CA"/>
    <w:rsid w:val="0013508D"/>
    <w:rsid w:val="00135DE9"/>
    <w:rsid w:val="00136B59"/>
    <w:rsid w:val="001370CB"/>
    <w:rsid w:val="0013782D"/>
    <w:rsid w:val="0014109F"/>
    <w:rsid w:val="00141AE4"/>
    <w:rsid w:val="00142D3C"/>
    <w:rsid w:val="00143B27"/>
    <w:rsid w:val="00147001"/>
    <w:rsid w:val="0014729F"/>
    <w:rsid w:val="0014782B"/>
    <w:rsid w:val="00147A00"/>
    <w:rsid w:val="00151D77"/>
    <w:rsid w:val="001525F3"/>
    <w:rsid w:val="00154B01"/>
    <w:rsid w:val="0015590F"/>
    <w:rsid w:val="00160131"/>
    <w:rsid w:val="00166562"/>
    <w:rsid w:val="00167817"/>
    <w:rsid w:val="00171A3C"/>
    <w:rsid w:val="0017343A"/>
    <w:rsid w:val="00174F8A"/>
    <w:rsid w:val="0017511B"/>
    <w:rsid w:val="00176963"/>
    <w:rsid w:val="00180150"/>
    <w:rsid w:val="001801BC"/>
    <w:rsid w:val="00180571"/>
    <w:rsid w:val="001807FC"/>
    <w:rsid w:val="00182352"/>
    <w:rsid w:val="0018400D"/>
    <w:rsid w:val="0018781C"/>
    <w:rsid w:val="0018784B"/>
    <w:rsid w:val="001955ED"/>
    <w:rsid w:val="00195D35"/>
    <w:rsid w:val="00196802"/>
    <w:rsid w:val="00197F14"/>
    <w:rsid w:val="001A1967"/>
    <w:rsid w:val="001A1D9F"/>
    <w:rsid w:val="001A1F82"/>
    <w:rsid w:val="001A4D2F"/>
    <w:rsid w:val="001B1693"/>
    <w:rsid w:val="001B181C"/>
    <w:rsid w:val="001B4A92"/>
    <w:rsid w:val="001B64A6"/>
    <w:rsid w:val="001B7BC2"/>
    <w:rsid w:val="001C46CF"/>
    <w:rsid w:val="001C4D60"/>
    <w:rsid w:val="001C5066"/>
    <w:rsid w:val="001C62E4"/>
    <w:rsid w:val="001C6A33"/>
    <w:rsid w:val="001C77CE"/>
    <w:rsid w:val="001D3CFD"/>
    <w:rsid w:val="001D49AA"/>
    <w:rsid w:val="001D545C"/>
    <w:rsid w:val="001D5970"/>
    <w:rsid w:val="001E2FD4"/>
    <w:rsid w:val="001E303C"/>
    <w:rsid w:val="001E457A"/>
    <w:rsid w:val="001E5274"/>
    <w:rsid w:val="001E682E"/>
    <w:rsid w:val="001E6B01"/>
    <w:rsid w:val="001F1398"/>
    <w:rsid w:val="001F3285"/>
    <w:rsid w:val="001F3C76"/>
    <w:rsid w:val="001F3EBE"/>
    <w:rsid w:val="001F6651"/>
    <w:rsid w:val="002008E8"/>
    <w:rsid w:val="00202DE6"/>
    <w:rsid w:val="00206343"/>
    <w:rsid w:val="00206611"/>
    <w:rsid w:val="002108BB"/>
    <w:rsid w:val="00210D7D"/>
    <w:rsid w:val="00213784"/>
    <w:rsid w:val="0021609A"/>
    <w:rsid w:val="00216B55"/>
    <w:rsid w:val="002174AB"/>
    <w:rsid w:val="00217E5D"/>
    <w:rsid w:val="0022147F"/>
    <w:rsid w:val="00222260"/>
    <w:rsid w:val="00224C01"/>
    <w:rsid w:val="0022668E"/>
    <w:rsid w:val="00232CB9"/>
    <w:rsid w:val="00233507"/>
    <w:rsid w:val="00233FCE"/>
    <w:rsid w:val="002363B5"/>
    <w:rsid w:val="002364E6"/>
    <w:rsid w:val="00236D1B"/>
    <w:rsid w:val="002418BB"/>
    <w:rsid w:val="0024211C"/>
    <w:rsid w:val="00242202"/>
    <w:rsid w:val="00250F6A"/>
    <w:rsid w:val="002513E1"/>
    <w:rsid w:val="00252748"/>
    <w:rsid w:val="00254706"/>
    <w:rsid w:val="00254C8D"/>
    <w:rsid w:val="00254DAC"/>
    <w:rsid w:val="0025569A"/>
    <w:rsid w:val="002556FA"/>
    <w:rsid w:val="00256BAB"/>
    <w:rsid w:val="002570CB"/>
    <w:rsid w:val="00257259"/>
    <w:rsid w:val="002600B8"/>
    <w:rsid w:val="00261206"/>
    <w:rsid w:val="002622BF"/>
    <w:rsid w:val="002641F0"/>
    <w:rsid w:val="00264B4E"/>
    <w:rsid w:val="002664F4"/>
    <w:rsid w:val="00267036"/>
    <w:rsid w:val="00270905"/>
    <w:rsid w:val="002743E0"/>
    <w:rsid w:val="002767E6"/>
    <w:rsid w:val="0027754C"/>
    <w:rsid w:val="0027782F"/>
    <w:rsid w:val="00280004"/>
    <w:rsid w:val="00280D83"/>
    <w:rsid w:val="00282214"/>
    <w:rsid w:val="00283205"/>
    <w:rsid w:val="002838BF"/>
    <w:rsid w:val="00283A7D"/>
    <w:rsid w:val="00284F78"/>
    <w:rsid w:val="002871ED"/>
    <w:rsid w:val="00287E62"/>
    <w:rsid w:val="002902CE"/>
    <w:rsid w:val="00290B65"/>
    <w:rsid w:val="00290C5F"/>
    <w:rsid w:val="0029439E"/>
    <w:rsid w:val="00297152"/>
    <w:rsid w:val="002A26A7"/>
    <w:rsid w:val="002B28D2"/>
    <w:rsid w:val="002B633B"/>
    <w:rsid w:val="002B6585"/>
    <w:rsid w:val="002C22C7"/>
    <w:rsid w:val="002C2F31"/>
    <w:rsid w:val="002C3906"/>
    <w:rsid w:val="002C49BE"/>
    <w:rsid w:val="002C6125"/>
    <w:rsid w:val="002C7321"/>
    <w:rsid w:val="002D024F"/>
    <w:rsid w:val="002D13D1"/>
    <w:rsid w:val="002D4A15"/>
    <w:rsid w:val="002D4F85"/>
    <w:rsid w:val="002D5EDE"/>
    <w:rsid w:val="002D7768"/>
    <w:rsid w:val="002E0120"/>
    <w:rsid w:val="002E2ECA"/>
    <w:rsid w:val="002E3614"/>
    <w:rsid w:val="002E5510"/>
    <w:rsid w:val="002E5679"/>
    <w:rsid w:val="002E67DA"/>
    <w:rsid w:val="002E6970"/>
    <w:rsid w:val="002F0E41"/>
    <w:rsid w:val="002F24CF"/>
    <w:rsid w:val="002F35D9"/>
    <w:rsid w:val="002F62C5"/>
    <w:rsid w:val="00300B0C"/>
    <w:rsid w:val="00300CFB"/>
    <w:rsid w:val="00300E1B"/>
    <w:rsid w:val="0030143E"/>
    <w:rsid w:val="0030163D"/>
    <w:rsid w:val="00304D5F"/>
    <w:rsid w:val="003054BA"/>
    <w:rsid w:val="00305DFE"/>
    <w:rsid w:val="00313773"/>
    <w:rsid w:val="0032236E"/>
    <w:rsid w:val="003223E2"/>
    <w:rsid w:val="00326274"/>
    <w:rsid w:val="00327BBC"/>
    <w:rsid w:val="0033084E"/>
    <w:rsid w:val="0033320F"/>
    <w:rsid w:val="00336D17"/>
    <w:rsid w:val="00336E45"/>
    <w:rsid w:val="003375ED"/>
    <w:rsid w:val="00340130"/>
    <w:rsid w:val="003433A1"/>
    <w:rsid w:val="00344B57"/>
    <w:rsid w:val="00345850"/>
    <w:rsid w:val="00345D2F"/>
    <w:rsid w:val="00345FC4"/>
    <w:rsid w:val="00346339"/>
    <w:rsid w:val="00347E90"/>
    <w:rsid w:val="00352ECC"/>
    <w:rsid w:val="003547F0"/>
    <w:rsid w:val="00355917"/>
    <w:rsid w:val="00355DB0"/>
    <w:rsid w:val="0035657D"/>
    <w:rsid w:val="00356C4E"/>
    <w:rsid w:val="00361E41"/>
    <w:rsid w:val="0036349E"/>
    <w:rsid w:val="003638B9"/>
    <w:rsid w:val="00365068"/>
    <w:rsid w:val="003669B9"/>
    <w:rsid w:val="00370889"/>
    <w:rsid w:val="00371907"/>
    <w:rsid w:val="00372440"/>
    <w:rsid w:val="00372D09"/>
    <w:rsid w:val="00373118"/>
    <w:rsid w:val="003734C1"/>
    <w:rsid w:val="003735A7"/>
    <w:rsid w:val="003769E3"/>
    <w:rsid w:val="003819FD"/>
    <w:rsid w:val="00385F3B"/>
    <w:rsid w:val="00387639"/>
    <w:rsid w:val="00387806"/>
    <w:rsid w:val="003879DB"/>
    <w:rsid w:val="00387DC0"/>
    <w:rsid w:val="00391E7A"/>
    <w:rsid w:val="00392B13"/>
    <w:rsid w:val="00394514"/>
    <w:rsid w:val="00395C9F"/>
    <w:rsid w:val="0039685A"/>
    <w:rsid w:val="003970B4"/>
    <w:rsid w:val="00397517"/>
    <w:rsid w:val="003979B4"/>
    <w:rsid w:val="00397ABE"/>
    <w:rsid w:val="00397FE5"/>
    <w:rsid w:val="003A150A"/>
    <w:rsid w:val="003A2E7C"/>
    <w:rsid w:val="003A4435"/>
    <w:rsid w:val="003A4A3C"/>
    <w:rsid w:val="003A51C3"/>
    <w:rsid w:val="003A53C0"/>
    <w:rsid w:val="003A5BF4"/>
    <w:rsid w:val="003A66EE"/>
    <w:rsid w:val="003A7F0D"/>
    <w:rsid w:val="003B03E5"/>
    <w:rsid w:val="003B0EBB"/>
    <w:rsid w:val="003B1BD0"/>
    <w:rsid w:val="003B37A8"/>
    <w:rsid w:val="003B527C"/>
    <w:rsid w:val="003B667F"/>
    <w:rsid w:val="003C1F66"/>
    <w:rsid w:val="003C206C"/>
    <w:rsid w:val="003C28F2"/>
    <w:rsid w:val="003C4602"/>
    <w:rsid w:val="003C67C4"/>
    <w:rsid w:val="003C7871"/>
    <w:rsid w:val="003C7DF9"/>
    <w:rsid w:val="003D1ED5"/>
    <w:rsid w:val="003D2B6E"/>
    <w:rsid w:val="003D57C6"/>
    <w:rsid w:val="003D5811"/>
    <w:rsid w:val="003D608E"/>
    <w:rsid w:val="003D663F"/>
    <w:rsid w:val="003D68B2"/>
    <w:rsid w:val="003E0911"/>
    <w:rsid w:val="003E2B58"/>
    <w:rsid w:val="003E2DBC"/>
    <w:rsid w:val="003E5084"/>
    <w:rsid w:val="003E611C"/>
    <w:rsid w:val="003E7327"/>
    <w:rsid w:val="003F2A41"/>
    <w:rsid w:val="003F3840"/>
    <w:rsid w:val="003F3D64"/>
    <w:rsid w:val="003F43A3"/>
    <w:rsid w:val="003F4C59"/>
    <w:rsid w:val="003F7A89"/>
    <w:rsid w:val="003F7D0E"/>
    <w:rsid w:val="00402B72"/>
    <w:rsid w:val="00402DEA"/>
    <w:rsid w:val="00403EF4"/>
    <w:rsid w:val="00404304"/>
    <w:rsid w:val="00405D26"/>
    <w:rsid w:val="00407317"/>
    <w:rsid w:val="0040731D"/>
    <w:rsid w:val="00410465"/>
    <w:rsid w:val="004117E0"/>
    <w:rsid w:val="00411DBA"/>
    <w:rsid w:val="004153D1"/>
    <w:rsid w:val="00422C46"/>
    <w:rsid w:val="00425D4C"/>
    <w:rsid w:val="00425E24"/>
    <w:rsid w:val="004315F0"/>
    <w:rsid w:val="00431B2C"/>
    <w:rsid w:val="00433F69"/>
    <w:rsid w:val="0044359C"/>
    <w:rsid w:val="0044405E"/>
    <w:rsid w:val="004446B9"/>
    <w:rsid w:val="00446DD7"/>
    <w:rsid w:val="0044710F"/>
    <w:rsid w:val="00447442"/>
    <w:rsid w:val="00451E0C"/>
    <w:rsid w:val="0045246F"/>
    <w:rsid w:val="004544FC"/>
    <w:rsid w:val="0045476A"/>
    <w:rsid w:val="004577EA"/>
    <w:rsid w:val="00460272"/>
    <w:rsid w:val="00460A09"/>
    <w:rsid w:val="0046144C"/>
    <w:rsid w:val="004615BB"/>
    <w:rsid w:val="004615CF"/>
    <w:rsid w:val="00462379"/>
    <w:rsid w:val="004634E8"/>
    <w:rsid w:val="00463988"/>
    <w:rsid w:val="0046517B"/>
    <w:rsid w:val="00467C00"/>
    <w:rsid w:val="004700AD"/>
    <w:rsid w:val="00471F1C"/>
    <w:rsid w:val="00472673"/>
    <w:rsid w:val="0047450F"/>
    <w:rsid w:val="00474DDB"/>
    <w:rsid w:val="00474FF9"/>
    <w:rsid w:val="00475071"/>
    <w:rsid w:val="004759E9"/>
    <w:rsid w:val="00481814"/>
    <w:rsid w:val="00484273"/>
    <w:rsid w:val="004845C5"/>
    <w:rsid w:val="004906EC"/>
    <w:rsid w:val="004943E8"/>
    <w:rsid w:val="00495342"/>
    <w:rsid w:val="00495396"/>
    <w:rsid w:val="0049721F"/>
    <w:rsid w:val="004A170D"/>
    <w:rsid w:val="004A195E"/>
    <w:rsid w:val="004A2570"/>
    <w:rsid w:val="004A2CD2"/>
    <w:rsid w:val="004A30DD"/>
    <w:rsid w:val="004A387D"/>
    <w:rsid w:val="004B3396"/>
    <w:rsid w:val="004B59C0"/>
    <w:rsid w:val="004B7FAE"/>
    <w:rsid w:val="004C0633"/>
    <w:rsid w:val="004C1BDD"/>
    <w:rsid w:val="004C3499"/>
    <w:rsid w:val="004C5B00"/>
    <w:rsid w:val="004C6D91"/>
    <w:rsid w:val="004C7BB7"/>
    <w:rsid w:val="004C7D60"/>
    <w:rsid w:val="004D153E"/>
    <w:rsid w:val="004D1B88"/>
    <w:rsid w:val="004D3365"/>
    <w:rsid w:val="004D536A"/>
    <w:rsid w:val="004E4067"/>
    <w:rsid w:val="004E647F"/>
    <w:rsid w:val="004E7314"/>
    <w:rsid w:val="004F0D81"/>
    <w:rsid w:val="004F17BF"/>
    <w:rsid w:val="004F1D1C"/>
    <w:rsid w:val="004F2AC8"/>
    <w:rsid w:val="004F3E70"/>
    <w:rsid w:val="004F47CC"/>
    <w:rsid w:val="004F570B"/>
    <w:rsid w:val="004F58CC"/>
    <w:rsid w:val="004F7274"/>
    <w:rsid w:val="00506374"/>
    <w:rsid w:val="005078A4"/>
    <w:rsid w:val="005108DC"/>
    <w:rsid w:val="00512C04"/>
    <w:rsid w:val="005157A9"/>
    <w:rsid w:val="00517635"/>
    <w:rsid w:val="00520CF1"/>
    <w:rsid w:val="00523CC4"/>
    <w:rsid w:val="0052562A"/>
    <w:rsid w:val="00526B50"/>
    <w:rsid w:val="005277C2"/>
    <w:rsid w:val="00533405"/>
    <w:rsid w:val="00534547"/>
    <w:rsid w:val="00534EA1"/>
    <w:rsid w:val="00536311"/>
    <w:rsid w:val="00536FC3"/>
    <w:rsid w:val="0053735A"/>
    <w:rsid w:val="00537FD0"/>
    <w:rsid w:val="005417AE"/>
    <w:rsid w:val="005420DE"/>
    <w:rsid w:val="005427A8"/>
    <w:rsid w:val="0054294D"/>
    <w:rsid w:val="00542E15"/>
    <w:rsid w:val="00543CBF"/>
    <w:rsid w:val="00546F7A"/>
    <w:rsid w:val="0054735F"/>
    <w:rsid w:val="0055045D"/>
    <w:rsid w:val="00550FC6"/>
    <w:rsid w:val="00552E2E"/>
    <w:rsid w:val="00552EC7"/>
    <w:rsid w:val="00554860"/>
    <w:rsid w:val="00555AC5"/>
    <w:rsid w:val="005609FA"/>
    <w:rsid w:val="00562C4F"/>
    <w:rsid w:val="0056441A"/>
    <w:rsid w:val="005646C5"/>
    <w:rsid w:val="00564CD4"/>
    <w:rsid w:val="00565A71"/>
    <w:rsid w:val="00566BC0"/>
    <w:rsid w:val="005675AA"/>
    <w:rsid w:val="005701BB"/>
    <w:rsid w:val="00570937"/>
    <w:rsid w:val="005714F6"/>
    <w:rsid w:val="005717F9"/>
    <w:rsid w:val="005744C6"/>
    <w:rsid w:val="0058115A"/>
    <w:rsid w:val="0058255B"/>
    <w:rsid w:val="00586D83"/>
    <w:rsid w:val="005873DF"/>
    <w:rsid w:val="00591852"/>
    <w:rsid w:val="005934A2"/>
    <w:rsid w:val="00593E74"/>
    <w:rsid w:val="005949D0"/>
    <w:rsid w:val="005958DA"/>
    <w:rsid w:val="00595AC7"/>
    <w:rsid w:val="0059767A"/>
    <w:rsid w:val="005A01C2"/>
    <w:rsid w:val="005A3D38"/>
    <w:rsid w:val="005A437F"/>
    <w:rsid w:val="005A6573"/>
    <w:rsid w:val="005A7D1E"/>
    <w:rsid w:val="005B0AEA"/>
    <w:rsid w:val="005B1684"/>
    <w:rsid w:val="005B269A"/>
    <w:rsid w:val="005B3639"/>
    <w:rsid w:val="005B4318"/>
    <w:rsid w:val="005B4C27"/>
    <w:rsid w:val="005B6E5F"/>
    <w:rsid w:val="005C1DD6"/>
    <w:rsid w:val="005C4858"/>
    <w:rsid w:val="005C7D7E"/>
    <w:rsid w:val="005D0F57"/>
    <w:rsid w:val="005D2DD3"/>
    <w:rsid w:val="005D2F8C"/>
    <w:rsid w:val="005D46F6"/>
    <w:rsid w:val="005D5049"/>
    <w:rsid w:val="005D55A2"/>
    <w:rsid w:val="005D6169"/>
    <w:rsid w:val="005D64E8"/>
    <w:rsid w:val="005E1041"/>
    <w:rsid w:val="005E3D4A"/>
    <w:rsid w:val="005E49CE"/>
    <w:rsid w:val="005E522D"/>
    <w:rsid w:val="005E5574"/>
    <w:rsid w:val="005F0509"/>
    <w:rsid w:val="005F0C4C"/>
    <w:rsid w:val="005F0CBF"/>
    <w:rsid w:val="005F1344"/>
    <w:rsid w:val="005F230F"/>
    <w:rsid w:val="005F23F0"/>
    <w:rsid w:val="005F4002"/>
    <w:rsid w:val="005F566D"/>
    <w:rsid w:val="005F587E"/>
    <w:rsid w:val="005F70D1"/>
    <w:rsid w:val="005F76C8"/>
    <w:rsid w:val="005F7E8D"/>
    <w:rsid w:val="00600BFC"/>
    <w:rsid w:val="006013F5"/>
    <w:rsid w:val="00601F57"/>
    <w:rsid w:val="00606D29"/>
    <w:rsid w:val="00606E83"/>
    <w:rsid w:val="00607809"/>
    <w:rsid w:val="00610329"/>
    <w:rsid w:val="0061102C"/>
    <w:rsid w:val="0061136D"/>
    <w:rsid w:val="00614AEA"/>
    <w:rsid w:val="00614E84"/>
    <w:rsid w:val="006165F7"/>
    <w:rsid w:val="00616D72"/>
    <w:rsid w:val="00617B18"/>
    <w:rsid w:val="00620A54"/>
    <w:rsid w:val="00622782"/>
    <w:rsid w:val="00624D07"/>
    <w:rsid w:val="00625115"/>
    <w:rsid w:val="00625CF2"/>
    <w:rsid w:val="0062627A"/>
    <w:rsid w:val="0063026F"/>
    <w:rsid w:val="006302E0"/>
    <w:rsid w:val="0063184D"/>
    <w:rsid w:val="006326AF"/>
    <w:rsid w:val="00634EC6"/>
    <w:rsid w:val="00634F0B"/>
    <w:rsid w:val="006403DE"/>
    <w:rsid w:val="00640A3E"/>
    <w:rsid w:val="00641B86"/>
    <w:rsid w:val="006443F0"/>
    <w:rsid w:val="00644B7F"/>
    <w:rsid w:val="00645377"/>
    <w:rsid w:val="00646067"/>
    <w:rsid w:val="006465D3"/>
    <w:rsid w:val="0065131E"/>
    <w:rsid w:val="00653397"/>
    <w:rsid w:val="00656200"/>
    <w:rsid w:val="00656554"/>
    <w:rsid w:val="006567CF"/>
    <w:rsid w:val="00660AA2"/>
    <w:rsid w:val="00660E71"/>
    <w:rsid w:val="0066278A"/>
    <w:rsid w:val="00666907"/>
    <w:rsid w:val="006673CD"/>
    <w:rsid w:val="00667712"/>
    <w:rsid w:val="006677D7"/>
    <w:rsid w:val="0067139B"/>
    <w:rsid w:val="006718EA"/>
    <w:rsid w:val="00671F29"/>
    <w:rsid w:val="00675128"/>
    <w:rsid w:val="00675AC8"/>
    <w:rsid w:val="00677B03"/>
    <w:rsid w:val="00681534"/>
    <w:rsid w:val="00683CEB"/>
    <w:rsid w:val="00684381"/>
    <w:rsid w:val="006858C7"/>
    <w:rsid w:val="00686CBE"/>
    <w:rsid w:val="006909BE"/>
    <w:rsid w:val="00690F90"/>
    <w:rsid w:val="006921E0"/>
    <w:rsid w:val="006927DC"/>
    <w:rsid w:val="0069361B"/>
    <w:rsid w:val="00693AAC"/>
    <w:rsid w:val="00693C1E"/>
    <w:rsid w:val="006957D8"/>
    <w:rsid w:val="00697041"/>
    <w:rsid w:val="006A0F1F"/>
    <w:rsid w:val="006A105A"/>
    <w:rsid w:val="006A1181"/>
    <w:rsid w:val="006A3C2C"/>
    <w:rsid w:val="006A42E1"/>
    <w:rsid w:val="006A54E2"/>
    <w:rsid w:val="006A59D9"/>
    <w:rsid w:val="006B2676"/>
    <w:rsid w:val="006B46C9"/>
    <w:rsid w:val="006B59E7"/>
    <w:rsid w:val="006B690D"/>
    <w:rsid w:val="006C0600"/>
    <w:rsid w:val="006C0E8E"/>
    <w:rsid w:val="006C2164"/>
    <w:rsid w:val="006C399A"/>
    <w:rsid w:val="006C6726"/>
    <w:rsid w:val="006D0654"/>
    <w:rsid w:val="006D2E41"/>
    <w:rsid w:val="006D44C2"/>
    <w:rsid w:val="006D5551"/>
    <w:rsid w:val="006E02E0"/>
    <w:rsid w:val="006E46CD"/>
    <w:rsid w:val="006E61C7"/>
    <w:rsid w:val="006E6549"/>
    <w:rsid w:val="006E6E2C"/>
    <w:rsid w:val="006F0845"/>
    <w:rsid w:val="006F2AB4"/>
    <w:rsid w:val="006F2E60"/>
    <w:rsid w:val="006F3205"/>
    <w:rsid w:val="006F380B"/>
    <w:rsid w:val="006F47E4"/>
    <w:rsid w:val="006F5F33"/>
    <w:rsid w:val="006F6385"/>
    <w:rsid w:val="006F6BA4"/>
    <w:rsid w:val="006F730A"/>
    <w:rsid w:val="006F73B9"/>
    <w:rsid w:val="007006AD"/>
    <w:rsid w:val="00703709"/>
    <w:rsid w:val="007046BF"/>
    <w:rsid w:val="007140B2"/>
    <w:rsid w:val="00714D50"/>
    <w:rsid w:val="00716C88"/>
    <w:rsid w:val="00716DD0"/>
    <w:rsid w:val="00717912"/>
    <w:rsid w:val="00717EAE"/>
    <w:rsid w:val="007213D0"/>
    <w:rsid w:val="00721427"/>
    <w:rsid w:val="00721C58"/>
    <w:rsid w:val="00730471"/>
    <w:rsid w:val="00733FD5"/>
    <w:rsid w:val="00735A17"/>
    <w:rsid w:val="00735F14"/>
    <w:rsid w:val="0073633F"/>
    <w:rsid w:val="0073764D"/>
    <w:rsid w:val="0074020F"/>
    <w:rsid w:val="00741D6A"/>
    <w:rsid w:val="0074204D"/>
    <w:rsid w:val="00742C67"/>
    <w:rsid w:val="0074407D"/>
    <w:rsid w:val="00745294"/>
    <w:rsid w:val="00745E86"/>
    <w:rsid w:val="00751B06"/>
    <w:rsid w:val="00752333"/>
    <w:rsid w:val="00752B2C"/>
    <w:rsid w:val="007533B5"/>
    <w:rsid w:val="00753753"/>
    <w:rsid w:val="00754517"/>
    <w:rsid w:val="007547EB"/>
    <w:rsid w:val="00755530"/>
    <w:rsid w:val="007559DA"/>
    <w:rsid w:val="00755B45"/>
    <w:rsid w:val="00755E4D"/>
    <w:rsid w:val="007612A9"/>
    <w:rsid w:val="00761E09"/>
    <w:rsid w:val="00762DCE"/>
    <w:rsid w:val="007636A0"/>
    <w:rsid w:val="00763860"/>
    <w:rsid w:val="00764880"/>
    <w:rsid w:val="007651C3"/>
    <w:rsid w:val="0076797F"/>
    <w:rsid w:val="00767C6B"/>
    <w:rsid w:val="00767F2F"/>
    <w:rsid w:val="00770E5B"/>
    <w:rsid w:val="007722BD"/>
    <w:rsid w:val="0077341F"/>
    <w:rsid w:val="00774E55"/>
    <w:rsid w:val="00777386"/>
    <w:rsid w:val="007776D8"/>
    <w:rsid w:val="00781590"/>
    <w:rsid w:val="00782FFF"/>
    <w:rsid w:val="00783210"/>
    <w:rsid w:val="00783878"/>
    <w:rsid w:val="0078574B"/>
    <w:rsid w:val="00787AB8"/>
    <w:rsid w:val="007900F9"/>
    <w:rsid w:val="00790E64"/>
    <w:rsid w:val="00791BD2"/>
    <w:rsid w:val="00796E6E"/>
    <w:rsid w:val="00796ECA"/>
    <w:rsid w:val="0079753B"/>
    <w:rsid w:val="00797B50"/>
    <w:rsid w:val="007A441D"/>
    <w:rsid w:val="007A52EA"/>
    <w:rsid w:val="007A5F36"/>
    <w:rsid w:val="007A7E3D"/>
    <w:rsid w:val="007B027E"/>
    <w:rsid w:val="007B03D7"/>
    <w:rsid w:val="007B0F8F"/>
    <w:rsid w:val="007B1773"/>
    <w:rsid w:val="007B228F"/>
    <w:rsid w:val="007B3168"/>
    <w:rsid w:val="007C149A"/>
    <w:rsid w:val="007C18B0"/>
    <w:rsid w:val="007C77EE"/>
    <w:rsid w:val="007C7929"/>
    <w:rsid w:val="007D1CAD"/>
    <w:rsid w:val="007D5A51"/>
    <w:rsid w:val="007D74F7"/>
    <w:rsid w:val="007D75F9"/>
    <w:rsid w:val="007D7A9E"/>
    <w:rsid w:val="007E06C9"/>
    <w:rsid w:val="007E170A"/>
    <w:rsid w:val="007E30E0"/>
    <w:rsid w:val="007E493B"/>
    <w:rsid w:val="007E5906"/>
    <w:rsid w:val="007F0E89"/>
    <w:rsid w:val="007F0F49"/>
    <w:rsid w:val="007F2B35"/>
    <w:rsid w:val="007F32E0"/>
    <w:rsid w:val="007F4978"/>
    <w:rsid w:val="007F6C8F"/>
    <w:rsid w:val="007F7D06"/>
    <w:rsid w:val="007F7EC0"/>
    <w:rsid w:val="00802B7E"/>
    <w:rsid w:val="00802B86"/>
    <w:rsid w:val="00803C26"/>
    <w:rsid w:val="00805F21"/>
    <w:rsid w:val="00806C43"/>
    <w:rsid w:val="008073D4"/>
    <w:rsid w:val="00811FDE"/>
    <w:rsid w:val="00812587"/>
    <w:rsid w:val="0081296F"/>
    <w:rsid w:val="008142B6"/>
    <w:rsid w:val="00814C23"/>
    <w:rsid w:val="00816752"/>
    <w:rsid w:val="008201E0"/>
    <w:rsid w:val="00821593"/>
    <w:rsid w:val="00821A29"/>
    <w:rsid w:val="008231E8"/>
    <w:rsid w:val="00823762"/>
    <w:rsid w:val="008237BD"/>
    <w:rsid w:val="00827006"/>
    <w:rsid w:val="00827401"/>
    <w:rsid w:val="00831F32"/>
    <w:rsid w:val="0083575C"/>
    <w:rsid w:val="008444DD"/>
    <w:rsid w:val="0084460E"/>
    <w:rsid w:val="008452C1"/>
    <w:rsid w:val="00845338"/>
    <w:rsid w:val="008508A9"/>
    <w:rsid w:val="0085108B"/>
    <w:rsid w:val="00856614"/>
    <w:rsid w:val="00856860"/>
    <w:rsid w:val="00857A0E"/>
    <w:rsid w:val="0086049C"/>
    <w:rsid w:val="00860700"/>
    <w:rsid w:val="00861542"/>
    <w:rsid w:val="00861DA9"/>
    <w:rsid w:val="00861E42"/>
    <w:rsid w:val="008633B1"/>
    <w:rsid w:val="008636DD"/>
    <w:rsid w:val="0086432B"/>
    <w:rsid w:val="00864539"/>
    <w:rsid w:val="00865DFE"/>
    <w:rsid w:val="00867103"/>
    <w:rsid w:val="00867C50"/>
    <w:rsid w:val="00872036"/>
    <w:rsid w:val="008720AD"/>
    <w:rsid w:val="0087432D"/>
    <w:rsid w:val="00874948"/>
    <w:rsid w:val="008751DA"/>
    <w:rsid w:val="00876E93"/>
    <w:rsid w:val="008802ED"/>
    <w:rsid w:val="008820F8"/>
    <w:rsid w:val="00882B09"/>
    <w:rsid w:val="008847FA"/>
    <w:rsid w:val="00885977"/>
    <w:rsid w:val="0088600C"/>
    <w:rsid w:val="0088694A"/>
    <w:rsid w:val="00886C86"/>
    <w:rsid w:val="00890288"/>
    <w:rsid w:val="00891B41"/>
    <w:rsid w:val="008922F1"/>
    <w:rsid w:val="00893E7D"/>
    <w:rsid w:val="008955DE"/>
    <w:rsid w:val="00895A65"/>
    <w:rsid w:val="00896A72"/>
    <w:rsid w:val="008A011F"/>
    <w:rsid w:val="008A20BF"/>
    <w:rsid w:val="008A5D50"/>
    <w:rsid w:val="008B28CC"/>
    <w:rsid w:val="008B28CD"/>
    <w:rsid w:val="008B38DF"/>
    <w:rsid w:val="008B3955"/>
    <w:rsid w:val="008B6DCE"/>
    <w:rsid w:val="008C4F31"/>
    <w:rsid w:val="008C4F38"/>
    <w:rsid w:val="008C610C"/>
    <w:rsid w:val="008C728C"/>
    <w:rsid w:val="008C7AF3"/>
    <w:rsid w:val="008C7F21"/>
    <w:rsid w:val="008D1695"/>
    <w:rsid w:val="008D3AE5"/>
    <w:rsid w:val="008D3B36"/>
    <w:rsid w:val="008D4AAD"/>
    <w:rsid w:val="008D4C6C"/>
    <w:rsid w:val="008D795D"/>
    <w:rsid w:val="008D7B96"/>
    <w:rsid w:val="008E1707"/>
    <w:rsid w:val="008E520B"/>
    <w:rsid w:val="008E7608"/>
    <w:rsid w:val="008F0C31"/>
    <w:rsid w:val="008F0F2F"/>
    <w:rsid w:val="008F4A9E"/>
    <w:rsid w:val="008F5F79"/>
    <w:rsid w:val="0090034B"/>
    <w:rsid w:val="00900E4D"/>
    <w:rsid w:val="009038C5"/>
    <w:rsid w:val="00904908"/>
    <w:rsid w:val="00905F90"/>
    <w:rsid w:val="00907F9E"/>
    <w:rsid w:val="0091036B"/>
    <w:rsid w:val="00911498"/>
    <w:rsid w:val="009116ED"/>
    <w:rsid w:val="0091331E"/>
    <w:rsid w:val="00914F5C"/>
    <w:rsid w:val="009173C1"/>
    <w:rsid w:val="00920A26"/>
    <w:rsid w:val="00920CEA"/>
    <w:rsid w:val="00923FA5"/>
    <w:rsid w:val="009248B7"/>
    <w:rsid w:val="009253B1"/>
    <w:rsid w:val="009262C9"/>
    <w:rsid w:val="00927167"/>
    <w:rsid w:val="00927A18"/>
    <w:rsid w:val="00930DBC"/>
    <w:rsid w:val="0093138A"/>
    <w:rsid w:val="009316EF"/>
    <w:rsid w:val="00931A60"/>
    <w:rsid w:val="00932B4D"/>
    <w:rsid w:val="00933AC1"/>
    <w:rsid w:val="0093422C"/>
    <w:rsid w:val="009348D1"/>
    <w:rsid w:val="00934D32"/>
    <w:rsid w:val="00936B0C"/>
    <w:rsid w:val="00940CC8"/>
    <w:rsid w:val="0094156B"/>
    <w:rsid w:val="00941CFC"/>
    <w:rsid w:val="009420CB"/>
    <w:rsid w:val="00942AE8"/>
    <w:rsid w:val="009449F7"/>
    <w:rsid w:val="00946974"/>
    <w:rsid w:val="00950E59"/>
    <w:rsid w:val="009514B1"/>
    <w:rsid w:val="00954FB3"/>
    <w:rsid w:val="00955273"/>
    <w:rsid w:val="00955C7E"/>
    <w:rsid w:val="00957023"/>
    <w:rsid w:val="0095753F"/>
    <w:rsid w:val="00961B14"/>
    <w:rsid w:val="00963043"/>
    <w:rsid w:val="00963EC0"/>
    <w:rsid w:val="00964C77"/>
    <w:rsid w:val="0096591A"/>
    <w:rsid w:val="009677BB"/>
    <w:rsid w:val="00970873"/>
    <w:rsid w:val="00970DC4"/>
    <w:rsid w:val="009716E5"/>
    <w:rsid w:val="00971789"/>
    <w:rsid w:val="009737ED"/>
    <w:rsid w:val="00974476"/>
    <w:rsid w:val="00981ADB"/>
    <w:rsid w:val="00987965"/>
    <w:rsid w:val="00990ADA"/>
    <w:rsid w:val="00990E38"/>
    <w:rsid w:val="009967FB"/>
    <w:rsid w:val="00997F02"/>
    <w:rsid w:val="009A013F"/>
    <w:rsid w:val="009A03AA"/>
    <w:rsid w:val="009A152A"/>
    <w:rsid w:val="009A2E0F"/>
    <w:rsid w:val="009A3E81"/>
    <w:rsid w:val="009A43FA"/>
    <w:rsid w:val="009A5AEA"/>
    <w:rsid w:val="009A5D54"/>
    <w:rsid w:val="009A755E"/>
    <w:rsid w:val="009A78CF"/>
    <w:rsid w:val="009B0AEC"/>
    <w:rsid w:val="009B29C6"/>
    <w:rsid w:val="009B353C"/>
    <w:rsid w:val="009B4DD6"/>
    <w:rsid w:val="009C030A"/>
    <w:rsid w:val="009C1BB9"/>
    <w:rsid w:val="009C1E42"/>
    <w:rsid w:val="009C25E6"/>
    <w:rsid w:val="009C3406"/>
    <w:rsid w:val="009C3E98"/>
    <w:rsid w:val="009C4E9C"/>
    <w:rsid w:val="009C5FF0"/>
    <w:rsid w:val="009C6960"/>
    <w:rsid w:val="009D0A36"/>
    <w:rsid w:val="009D406D"/>
    <w:rsid w:val="009D45D3"/>
    <w:rsid w:val="009D506D"/>
    <w:rsid w:val="009E13AF"/>
    <w:rsid w:val="009E4805"/>
    <w:rsid w:val="009E65B4"/>
    <w:rsid w:val="009F2545"/>
    <w:rsid w:val="009F277A"/>
    <w:rsid w:val="009F3B8E"/>
    <w:rsid w:val="009F4939"/>
    <w:rsid w:val="009F4D5B"/>
    <w:rsid w:val="009F5AD4"/>
    <w:rsid w:val="00A015BE"/>
    <w:rsid w:val="00A02D08"/>
    <w:rsid w:val="00A03843"/>
    <w:rsid w:val="00A043CF"/>
    <w:rsid w:val="00A0501C"/>
    <w:rsid w:val="00A07FA4"/>
    <w:rsid w:val="00A12197"/>
    <w:rsid w:val="00A13536"/>
    <w:rsid w:val="00A16809"/>
    <w:rsid w:val="00A2240C"/>
    <w:rsid w:val="00A237A2"/>
    <w:rsid w:val="00A23A9D"/>
    <w:rsid w:val="00A23F0F"/>
    <w:rsid w:val="00A2470C"/>
    <w:rsid w:val="00A259FB"/>
    <w:rsid w:val="00A27D2F"/>
    <w:rsid w:val="00A32753"/>
    <w:rsid w:val="00A36053"/>
    <w:rsid w:val="00A37FE0"/>
    <w:rsid w:val="00A401BF"/>
    <w:rsid w:val="00A40D8A"/>
    <w:rsid w:val="00A41AB8"/>
    <w:rsid w:val="00A43E3D"/>
    <w:rsid w:val="00A4481C"/>
    <w:rsid w:val="00A449E9"/>
    <w:rsid w:val="00A44B21"/>
    <w:rsid w:val="00A44DF3"/>
    <w:rsid w:val="00A46460"/>
    <w:rsid w:val="00A46955"/>
    <w:rsid w:val="00A520CF"/>
    <w:rsid w:val="00A525CC"/>
    <w:rsid w:val="00A52F03"/>
    <w:rsid w:val="00A535D5"/>
    <w:rsid w:val="00A536F6"/>
    <w:rsid w:val="00A55131"/>
    <w:rsid w:val="00A55D71"/>
    <w:rsid w:val="00A56353"/>
    <w:rsid w:val="00A56D49"/>
    <w:rsid w:val="00A572DF"/>
    <w:rsid w:val="00A57495"/>
    <w:rsid w:val="00A60291"/>
    <w:rsid w:val="00A63DA9"/>
    <w:rsid w:val="00A63E5A"/>
    <w:rsid w:val="00A6475F"/>
    <w:rsid w:val="00A64E54"/>
    <w:rsid w:val="00A70E4C"/>
    <w:rsid w:val="00A737BD"/>
    <w:rsid w:val="00A8020B"/>
    <w:rsid w:val="00A83F40"/>
    <w:rsid w:val="00A846C1"/>
    <w:rsid w:val="00A84B33"/>
    <w:rsid w:val="00A869BE"/>
    <w:rsid w:val="00A87149"/>
    <w:rsid w:val="00A87F18"/>
    <w:rsid w:val="00A90788"/>
    <w:rsid w:val="00A914E2"/>
    <w:rsid w:val="00A91B35"/>
    <w:rsid w:val="00A9229A"/>
    <w:rsid w:val="00A92EBC"/>
    <w:rsid w:val="00A955D7"/>
    <w:rsid w:val="00A95FBF"/>
    <w:rsid w:val="00A9722A"/>
    <w:rsid w:val="00AA17C5"/>
    <w:rsid w:val="00AA2414"/>
    <w:rsid w:val="00AA47A9"/>
    <w:rsid w:val="00AA4934"/>
    <w:rsid w:val="00AB2B7C"/>
    <w:rsid w:val="00AB3901"/>
    <w:rsid w:val="00AB6EEC"/>
    <w:rsid w:val="00AB75E9"/>
    <w:rsid w:val="00AD06C1"/>
    <w:rsid w:val="00AD184B"/>
    <w:rsid w:val="00AD238D"/>
    <w:rsid w:val="00AD2423"/>
    <w:rsid w:val="00AD5237"/>
    <w:rsid w:val="00AE1F6B"/>
    <w:rsid w:val="00AE2858"/>
    <w:rsid w:val="00AE3C77"/>
    <w:rsid w:val="00AE4BCC"/>
    <w:rsid w:val="00AE4FAF"/>
    <w:rsid w:val="00AE58F3"/>
    <w:rsid w:val="00AE732F"/>
    <w:rsid w:val="00AF0FF2"/>
    <w:rsid w:val="00AF135B"/>
    <w:rsid w:val="00AF1D3C"/>
    <w:rsid w:val="00AF1FDA"/>
    <w:rsid w:val="00AF7471"/>
    <w:rsid w:val="00B01636"/>
    <w:rsid w:val="00B03A41"/>
    <w:rsid w:val="00B03D96"/>
    <w:rsid w:val="00B064C8"/>
    <w:rsid w:val="00B10E67"/>
    <w:rsid w:val="00B111DA"/>
    <w:rsid w:val="00B119A0"/>
    <w:rsid w:val="00B15D13"/>
    <w:rsid w:val="00B17675"/>
    <w:rsid w:val="00B20315"/>
    <w:rsid w:val="00B20459"/>
    <w:rsid w:val="00B22502"/>
    <w:rsid w:val="00B2417A"/>
    <w:rsid w:val="00B24D61"/>
    <w:rsid w:val="00B26B84"/>
    <w:rsid w:val="00B3137D"/>
    <w:rsid w:val="00B3498F"/>
    <w:rsid w:val="00B34EA3"/>
    <w:rsid w:val="00B34EEF"/>
    <w:rsid w:val="00B34F16"/>
    <w:rsid w:val="00B3602F"/>
    <w:rsid w:val="00B371D3"/>
    <w:rsid w:val="00B40E9A"/>
    <w:rsid w:val="00B41080"/>
    <w:rsid w:val="00B41B78"/>
    <w:rsid w:val="00B41EA0"/>
    <w:rsid w:val="00B4259F"/>
    <w:rsid w:val="00B43D63"/>
    <w:rsid w:val="00B46FD1"/>
    <w:rsid w:val="00B479A4"/>
    <w:rsid w:val="00B50469"/>
    <w:rsid w:val="00B5073D"/>
    <w:rsid w:val="00B5095C"/>
    <w:rsid w:val="00B51A27"/>
    <w:rsid w:val="00B543F8"/>
    <w:rsid w:val="00B554C2"/>
    <w:rsid w:val="00B555F9"/>
    <w:rsid w:val="00B57EF0"/>
    <w:rsid w:val="00B57FC6"/>
    <w:rsid w:val="00B60B4E"/>
    <w:rsid w:val="00B62707"/>
    <w:rsid w:val="00B64818"/>
    <w:rsid w:val="00B64F53"/>
    <w:rsid w:val="00B65282"/>
    <w:rsid w:val="00B67928"/>
    <w:rsid w:val="00B70999"/>
    <w:rsid w:val="00B71209"/>
    <w:rsid w:val="00B72616"/>
    <w:rsid w:val="00B745FF"/>
    <w:rsid w:val="00B75D66"/>
    <w:rsid w:val="00B76575"/>
    <w:rsid w:val="00B7754F"/>
    <w:rsid w:val="00B8079D"/>
    <w:rsid w:val="00B81EB2"/>
    <w:rsid w:val="00B82BA2"/>
    <w:rsid w:val="00B842B6"/>
    <w:rsid w:val="00B85F38"/>
    <w:rsid w:val="00B90296"/>
    <w:rsid w:val="00B92F98"/>
    <w:rsid w:val="00B9456F"/>
    <w:rsid w:val="00B96AD3"/>
    <w:rsid w:val="00BA05D8"/>
    <w:rsid w:val="00BA27B6"/>
    <w:rsid w:val="00BA3EC4"/>
    <w:rsid w:val="00BA4053"/>
    <w:rsid w:val="00BB0C1E"/>
    <w:rsid w:val="00BB0D6F"/>
    <w:rsid w:val="00BB3790"/>
    <w:rsid w:val="00BC0899"/>
    <w:rsid w:val="00BC1453"/>
    <w:rsid w:val="00BC15B2"/>
    <w:rsid w:val="00BC2BE2"/>
    <w:rsid w:val="00BC505C"/>
    <w:rsid w:val="00BD0F2C"/>
    <w:rsid w:val="00BD2B95"/>
    <w:rsid w:val="00BD7850"/>
    <w:rsid w:val="00BE167B"/>
    <w:rsid w:val="00BE2718"/>
    <w:rsid w:val="00BE46BF"/>
    <w:rsid w:val="00BE5B75"/>
    <w:rsid w:val="00BF2283"/>
    <w:rsid w:val="00BF2A1F"/>
    <w:rsid w:val="00C00062"/>
    <w:rsid w:val="00C002C9"/>
    <w:rsid w:val="00C00509"/>
    <w:rsid w:val="00C01236"/>
    <w:rsid w:val="00C0147B"/>
    <w:rsid w:val="00C0476D"/>
    <w:rsid w:val="00C05355"/>
    <w:rsid w:val="00C069AD"/>
    <w:rsid w:val="00C06E5A"/>
    <w:rsid w:val="00C11B25"/>
    <w:rsid w:val="00C124DF"/>
    <w:rsid w:val="00C140F4"/>
    <w:rsid w:val="00C1454E"/>
    <w:rsid w:val="00C14913"/>
    <w:rsid w:val="00C15297"/>
    <w:rsid w:val="00C156C3"/>
    <w:rsid w:val="00C20E1C"/>
    <w:rsid w:val="00C21E3F"/>
    <w:rsid w:val="00C23ADC"/>
    <w:rsid w:val="00C261E6"/>
    <w:rsid w:val="00C26505"/>
    <w:rsid w:val="00C26B42"/>
    <w:rsid w:val="00C31CBD"/>
    <w:rsid w:val="00C3298D"/>
    <w:rsid w:val="00C337A8"/>
    <w:rsid w:val="00C348EA"/>
    <w:rsid w:val="00C42292"/>
    <w:rsid w:val="00C44BE1"/>
    <w:rsid w:val="00C45CED"/>
    <w:rsid w:val="00C4612C"/>
    <w:rsid w:val="00C46B9E"/>
    <w:rsid w:val="00C50F39"/>
    <w:rsid w:val="00C53964"/>
    <w:rsid w:val="00C5431A"/>
    <w:rsid w:val="00C547B2"/>
    <w:rsid w:val="00C554B3"/>
    <w:rsid w:val="00C60AE9"/>
    <w:rsid w:val="00C63027"/>
    <w:rsid w:val="00C63550"/>
    <w:rsid w:val="00C635E8"/>
    <w:rsid w:val="00C70B84"/>
    <w:rsid w:val="00C71B76"/>
    <w:rsid w:val="00C73199"/>
    <w:rsid w:val="00C73D08"/>
    <w:rsid w:val="00C75428"/>
    <w:rsid w:val="00C76E7A"/>
    <w:rsid w:val="00C7722E"/>
    <w:rsid w:val="00C77562"/>
    <w:rsid w:val="00C809FD"/>
    <w:rsid w:val="00C81A34"/>
    <w:rsid w:val="00C82700"/>
    <w:rsid w:val="00C83A5E"/>
    <w:rsid w:val="00C8424C"/>
    <w:rsid w:val="00C94A5E"/>
    <w:rsid w:val="00C967E2"/>
    <w:rsid w:val="00C9694A"/>
    <w:rsid w:val="00C974C0"/>
    <w:rsid w:val="00C97BAA"/>
    <w:rsid w:val="00CA2450"/>
    <w:rsid w:val="00CA5876"/>
    <w:rsid w:val="00CA6E21"/>
    <w:rsid w:val="00CB1965"/>
    <w:rsid w:val="00CB1A7E"/>
    <w:rsid w:val="00CB6DC1"/>
    <w:rsid w:val="00CC12E7"/>
    <w:rsid w:val="00CC2D46"/>
    <w:rsid w:val="00CC489E"/>
    <w:rsid w:val="00CC6B15"/>
    <w:rsid w:val="00CC6F12"/>
    <w:rsid w:val="00CC6FA2"/>
    <w:rsid w:val="00CD06D6"/>
    <w:rsid w:val="00CD106F"/>
    <w:rsid w:val="00CD38B6"/>
    <w:rsid w:val="00CD4448"/>
    <w:rsid w:val="00CD5B95"/>
    <w:rsid w:val="00CD7766"/>
    <w:rsid w:val="00CE0508"/>
    <w:rsid w:val="00CE0D1E"/>
    <w:rsid w:val="00CE2F39"/>
    <w:rsid w:val="00CE70B2"/>
    <w:rsid w:val="00CE7AFD"/>
    <w:rsid w:val="00CE7E99"/>
    <w:rsid w:val="00CF05F8"/>
    <w:rsid w:val="00CF07B9"/>
    <w:rsid w:val="00CF28B9"/>
    <w:rsid w:val="00CF2AC8"/>
    <w:rsid w:val="00CF4FD6"/>
    <w:rsid w:val="00CF60B0"/>
    <w:rsid w:val="00CF6A2A"/>
    <w:rsid w:val="00D0163B"/>
    <w:rsid w:val="00D01905"/>
    <w:rsid w:val="00D02960"/>
    <w:rsid w:val="00D02E59"/>
    <w:rsid w:val="00D038D3"/>
    <w:rsid w:val="00D03D35"/>
    <w:rsid w:val="00D062A1"/>
    <w:rsid w:val="00D106A0"/>
    <w:rsid w:val="00D137D5"/>
    <w:rsid w:val="00D13E23"/>
    <w:rsid w:val="00D16F07"/>
    <w:rsid w:val="00D1735F"/>
    <w:rsid w:val="00D201FF"/>
    <w:rsid w:val="00D211C0"/>
    <w:rsid w:val="00D2392F"/>
    <w:rsid w:val="00D24C95"/>
    <w:rsid w:val="00D252AF"/>
    <w:rsid w:val="00D25348"/>
    <w:rsid w:val="00D31257"/>
    <w:rsid w:val="00D31A4B"/>
    <w:rsid w:val="00D3411D"/>
    <w:rsid w:val="00D35990"/>
    <w:rsid w:val="00D36620"/>
    <w:rsid w:val="00D37250"/>
    <w:rsid w:val="00D37673"/>
    <w:rsid w:val="00D37728"/>
    <w:rsid w:val="00D41AD2"/>
    <w:rsid w:val="00D42FA8"/>
    <w:rsid w:val="00D44B81"/>
    <w:rsid w:val="00D44DCD"/>
    <w:rsid w:val="00D47FD8"/>
    <w:rsid w:val="00D51874"/>
    <w:rsid w:val="00D551A6"/>
    <w:rsid w:val="00D55B58"/>
    <w:rsid w:val="00D56A41"/>
    <w:rsid w:val="00D56E96"/>
    <w:rsid w:val="00D5707A"/>
    <w:rsid w:val="00D57B57"/>
    <w:rsid w:val="00D60952"/>
    <w:rsid w:val="00D6172C"/>
    <w:rsid w:val="00D62148"/>
    <w:rsid w:val="00D6253D"/>
    <w:rsid w:val="00D66BCF"/>
    <w:rsid w:val="00D66F54"/>
    <w:rsid w:val="00D7270D"/>
    <w:rsid w:val="00D73C86"/>
    <w:rsid w:val="00D73DB8"/>
    <w:rsid w:val="00D76939"/>
    <w:rsid w:val="00D774D9"/>
    <w:rsid w:val="00D80B74"/>
    <w:rsid w:val="00D8164A"/>
    <w:rsid w:val="00D82323"/>
    <w:rsid w:val="00D82863"/>
    <w:rsid w:val="00D847B5"/>
    <w:rsid w:val="00D84DAE"/>
    <w:rsid w:val="00D85BF5"/>
    <w:rsid w:val="00D87E6F"/>
    <w:rsid w:val="00D92095"/>
    <w:rsid w:val="00D9468A"/>
    <w:rsid w:val="00D949EF"/>
    <w:rsid w:val="00D96212"/>
    <w:rsid w:val="00D97FE8"/>
    <w:rsid w:val="00DA2023"/>
    <w:rsid w:val="00DA31A8"/>
    <w:rsid w:val="00DA3864"/>
    <w:rsid w:val="00DA3F43"/>
    <w:rsid w:val="00DA5646"/>
    <w:rsid w:val="00DA5E0E"/>
    <w:rsid w:val="00DA6247"/>
    <w:rsid w:val="00DA7987"/>
    <w:rsid w:val="00DA7AFB"/>
    <w:rsid w:val="00DB16A7"/>
    <w:rsid w:val="00DB5B96"/>
    <w:rsid w:val="00DB5BCA"/>
    <w:rsid w:val="00DB7D60"/>
    <w:rsid w:val="00DC03D5"/>
    <w:rsid w:val="00DC148A"/>
    <w:rsid w:val="00DC2730"/>
    <w:rsid w:val="00DC5251"/>
    <w:rsid w:val="00DC5A87"/>
    <w:rsid w:val="00DC6A50"/>
    <w:rsid w:val="00DC75FF"/>
    <w:rsid w:val="00DD0042"/>
    <w:rsid w:val="00DD2CDC"/>
    <w:rsid w:val="00DD31E5"/>
    <w:rsid w:val="00DD4024"/>
    <w:rsid w:val="00DD6A4F"/>
    <w:rsid w:val="00DD7ABB"/>
    <w:rsid w:val="00DE0996"/>
    <w:rsid w:val="00DE47C2"/>
    <w:rsid w:val="00DE50C5"/>
    <w:rsid w:val="00DE58C4"/>
    <w:rsid w:val="00DE5B86"/>
    <w:rsid w:val="00DF08F5"/>
    <w:rsid w:val="00DF10D1"/>
    <w:rsid w:val="00DF1753"/>
    <w:rsid w:val="00DF40AA"/>
    <w:rsid w:val="00DF7AAF"/>
    <w:rsid w:val="00E00A04"/>
    <w:rsid w:val="00E00C37"/>
    <w:rsid w:val="00E019FC"/>
    <w:rsid w:val="00E03ECC"/>
    <w:rsid w:val="00E0442C"/>
    <w:rsid w:val="00E048E7"/>
    <w:rsid w:val="00E11D18"/>
    <w:rsid w:val="00E13549"/>
    <w:rsid w:val="00E14015"/>
    <w:rsid w:val="00E14A31"/>
    <w:rsid w:val="00E14A92"/>
    <w:rsid w:val="00E158F3"/>
    <w:rsid w:val="00E15D29"/>
    <w:rsid w:val="00E17EF0"/>
    <w:rsid w:val="00E206B5"/>
    <w:rsid w:val="00E220E2"/>
    <w:rsid w:val="00E2232B"/>
    <w:rsid w:val="00E23554"/>
    <w:rsid w:val="00E24779"/>
    <w:rsid w:val="00E25038"/>
    <w:rsid w:val="00E3093E"/>
    <w:rsid w:val="00E31164"/>
    <w:rsid w:val="00E31D43"/>
    <w:rsid w:val="00E34A5F"/>
    <w:rsid w:val="00E34DAB"/>
    <w:rsid w:val="00E36BFD"/>
    <w:rsid w:val="00E423A8"/>
    <w:rsid w:val="00E42B68"/>
    <w:rsid w:val="00E42E53"/>
    <w:rsid w:val="00E46DE9"/>
    <w:rsid w:val="00E55EBE"/>
    <w:rsid w:val="00E56F79"/>
    <w:rsid w:val="00E6174E"/>
    <w:rsid w:val="00E62507"/>
    <w:rsid w:val="00E62F40"/>
    <w:rsid w:val="00E64A83"/>
    <w:rsid w:val="00E711A8"/>
    <w:rsid w:val="00E722FC"/>
    <w:rsid w:val="00E7236C"/>
    <w:rsid w:val="00E74E52"/>
    <w:rsid w:val="00E74F5E"/>
    <w:rsid w:val="00E7535D"/>
    <w:rsid w:val="00E75795"/>
    <w:rsid w:val="00E81DDF"/>
    <w:rsid w:val="00E81FC8"/>
    <w:rsid w:val="00E84028"/>
    <w:rsid w:val="00E84B3E"/>
    <w:rsid w:val="00E904D7"/>
    <w:rsid w:val="00E92345"/>
    <w:rsid w:val="00E93CAA"/>
    <w:rsid w:val="00E953A5"/>
    <w:rsid w:val="00E958FF"/>
    <w:rsid w:val="00E95D45"/>
    <w:rsid w:val="00EA1557"/>
    <w:rsid w:val="00EA4C8E"/>
    <w:rsid w:val="00EA5C31"/>
    <w:rsid w:val="00EA7E13"/>
    <w:rsid w:val="00EB1866"/>
    <w:rsid w:val="00EB29A1"/>
    <w:rsid w:val="00EB2CEF"/>
    <w:rsid w:val="00EB3101"/>
    <w:rsid w:val="00EB413D"/>
    <w:rsid w:val="00EB489B"/>
    <w:rsid w:val="00EB4D45"/>
    <w:rsid w:val="00EB6779"/>
    <w:rsid w:val="00EB79D1"/>
    <w:rsid w:val="00EC27A7"/>
    <w:rsid w:val="00EC309E"/>
    <w:rsid w:val="00EC32F1"/>
    <w:rsid w:val="00EC3520"/>
    <w:rsid w:val="00EC5312"/>
    <w:rsid w:val="00EC5A9C"/>
    <w:rsid w:val="00EC7E79"/>
    <w:rsid w:val="00ED08A2"/>
    <w:rsid w:val="00ED0FDF"/>
    <w:rsid w:val="00ED2170"/>
    <w:rsid w:val="00ED3F9B"/>
    <w:rsid w:val="00ED58A4"/>
    <w:rsid w:val="00ED5BE4"/>
    <w:rsid w:val="00ED5DE0"/>
    <w:rsid w:val="00ED63EE"/>
    <w:rsid w:val="00ED6952"/>
    <w:rsid w:val="00ED6BB3"/>
    <w:rsid w:val="00ED74CD"/>
    <w:rsid w:val="00EE0ACE"/>
    <w:rsid w:val="00EE1068"/>
    <w:rsid w:val="00EE1302"/>
    <w:rsid w:val="00EE3525"/>
    <w:rsid w:val="00EE424E"/>
    <w:rsid w:val="00EE4BED"/>
    <w:rsid w:val="00EE5D0F"/>
    <w:rsid w:val="00EE64B7"/>
    <w:rsid w:val="00EF02A4"/>
    <w:rsid w:val="00EF20D3"/>
    <w:rsid w:val="00EF4E35"/>
    <w:rsid w:val="00EF58F4"/>
    <w:rsid w:val="00EF5C84"/>
    <w:rsid w:val="00EF5D77"/>
    <w:rsid w:val="00EF7DF5"/>
    <w:rsid w:val="00F00A9E"/>
    <w:rsid w:val="00F00FB6"/>
    <w:rsid w:val="00F022BC"/>
    <w:rsid w:val="00F02AB1"/>
    <w:rsid w:val="00F032D5"/>
    <w:rsid w:val="00F05216"/>
    <w:rsid w:val="00F052B3"/>
    <w:rsid w:val="00F072F9"/>
    <w:rsid w:val="00F11E10"/>
    <w:rsid w:val="00F12765"/>
    <w:rsid w:val="00F1325D"/>
    <w:rsid w:val="00F16979"/>
    <w:rsid w:val="00F17E84"/>
    <w:rsid w:val="00F2048D"/>
    <w:rsid w:val="00F21A88"/>
    <w:rsid w:val="00F228DB"/>
    <w:rsid w:val="00F23A95"/>
    <w:rsid w:val="00F24A23"/>
    <w:rsid w:val="00F254C7"/>
    <w:rsid w:val="00F258EB"/>
    <w:rsid w:val="00F27DEB"/>
    <w:rsid w:val="00F27F41"/>
    <w:rsid w:val="00F30203"/>
    <w:rsid w:val="00F31354"/>
    <w:rsid w:val="00F35169"/>
    <w:rsid w:val="00F35493"/>
    <w:rsid w:val="00F358C4"/>
    <w:rsid w:val="00F35A89"/>
    <w:rsid w:val="00F36C19"/>
    <w:rsid w:val="00F377E8"/>
    <w:rsid w:val="00F402F7"/>
    <w:rsid w:val="00F41A0B"/>
    <w:rsid w:val="00F4247F"/>
    <w:rsid w:val="00F45252"/>
    <w:rsid w:val="00F45830"/>
    <w:rsid w:val="00F53354"/>
    <w:rsid w:val="00F537AD"/>
    <w:rsid w:val="00F57525"/>
    <w:rsid w:val="00F6061E"/>
    <w:rsid w:val="00F611AA"/>
    <w:rsid w:val="00F619AB"/>
    <w:rsid w:val="00F61C90"/>
    <w:rsid w:val="00F61D7F"/>
    <w:rsid w:val="00F61E5B"/>
    <w:rsid w:val="00F627EE"/>
    <w:rsid w:val="00F632D0"/>
    <w:rsid w:val="00F6375A"/>
    <w:rsid w:val="00F65B75"/>
    <w:rsid w:val="00F661A6"/>
    <w:rsid w:val="00F664DF"/>
    <w:rsid w:val="00F66E6A"/>
    <w:rsid w:val="00F6732A"/>
    <w:rsid w:val="00F71F86"/>
    <w:rsid w:val="00F7275D"/>
    <w:rsid w:val="00F73917"/>
    <w:rsid w:val="00F756C7"/>
    <w:rsid w:val="00F7781C"/>
    <w:rsid w:val="00F77A4B"/>
    <w:rsid w:val="00F806E3"/>
    <w:rsid w:val="00F852EE"/>
    <w:rsid w:val="00F85F4D"/>
    <w:rsid w:val="00F874EA"/>
    <w:rsid w:val="00F92D3F"/>
    <w:rsid w:val="00F936A0"/>
    <w:rsid w:val="00F96439"/>
    <w:rsid w:val="00FA15CA"/>
    <w:rsid w:val="00FA375A"/>
    <w:rsid w:val="00FA3A7A"/>
    <w:rsid w:val="00FA3F8B"/>
    <w:rsid w:val="00FA4179"/>
    <w:rsid w:val="00FA457A"/>
    <w:rsid w:val="00FA5438"/>
    <w:rsid w:val="00FB004E"/>
    <w:rsid w:val="00FB14E6"/>
    <w:rsid w:val="00FB3FB2"/>
    <w:rsid w:val="00FB4847"/>
    <w:rsid w:val="00FB58AF"/>
    <w:rsid w:val="00FB713B"/>
    <w:rsid w:val="00FB762F"/>
    <w:rsid w:val="00FC0C6A"/>
    <w:rsid w:val="00FC3A64"/>
    <w:rsid w:val="00FC46DB"/>
    <w:rsid w:val="00FC6069"/>
    <w:rsid w:val="00FC701D"/>
    <w:rsid w:val="00FC7A42"/>
    <w:rsid w:val="00FD2152"/>
    <w:rsid w:val="00FD769C"/>
    <w:rsid w:val="00FE157E"/>
    <w:rsid w:val="00FE1A8A"/>
    <w:rsid w:val="00FE2479"/>
    <w:rsid w:val="00FE6477"/>
    <w:rsid w:val="00FE767F"/>
    <w:rsid w:val="00FF0693"/>
    <w:rsid w:val="00FF1DF0"/>
    <w:rsid w:val="00FF2B11"/>
    <w:rsid w:val="00FF341E"/>
    <w:rsid w:val="00FF34C4"/>
    <w:rsid w:val="00FF47ED"/>
    <w:rsid w:val="00FF5240"/>
    <w:rsid w:val="028FCB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FD195D4"/>
  <w14:defaultImageDpi w14:val="96"/>
  <w15:docId w15:val="{0797DF94-EAEC-451B-9D59-0301778D6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A5F36"/>
    <w:pPr>
      <w:spacing w:before="60"/>
    </w:pPr>
    <w:rPr>
      <w:rFonts w:asciiTheme="minorHAnsi" w:hAnsiTheme="minorHAnsi"/>
      <w:color w:val="595959" w:themeColor="text1"/>
      <w:sz w:val="24"/>
      <w:szCs w:val="22"/>
    </w:rPr>
  </w:style>
  <w:style w:type="paragraph" w:styleId="Heading1">
    <w:name w:val="heading 1"/>
    <w:next w:val="Normal"/>
    <w:link w:val="Heading1Char"/>
    <w:qFormat/>
    <w:rsid w:val="007A5F36"/>
    <w:pPr>
      <w:keepNext/>
      <w:numPr>
        <w:numId w:val="39"/>
      </w:numPr>
      <w:spacing w:before="360" w:after="60"/>
      <w:outlineLvl w:val="0"/>
    </w:pPr>
    <w:rPr>
      <w:rFonts w:asciiTheme="minorHAnsi" w:hAnsiTheme="minorHAnsi"/>
      <w:b/>
      <w:color w:val="000000" w:themeColor="text2"/>
      <w:sz w:val="32"/>
    </w:rPr>
  </w:style>
  <w:style w:type="paragraph" w:styleId="Heading2">
    <w:name w:val="heading 2"/>
    <w:link w:val="Heading2Char"/>
    <w:qFormat/>
    <w:rsid w:val="007A5F36"/>
    <w:pPr>
      <w:keepLines/>
      <w:numPr>
        <w:ilvl w:val="1"/>
        <w:numId w:val="39"/>
      </w:numPr>
      <w:spacing w:before="240"/>
      <w:outlineLvl w:val="1"/>
    </w:pPr>
    <w:rPr>
      <w:rFonts w:asciiTheme="minorHAnsi" w:hAnsiTheme="minorHAnsi"/>
      <w:b/>
      <w:color w:val="000000" w:themeColor="text2"/>
      <w:sz w:val="28"/>
    </w:rPr>
  </w:style>
  <w:style w:type="paragraph" w:styleId="Heading3">
    <w:name w:val="heading 3"/>
    <w:link w:val="Heading3Char"/>
    <w:qFormat/>
    <w:rsid w:val="007A5F36"/>
    <w:pPr>
      <w:numPr>
        <w:ilvl w:val="2"/>
        <w:numId w:val="39"/>
      </w:numPr>
      <w:spacing w:before="160"/>
      <w:outlineLvl w:val="2"/>
    </w:pPr>
    <w:rPr>
      <w:rFonts w:asciiTheme="minorHAnsi" w:eastAsiaTheme="minorHAnsi" w:hAnsiTheme="minorHAnsi"/>
      <w:b/>
      <w:color w:val="404040" w:themeColor="text2" w:themeTint="BF"/>
      <w:sz w:val="24"/>
      <w:szCs w:val="26"/>
    </w:rPr>
  </w:style>
  <w:style w:type="paragraph" w:styleId="Heading4">
    <w:name w:val="heading 4"/>
    <w:basedOn w:val="Heading3"/>
    <w:next w:val="BodyText12"/>
    <w:link w:val="Heading4Char"/>
    <w:rsid w:val="007A5F36"/>
    <w:pPr>
      <w:numPr>
        <w:ilvl w:val="3"/>
      </w:numPr>
      <w:outlineLvl w:val="3"/>
    </w:pPr>
    <w:rPr>
      <w:sz w:val="22"/>
    </w:rPr>
  </w:style>
  <w:style w:type="paragraph" w:styleId="Heading5">
    <w:name w:val="heading 5"/>
    <w:basedOn w:val="Heading4"/>
    <w:next w:val="BodyText12"/>
    <w:link w:val="Heading5Char"/>
    <w:qFormat/>
    <w:rsid w:val="007A5F36"/>
    <w:pPr>
      <w:numPr>
        <w:ilvl w:val="4"/>
      </w:numPr>
      <w:outlineLvl w:val="4"/>
    </w:pPr>
    <w:rPr>
      <w:i/>
    </w:rPr>
  </w:style>
  <w:style w:type="paragraph" w:styleId="Heading6">
    <w:name w:val="heading 6"/>
    <w:basedOn w:val="Heading5"/>
    <w:next w:val="BodyText12"/>
    <w:link w:val="Heading6Char"/>
    <w:qFormat/>
    <w:rsid w:val="007A5F36"/>
    <w:pPr>
      <w:numPr>
        <w:ilvl w:val="5"/>
      </w:numPr>
      <w:outlineLvl w:val="5"/>
    </w:pPr>
    <w:rPr>
      <w:i w:val="0"/>
    </w:rPr>
  </w:style>
  <w:style w:type="paragraph" w:styleId="Heading7">
    <w:name w:val="heading 7"/>
    <w:basedOn w:val="Heading6"/>
    <w:next w:val="BodyText12"/>
    <w:link w:val="Heading7Char"/>
    <w:qFormat/>
    <w:rsid w:val="007A5F36"/>
    <w:pPr>
      <w:numPr>
        <w:ilvl w:val="6"/>
      </w:numPr>
      <w:outlineLvl w:val="6"/>
    </w:pPr>
    <w:rPr>
      <w:i/>
    </w:rPr>
  </w:style>
  <w:style w:type="paragraph" w:styleId="Heading8">
    <w:name w:val="heading 8"/>
    <w:basedOn w:val="Heading7"/>
    <w:next w:val="BodyText12"/>
    <w:link w:val="Heading8Char"/>
    <w:qFormat/>
    <w:rsid w:val="007A5F36"/>
    <w:pPr>
      <w:numPr>
        <w:ilvl w:val="7"/>
      </w:numPr>
      <w:outlineLvl w:val="7"/>
    </w:pPr>
    <w:rPr>
      <w:i w:val="0"/>
    </w:rPr>
  </w:style>
  <w:style w:type="paragraph" w:styleId="Heading9">
    <w:name w:val="heading 9"/>
    <w:basedOn w:val="Heading8"/>
    <w:next w:val="BodyText12"/>
    <w:link w:val="Heading9Char"/>
    <w:qFormat/>
    <w:rsid w:val="007A5F36"/>
    <w:pPr>
      <w:numPr>
        <w:ilvl w:val="8"/>
      </w:numPr>
      <w:tabs>
        <w:tab w:val="num" w:pos="2635"/>
      </w:tabs>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A5F36"/>
    <w:pPr>
      <w:widowControl w:val="0"/>
      <w:autoSpaceDE w:val="0"/>
      <w:autoSpaceDN w:val="0"/>
      <w:adjustRightInd w:val="0"/>
    </w:pPr>
    <w:rPr>
      <w:rFonts w:ascii="Verdana" w:hAnsi="Verdana" w:cs="Verdana"/>
      <w:color w:val="000000"/>
      <w:sz w:val="24"/>
      <w:szCs w:val="24"/>
    </w:rPr>
  </w:style>
  <w:style w:type="character" w:customStyle="1" w:styleId="Heading1Char">
    <w:name w:val="Heading 1 Char"/>
    <w:link w:val="Heading1"/>
    <w:rsid w:val="007A5F36"/>
    <w:rPr>
      <w:rFonts w:asciiTheme="minorHAnsi" w:hAnsiTheme="minorHAnsi"/>
      <w:b/>
      <w:color w:val="000000" w:themeColor="text2"/>
      <w:sz w:val="32"/>
    </w:rPr>
  </w:style>
  <w:style w:type="character" w:customStyle="1" w:styleId="Heading2Char">
    <w:name w:val="Heading 2 Char"/>
    <w:link w:val="Heading2"/>
    <w:rsid w:val="007A5F36"/>
    <w:rPr>
      <w:rFonts w:asciiTheme="minorHAnsi" w:hAnsiTheme="minorHAnsi"/>
      <w:b/>
      <w:color w:val="000000" w:themeColor="text2"/>
      <w:sz w:val="28"/>
    </w:rPr>
  </w:style>
  <w:style w:type="character" w:customStyle="1" w:styleId="Heading3Char">
    <w:name w:val="Heading 3 Char"/>
    <w:link w:val="Heading3"/>
    <w:rsid w:val="007A5F36"/>
    <w:rPr>
      <w:rFonts w:asciiTheme="minorHAnsi" w:eastAsiaTheme="minorHAnsi" w:hAnsiTheme="minorHAnsi"/>
      <w:b/>
      <w:color w:val="404040" w:themeColor="text2" w:themeTint="BF"/>
      <w:sz w:val="24"/>
      <w:szCs w:val="26"/>
    </w:rPr>
  </w:style>
  <w:style w:type="character" w:customStyle="1" w:styleId="Heading4Char">
    <w:name w:val="Heading 4 Char"/>
    <w:link w:val="Heading4"/>
    <w:rsid w:val="007A5F36"/>
    <w:rPr>
      <w:rFonts w:asciiTheme="minorHAnsi" w:eastAsiaTheme="minorHAnsi" w:hAnsiTheme="minorHAnsi"/>
      <w:b/>
      <w:color w:val="404040" w:themeColor="text2" w:themeTint="BF"/>
      <w:sz w:val="22"/>
      <w:szCs w:val="26"/>
    </w:rPr>
  </w:style>
  <w:style w:type="character" w:customStyle="1" w:styleId="Heading5Char">
    <w:name w:val="Heading 5 Char"/>
    <w:link w:val="Heading5"/>
    <w:rsid w:val="007A5F36"/>
    <w:rPr>
      <w:rFonts w:asciiTheme="minorHAnsi" w:eastAsiaTheme="minorHAnsi" w:hAnsiTheme="minorHAnsi"/>
      <w:b/>
      <w:i/>
      <w:color w:val="404040" w:themeColor="text2" w:themeTint="BF"/>
      <w:sz w:val="22"/>
      <w:szCs w:val="26"/>
    </w:rPr>
  </w:style>
  <w:style w:type="character" w:customStyle="1" w:styleId="Heading6Char">
    <w:name w:val="Heading 6 Char"/>
    <w:link w:val="Heading6"/>
    <w:rsid w:val="007A5F36"/>
    <w:rPr>
      <w:rFonts w:asciiTheme="minorHAnsi" w:eastAsiaTheme="minorHAnsi" w:hAnsiTheme="minorHAnsi"/>
      <w:b/>
      <w:color w:val="404040" w:themeColor="text2" w:themeTint="BF"/>
      <w:sz w:val="22"/>
      <w:szCs w:val="26"/>
    </w:rPr>
  </w:style>
  <w:style w:type="character" w:customStyle="1" w:styleId="Heading7Char">
    <w:name w:val="Heading 7 Char"/>
    <w:link w:val="Heading7"/>
    <w:rsid w:val="007A5F36"/>
    <w:rPr>
      <w:rFonts w:asciiTheme="minorHAnsi" w:eastAsiaTheme="minorHAnsi" w:hAnsiTheme="minorHAnsi"/>
      <w:b/>
      <w:i/>
      <w:color w:val="404040" w:themeColor="text2" w:themeTint="BF"/>
      <w:sz w:val="22"/>
      <w:szCs w:val="26"/>
    </w:rPr>
  </w:style>
  <w:style w:type="character" w:customStyle="1" w:styleId="Heading8Char">
    <w:name w:val="Heading 8 Char"/>
    <w:link w:val="Heading8"/>
    <w:rsid w:val="007A5F36"/>
    <w:rPr>
      <w:rFonts w:asciiTheme="minorHAnsi" w:eastAsiaTheme="minorHAnsi" w:hAnsiTheme="minorHAnsi"/>
      <w:b/>
      <w:color w:val="404040" w:themeColor="text2" w:themeTint="BF"/>
      <w:sz w:val="22"/>
      <w:szCs w:val="26"/>
    </w:rPr>
  </w:style>
  <w:style w:type="character" w:customStyle="1" w:styleId="Heading9Char">
    <w:name w:val="Heading 9 Char"/>
    <w:link w:val="Heading9"/>
    <w:rsid w:val="007A5F36"/>
    <w:rPr>
      <w:rFonts w:asciiTheme="minorHAnsi" w:eastAsiaTheme="minorHAnsi" w:hAnsiTheme="minorHAnsi"/>
      <w:b/>
      <w:i/>
      <w:color w:val="404040" w:themeColor="text2" w:themeTint="BF"/>
      <w:sz w:val="22"/>
      <w:szCs w:val="26"/>
    </w:rPr>
  </w:style>
  <w:style w:type="paragraph" w:customStyle="1" w:styleId="BodyText12">
    <w:name w:val="BodyText12"/>
    <w:rsid w:val="007A5F36"/>
    <w:pPr>
      <w:tabs>
        <w:tab w:val="left" w:pos="835"/>
      </w:tabs>
      <w:spacing w:before="40" w:after="120"/>
      <w:ind w:left="864"/>
    </w:pPr>
    <w:rPr>
      <w:rFonts w:asciiTheme="minorHAnsi" w:hAnsiTheme="minorHAnsi"/>
      <w:noProof/>
      <w:color w:val="404040" w:themeColor="text2" w:themeTint="BF"/>
      <w:sz w:val="21"/>
      <w:szCs w:val="21"/>
    </w:rPr>
  </w:style>
  <w:style w:type="paragraph" w:customStyle="1" w:styleId="TitlePage">
    <w:name w:val="TitlePage"/>
    <w:rsid w:val="007A5F36"/>
    <w:pPr>
      <w:suppressAutoHyphens/>
    </w:pPr>
    <w:rPr>
      <w:rFonts w:ascii="Times New Roman" w:hAnsi="Times New Roman"/>
      <w:sz w:val="24"/>
    </w:rPr>
  </w:style>
  <w:style w:type="paragraph" w:customStyle="1" w:styleId="Blank">
    <w:name w:val="Blank"/>
    <w:basedOn w:val="Normal"/>
    <w:rsid w:val="007A5F36"/>
    <w:pPr>
      <w:suppressAutoHyphens/>
    </w:pPr>
    <w:rPr>
      <w:sz w:val="20"/>
      <w:szCs w:val="20"/>
    </w:rPr>
  </w:style>
  <w:style w:type="paragraph" w:styleId="BalloonText">
    <w:name w:val="Balloon Text"/>
    <w:basedOn w:val="Normal"/>
    <w:link w:val="BalloonTextChar"/>
    <w:uiPriority w:val="99"/>
    <w:semiHidden/>
    <w:unhideWhenUsed/>
    <w:rsid w:val="007A5F36"/>
    <w:rPr>
      <w:rFonts w:ascii="Tahoma" w:hAnsi="Tahoma" w:cs="Tahoma"/>
      <w:sz w:val="16"/>
      <w:szCs w:val="16"/>
    </w:rPr>
  </w:style>
  <w:style w:type="character" w:customStyle="1" w:styleId="BalloonTextChar">
    <w:name w:val="Balloon Text Char"/>
    <w:link w:val="BalloonText"/>
    <w:uiPriority w:val="99"/>
    <w:semiHidden/>
    <w:rsid w:val="007A5F36"/>
    <w:rPr>
      <w:rFonts w:ascii="Tahoma" w:hAnsi="Tahoma" w:cs="Tahoma"/>
      <w:color w:val="595959" w:themeColor="text1"/>
      <w:sz w:val="16"/>
      <w:szCs w:val="16"/>
    </w:rPr>
  </w:style>
  <w:style w:type="paragraph" w:customStyle="1" w:styleId="BulletIndent2">
    <w:name w:val="Bullet Indent 2"/>
    <w:basedOn w:val="Normal"/>
    <w:rsid w:val="007A5F36"/>
    <w:pPr>
      <w:numPr>
        <w:numId w:val="29"/>
      </w:numPr>
      <w:tabs>
        <w:tab w:val="left" w:pos="1426"/>
      </w:tabs>
      <w:jc w:val="both"/>
    </w:pPr>
    <w:rPr>
      <w:szCs w:val="20"/>
    </w:rPr>
  </w:style>
  <w:style w:type="paragraph" w:styleId="BodyTextIndent">
    <w:name w:val="Body Text Indent"/>
    <w:basedOn w:val="Normal"/>
    <w:link w:val="BodyTextIndentChar"/>
    <w:semiHidden/>
    <w:rsid w:val="007A5F36"/>
    <w:pPr>
      <w:autoSpaceDE w:val="0"/>
      <w:autoSpaceDN w:val="0"/>
      <w:adjustRightInd w:val="0"/>
      <w:ind w:left="720" w:firstLine="130"/>
    </w:pPr>
    <w:rPr>
      <w:i/>
      <w:iCs/>
      <w:szCs w:val="24"/>
    </w:rPr>
  </w:style>
  <w:style w:type="character" w:customStyle="1" w:styleId="BodyTextIndentChar">
    <w:name w:val="Body Text Indent Char"/>
    <w:link w:val="BodyTextIndent"/>
    <w:semiHidden/>
    <w:rsid w:val="007A5F36"/>
    <w:rPr>
      <w:rFonts w:asciiTheme="minorHAnsi" w:hAnsiTheme="minorHAnsi"/>
      <w:i/>
      <w:iCs/>
      <w:color w:val="595959" w:themeColor="text1"/>
      <w:sz w:val="24"/>
      <w:szCs w:val="24"/>
    </w:rPr>
  </w:style>
  <w:style w:type="character" w:styleId="CommentReference">
    <w:name w:val="annotation reference"/>
    <w:uiPriority w:val="99"/>
    <w:unhideWhenUsed/>
    <w:rsid w:val="007A5F36"/>
    <w:rPr>
      <w:sz w:val="16"/>
      <w:szCs w:val="16"/>
    </w:rPr>
  </w:style>
  <w:style w:type="paragraph" w:styleId="CommentText">
    <w:name w:val="annotation text"/>
    <w:basedOn w:val="Normal"/>
    <w:link w:val="CommentTextChar"/>
    <w:uiPriority w:val="99"/>
    <w:unhideWhenUsed/>
    <w:rsid w:val="007A5F36"/>
    <w:rPr>
      <w:sz w:val="20"/>
      <w:szCs w:val="20"/>
    </w:rPr>
  </w:style>
  <w:style w:type="character" w:customStyle="1" w:styleId="CommentTextChar">
    <w:name w:val="Comment Text Char"/>
    <w:basedOn w:val="DefaultParagraphFont"/>
    <w:link w:val="CommentText"/>
    <w:uiPriority w:val="99"/>
    <w:rsid w:val="007A5F36"/>
    <w:rPr>
      <w:rFonts w:asciiTheme="minorHAnsi" w:hAnsiTheme="minorHAnsi"/>
      <w:color w:val="595959" w:themeColor="text1"/>
    </w:rPr>
  </w:style>
  <w:style w:type="paragraph" w:styleId="CommentSubject">
    <w:name w:val="annotation subject"/>
    <w:basedOn w:val="CommentText"/>
    <w:next w:val="CommentText"/>
    <w:link w:val="CommentSubjectChar"/>
    <w:uiPriority w:val="99"/>
    <w:semiHidden/>
    <w:unhideWhenUsed/>
    <w:rsid w:val="007A5F36"/>
    <w:rPr>
      <w:b/>
      <w:bCs/>
    </w:rPr>
  </w:style>
  <w:style w:type="character" w:customStyle="1" w:styleId="CommentSubjectChar">
    <w:name w:val="Comment Subject Char"/>
    <w:link w:val="CommentSubject"/>
    <w:uiPriority w:val="99"/>
    <w:semiHidden/>
    <w:rsid w:val="007A5F36"/>
    <w:rPr>
      <w:rFonts w:asciiTheme="minorHAnsi" w:hAnsiTheme="minorHAnsi"/>
      <w:b/>
      <w:bCs/>
      <w:color w:val="595959" w:themeColor="text1"/>
    </w:rPr>
  </w:style>
  <w:style w:type="table" w:styleId="TableGrid">
    <w:name w:val="Table Grid"/>
    <w:basedOn w:val="TableNormal"/>
    <w:uiPriority w:val="59"/>
    <w:rsid w:val="007A5F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A5F36"/>
    <w:pPr>
      <w:tabs>
        <w:tab w:val="center" w:pos="4680"/>
        <w:tab w:val="right" w:pos="9360"/>
      </w:tabs>
    </w:pPr>
  </w:style>
  <w:style w:type="character" w:customStyle="1" w:styleId="HeaderChar">
    <w:name w:val="Header Char"/>
    <w:link w:val="Header"/>
    <w:uiPriority w:val="99"/>
    <w:rsid w:val="007A5F36"/>
    <w:rPr>
      <w:rFonts w:asciiTheme="minorHAnsi" w:hAnsiTheme="minorHAnsi"/>
      <w:color w:val="595959" w:themeColor="text1"/>
      <w:sz w:val="24"/>
      <w:szCs w:val="22"/>
    </w:rPr>
  </w:style>
  <w:style w:type="paragraph" w:styleId="Footer">
    <w:name w:val="footer"/>
    <w:basedOn w:val="Normal"/>
    <w:link w:val="FooterChar"/>
    <w:uiPriority w:val="99"/>
    <w:unhideWhenUsed/>
    <w:rsid w:val="007A5F36"/>
    <w:pPr>
      <w:tabs>
        <w:tab w:val="center" w:pos="4680"/>
        <w:tab w:val="right" w:pos="9360"/>
      </w:tabs>
    </w:pPr>
  </w:style>
  <w:style w:type="character" w:customStyle="1" w:styleId="FooterChar">
    <w:name w:val="Footer Char"/>
    <w:link w:val="Footer"/>
    <w:uiPriority w:val="99"/>
    <w:rsid w:val="007A5F36"/>
    <w:rPr>
      <w:rFonts w:asciiTheme="minorHAnsi" w:hAnsiTheme="minorHAnsi"/>
      <w:color w:val="595959" w:themeColor="text1"/>
      <w:sz w:val="24"/>
      <w:szCs w:val="22"/>
    </w:rPr>
  </w:style>
  <w:style w:type="character" w:styleId="Hyperlink">
    <w:name w:val="Hyperlink"/>
    <w:uiPriority w:val="99"/>
    <w:unhideWhenUsed/>
    <w:rsid w:val="007A5F36"/>
    <w:rPr>
      <w:rFonts w:asciiTheme="minorHAnsi" w:hAnsiTheme="minorHAnsi"/>
      <w:color w:val="595959" w:themeColor="background2"/>
      <w:sz w:val="32"/>
      <w:u w:val="none"/>
    </w:rPr>
  </w:style>
  <w:style w:type="paragraph" w:customStyle="1" w:styleId="Paragraph">
    <w:name w:val="Paragraph"/>
    <w:link w:val="ParagraphChar"/>
    <w:rsid w:val="007A5F36"/>
    <w:pPr>
      <w:spacing w:after="240"/>
    </w:pPr>
    <w:rPr>
      <w:rFonts w:ascii="Times New Roman" w:hAnsi="Times New Roman"/>
      <w:sz w:val="24"/>
      <w:szCs w:val="24"/>
    </w:rPr>
  </w:style>
  <w:style w:type="character" w:customStyle="1" w:styleId="ParagraphChar">
    <w:name w:val="Paragraph Char"/>
    <w:link w:val="Paragraph"/>
    <w:locked/>
    <w:rsid w:val="007A5F36"/>
    <w:rPr>
      <w:rFonts w:ascii="Times New Roman" w:hAnsi="Times New Roman"/>
      <w:sz w:val="24"/>
      <w:szCs w:val="24"/>
    </w:rPr>
  </w:style>
  <w:style w:type="paragraph" w:customStyle="1" w:styleId="BulletList">
    <w:name w:val="Bullet List"/>
    <w:qFormat/>
    <w:rsid w:val="007A5F36"/>
    <w:pPr>
      <w:numPr>
        <w:numId w:val="30"/>
      </w:numPr>
    </w:pPr>
    <w:rPr>
      <w:rFonts w:asciiTheme="minorHAnsi" w:eastAsia="Calibri" w:hAnsiTheme="minorHAnsi" w:cs="Calibri"/>
      <w:color w:val="595959" w:themeColor="text1"/>
      <w:sz w:val="21"/>
      <w:szCs w:val="21"/>
    </w:rPr>
  </w:style>
  <w:style w:type="character" w:styleId="FollowedHyperlink">
    <w:name w:val="FollowedHyperlink"/>
    <w:uiPriority w:val="99"/>
    <w:semiHidden/>
    <w:unhideWhenUsed/>
    <w:rsid w:val="007A5F36"/>
    <w:rPr>
      <w:color w:val="800080"/>
      <w:u w:val="single"/>
    </w:rPr>
  </w:style>
  <w:style w:type="paragraph" w:styleId="Revision">
    <w:name w:val="Revision"/>
    <w:hidden/>
    <w:uiPriority w:val="99"/>
    <w:semiHidden/>
    <w:rsid w:val="008D795D"/>
    <w:rPr>
      <w:sz w:val="22"/>
      <w:szCs w:val="22"/>
    </w:rPr>
  </w:style>
  <w:style w:type="paragraph" w:styleId="ListParagraph">
    <w:name w:val="List Paragraph"/>
    <w:basedOn w:val="Normal"/>
    <w:uiPriority w:val="34"/>
    <w:qFormat/>
    <w:rsid w:val="007A5F36"/>
    <w:pPr>
      <w:numPr>
        <w:numId w:val="40"/>
      </w:numPr>
    </w:pPr>
    <w:rPr>
      <w:rFonts w:eastAsia="Calibri" w:cs="Calibri"/>
    </w:rPr>
  </w:style>
  <w:style w:type="paragraph" w:customStyle="1" w:styleId="GuideBullet">
    <w:name w:val="GuideBullet"/>
    <w:rsid w:val="007A5F36"/>
    <w:pPr>
      <w:tabs>
        <w:tab w:val="left" w:pos="288"/>
      </w:tabs>
      <w:spacing w:after="40"/>
      <w:ind w:left="288" w:hanging="288"/>
    </w:pPr>
    <w:rPr>
      <w:rFonts w:ascii="Times New Roman" w:hAnsi="Times New Roman"/>
      <w:sz w:val="22"/>
    </w:rPr>
  </w:style>
  <w:style w:type="paragraph" w:styleId="TOC1">
    <w:name w:val="toc 1"/>
    <w:basedOn w:val="Normal"/>
    <w:next w:val="Normal"/>
    <w:autoRedefine/>
    <w:uiPriority w:val="39"/>
    <w:unhideWhenUsed/>
    <w:qFormat/>
    <w:rsid w:val="007A5F36"/>
    <w:pPr>
      <w:tabs>
        <w:tab w:val="left" w:pos="369"/>
        <w:tab w:val="right" w:leader="dot" w:pos="10790"/>
      </w:tabs>
      <w:spacing w:before="120" w:after="120"/>
    </w:pPr>
    <w:rPr>
      <w:rFonts w:cstheme="minorHAnsi"/>
      <w:b/>
      <w:bCs/>
      <w:szCs w:val="20"/>
    </w:rPr>
  </w:style>
  <w:style w:type="paragraph" w:styleId="TOC3">
    <w:name w:val="toc 3"/>
    <w:basedOn w:val="Normal"/>
    <w:next w:val="Normal"/>
    <w:autoRedefine/>
    <w:uiPriority w:val="39"/>
    <w:unhideWhenUsed/>
    <w:rsid w:val="007A5F36"/>
    <w:pPr>
      <w:tabs>
        <w:tab w:val="left" w:pos="1440"/>
        <w:tab w:val="right" w:leader="dot" w:pos="9782"/>
      </w:tabs>
      <w:spacing w:before="0"/>
      <w:ind w:left="835"/>
    </w:pPr>
    <w:rPr>
      <w:rFonts w:eastAsiaTheme="minorEastAsia" w:cstheme="minorBidi"/>
      <w:noProof/>
      <w:color w:val="595959" w:themeColor="background2"/>
      <w:sz w:val="20"/>
      <w:lang w:val="en-IN" w:eastAsia="en-IN"/>
    </w:rPr>
  </w:style>
  <w:style w:type="paragraph" w:styleId="TOC2">
    <w:name w:val="toc 2"/>
    <w:basedOn w:val="Normal"/>
    <w:next w:val="Normal"/>
    <w:autoRedefine/>
    <w:uiPriority w:val="39"/>
    <w:unhideWhenUsed/>
    <w:rsid w:val="007A5F36"/>
    <w:pPr>
      <w:tabs>
        <w:tab w:val="left" w:pos="828"/>
        <w:tab w:val="right" w:leader="dot" w:pos="10790"/>
      </w:tabs>
      <w:spacing w:before="80" w:after="40"/>
      <w:ind w:left="389"/>
    </w:pPr>
    <w:rPr>
      <w:rFonts w:cstheme="minorHAnsi"/>
      <w:iCs/>
      <w:sz w:val="22"/>
      <w:szCs w:val="20"/>
    </w:rPr>
  </w:style>
  <w:style w:type="paragraph" w:styleId="TOC4">
    <w:name w:val="toc 4"/>
    <w:basedOn w:val="Normal"/>
    <w:next w:val="Normal"/>
    <w:autoRedefine/>
    <w:uiPriority w:val="39"/>
    <w:unhideWhenUsed/>
    <w:rsid w:val="007A5F36"/>
    <w:pPr>
      <w:spacing w:before="0"/>
      <w:ind w:left="720"/>
    </w:pPr>
    <w:rPr>
      <w:rFonts w:cstheme="minorHAnsi"/>
      <w:sz w:val="20"/>
      <w:szCs w:val="20"/>
    </w:rPr>
  </w:style>
  <w:style w:type="paragraph" w:styleId="TOCHeading">
    <w:name w:val="TOC Heading"/>
    <w:basedOn w:val="Heading1"/>
    <w:next w:val="Normal"/>
    <w:uiPriority w:val="39"/>
    <w:unhideWhenUsed/>
    <w:qFormat/>
    <w:rsid w:val="007A5F36"/>
    <w:pPr>
      <w:keepLines/>
      <w:numPr>
        <w:numId w:val="0"/>
      </w:numPr>
      <w:spacing w:after="0"/>
      <w:outlineLvl w:val="9"/>
    </w:pPr>
    <w:rPr>
      <w:rFonts w:eastAsia="MS Gothic"/>
      <w:bCs/>
      <w:sz w:val="44"/>
      <w:szCs w:val="28"/>
      <w:lang w:eastAsia="ja-JP"/>
    </w:rPr>
  </w:style>
  <w:style w:type="paragraph" w:styleId="NoSpacing">
    <w:name w:val="No Spacing"/>
    <w:link w:val="NoSpacingChar"/>
    <w:uiPriority w:val="1"/>
    <w:qFormat/>
    <w:rsid w:val="007A5F36"/>
    <w:rPr>
      <w:rFonts w:ascii="Times New Roman" w:hAnsi="Times New Roman"/>
      <w:sz w:val="24"/>
      <w:szCs w:val="22"/>
    </w:rPr>
  </w:style>
  <w:style w:type="paragraph" w:styleId="TOC5">
    <w:name w:val="toc 5"/>
    <w:basedOn w:val="Normal"/>
    <w:next w:val="Normal"/>
    <w:autoRedefine/>
    <w:uiPriority w:val="39"/>
    <w:unhideWhenUsed/>
    <w:rsid w:val="007A5F36"/>
    <w:pPr>
      <w:spacing w:before="0"/>
      <w:ind w:left="960"/>
    </w:pPr>
    <w:rPr>
      <w:rFonts w:cstheme="minorHAnsi"/>
      <w:sz w:val="20"/>
      <w:szCs w:val="20"/>
    </w:rPr>
  </w:style>
  <w:style w:type="paragraph" w:customStyle="1" w:styleId="Description">
    <w:name w:val="Description"/>
    <w:qFormat/>
    <w:rsid w:val="007A5F36"/>
    <w:rPr>
      <w:rFonts w:asciiTheme="minorHAnsi" w:hAnsiTheme="minorHAnsi"/>
      <w:noProof/>
      <w:color w:val="404040" w:themeColor="text2" w:themeTint="BF"/>
      <w:sz w:val="18"/>
      <w:szCs w:val="18"/>
    </w:rPr>
  </w:style>
  <w:style w:type="character" w:customStyle="1" w:styleId="NoSpacingChar">
    <w:name w:val="No Spacing Char"/>
    <w:basedOn w:val="DefaultParagraphFont"/>
    <w:link w:val="NoSpacing"/>
    <w:uiPriority w:val="1"/>
    <w:rsid w:val="007A5F36"/>
    <w:rPr>
      <w:rFonts w:ascii="Times New Roman" w:hAnsi="Times New Roman"/>
      <w:sz w:val="24"/>
      <w:szCs w:val="22"/>
    </w:rPr>
  </w:style>
  <w:style w:type="character" w:styleId="Emphasis">
    <w:name w:val="Emphasis"/>
    <w:basedOn w:val="DefaultParagraphFont"/>
    <w:uiPriority w:val="20"/>
    <w:qFormat/>
    <w:rsid w:val="007A5F36"/>
    <w:rPr>
      <w:i/>
      <w:iCs/>
    </w:rPr>
  </w:style>
  <w:style w:type="character" w:customStyle="1" w:styleId="apple-converted-space">
    <w:name w:val="apple-converted-space"/>
    <w:basedOn w:val="DefaultParagraphFont"/>
    <w:rsid w:val="007A5F36"/>
  </w:style>
  <w:style w:type="character" w:customStyle="1" w:styleId="Mention1">
    <w:name w:val="Mention1"/>
    <w:basedOn w:val="DefaultParagraphFont"/>
    <w:uiPriority w:val="99"/>
    <w:semiHidden/>
    <w:unhideWhenUsed/>
    <w:rsid w:val="007A5F36"/>
    <w:rPr>
      <w:color w:val="2B579A"/>
      <w:shd w:val="clear" w:color="auto" w:fill="E6E6E6"/>
    </w:rPr>
  </w:style>
  <w:style w:type="character" w:styleId="Mention">
    <w:name w:val="Mention"/>
    <w:basedOn w:val="DefaultParagraphFont"/>
    <w:uiPriority w:val="99"/>
    <w:semiHidden/>
    <w:unhideWhenUsed/>
    <w:rsid w:val="007A5F36"/>
    <w:rPr>
      <w:color w:val="2B579A"/>
      <w:shd w:val="clear" w:color="auto" w:fill="E6E6E6"/>
    </w:rPr>
  </w:style>
  <w:style w:type="character" w:customStyle="1" w:styleId="UnresolvedMention1">
    <w:name w:val="Unresolved Mention1"/>
    <w:basedOn w:val="DefaultParagraphFont"/>
    <w:uiPriority w:val="99"/>
    <w:semiHidden/>
    <w:unhideWhenUsed/>
    <w:rsid w:val="007A5F36"/>
    <w:rPr>
      <w:color w:val="808080"/>
      <w:shd w:val="clear" w:color="auto" w:fill="E6E6E6"/>
    </w:rPr>
  </w:style>
  <w:style w:type="character" w:styleId="UnresolvedMention">
    <w:name w:val="Unresolved Mention"/>
    <w:basedOn w:val="DefaultParagraphFont"/>
    <w:uiPriority w:val="99"/>
    <w:semiHidden/>
    <w:unhideWhenUsed/>
    <w:rsid w:val="007A5F36"/>
    <w:rPr>
      <w:color w:val="808080"/>
      <w:shd w:val="clear" w:color="auto" w:fill="E6E6E6"/>
    </w:rPr>
  </w:style>
  <w:style w:type="paragraph" w:styleId="Caption">
    <w:name w:val="caption"/>
    <w:basedOn w:val="Normal"/>
    <w:next w:val="Normal"/>
    <w:uiPriority w:val="35"/>
    <w:unhideWhenUsed/>
    <w:qFormat/>
    <w:rsid w:val="007A5F36"/>
    <w:pPr>
      <w:spacing w:after="60"/>
    </w:pPr>
    <w:rPr>
      <w:i/>
      <w:iCs/>
      <w:sz w:val="18"/>
      <w:szCs w:val="18"/>
    </w:rPr>
  </w:style>
  <w:style w:type="table" w:styleId="GridTable4">
    <w:name w:val="Grid Table 4"/>
    <w:basedOn w:val="TableNormal"/>
    <w:uiPriority w:val="49"/>
    <w:rsid w:val="007A5F36"/>
    <w:tblPr>
      <w:tblStyleRowBandSize w:val="1"/>
      <w:tblStyleColBandSize w:val="1"/>
      <w:tblBorders>
        <w:top w:val="single" w:sz="4" w:space="0" w:color="9B9B9B" w:themeColor="text1" w:themeTint="99"/>
        <w:left w:val="single" w:sz="4" w:space="0" w:color="9B9B9B" w:themeColor="text1" w:themeTint="99"/>
        <w:bottom w:val="single" w:sz="4" w:space="0" w:color="9B9B9B" w:themeColor="text1" w:themeTint="99"/>
        <w:right w:val="single" w:sz="4" w:space="0" w:color="9B9B9B" w:themeColor="text1" w:themeTint="99"/>
        <w:insideH w:val="single" w:sz="4" w:space="0" w:color="9B9B9B" w:themeColor="text1" w:themeTint="99"/>
        <w:insideV w:val="single" w:sz="4" w:space="0" w:color="9B9B9B" w:themeColor="text1" w:themeTint="99"/>
      </w:tblBorders>
    </w:tblPr>
    <w:tblStylePr w:type="firstRow">
      <w:rPr>
        <w:b/>
        <w:bCs/>
        <w:color w:val="FFFFFF" w:themeColor="background1"/>
      </w:rPr>
      <w:tblPr/>
      <w:tcPr>
        <w:tcBorders>
          <w:top w:val="single" w:sz="4" w:space="0" w:color="595959" w:themeColor="text1"/>
          <w:left w:val="single" w:sz="4" w:space="0" w:color="595959" w:themeColor="text1"/>
          <w:bottom w:val="single" w:sz="4" w:space="0" w:color="595959" w:themeColor="text1"/>
          <w:right w:val="single" w:sz="4" w:space="0" w:color="595959" w:themeColor="text1"/>
          <w:insideH w:val="nil"/>
          <w:insideV w:val="nil"/>
        </w:tcBorders>
        <w:shd w:val="clear" w:color="auto" w:fill="595959" w:themeFill="text1"/>
      </w:tcPr>
    </w:tblStylePr>
    <w:tblStylePr w:type="lastRow">
      <w:rPr>
        <w:b/>
        <w:bCs/>
      </w:rPr>
      <w:tblPr/>
      <w:tcPr>
        <w:tcBorders>
          <w:top w:val="double" w:sz="4" w:space="0" w:color="595959" w:themeColor="text1"/>
        </w:tcBorders>
      </w:tcPr>
    </w:tblStylePr>
    <w:tblStylePr w:type="firstCol">
      <w:rPr>
        <w:b/>
        <w:bCs/>
      </w:rPr>
    </w:tblStylePr>
    <w:tblStylePr w:type="lastCol">
      <w:rPr>
        <w:b/>
        <w:bCs/>
      </w:rPr>
    </w:tblStylePr>
    <w:tblStylePr w:type="band1Vert">
      <w:tblPr/>
      <w:tcPr>
        <w:shd w:val="clear" w:color="auto" w:fill="DDDDDD" w:themeFill="text1" w:themeFillTint="33"/>
      </w:tcPr>
    </w:tblStylePr>
    <w:tblStylePr w:type="band1Horz">
      <w:tblPr/>
      <w:tcPr>
        <w:shd w:val="clear" w:color="auto" w:fill="DDDDDD" w:themeFill="text1" w:themeFillTint="33"/>
      </w:tcPr>
    </w:tblStylePr>
  </w:style>
  <w:style w:type="paragraph" w:styleId="FootnoteText">
    <w:name w:val="footnote text"/>
    <w:basedOn w:val="Normal"/>
    <w:link w:val="FootnoteTextChar"/>
    <w:uiPriority w:val="99"/>
    <w:semiHidden/>
    <w:unhideWhenUsed/>
    <w:rsid w:val="007A5F36"/>
    <w:rPr>
      <w:sz w:val="20"/>
      <w:szCs w:val="20"/>
    </w:rPr>
  </w:style>
  <w:style w:type="character" w:customStyle="1" w:styleId="FootnoteTextChar">
    <w:name w:val="Footnote Text Char"/>
    <w:basedOn w:val="DefaultParagraphFont"/>
    <w:link w:val="FootnoteText"/>
    <w:uiPriority w:val="99"/>
    <w:semiHidden/>
    <w:rsid w:val="007A5F36"/>
    <w:rPr>
      <w:rFonts w:asciiTheme="minorHAnsi" w:hAnsiTheme="minorHAnsi"/>
      <w:color w:val="595959" w:themeColor="text1"/>
    </w:rPr>
  </w:style>
  <w:style w:type="character" w:styleId="FootnoteReference">
    <w:name w:val="footnote reference"/>
    <w:basedOn w:val="DefaultParagraphFont"/>
    <w:uiPriority w:val="99"/>
    <w:semiHidden/>
    <w:unhideWhenUsed/>
    <w:rsid w:val="007A5F36"/>
    <w:rPr>
      <w:vertAlign w:val="superscript"/>
    </w:rPr>
  </w:style>
  <w:style w:type="paragraph" w:styleId="HTMLPreformatted">
    <w:name w:val="HTML Preformatted"/>
    <w:basedOn w:val="Normal"/>
    <w:link w:val="HTMLPreformattedChar"/>
    <w:uiPriority w:val="99"/>
    <w:unhideWhenUsed/>
    <w:rsid w:val="007A5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A5F36"/>
    <w:rPr>
      <w:rFonts w:ascii="Courier New" w:hAnsi="Courier New" w:cs="Courier New"/>
      <w:color w:val="595959" w:themeColor="text1"/>
    </w:rPr>
  </w:style>
  <w:style w:type="paragraph" w:styleId="TableofFigures">
    <w:name w:val="table of figures"/>
    <w:basedOn w:val="Normal"/>
    <w:next w:val="Normal"/>
    <w:uiPriority w:val="99"/>
    <w:unhideWhenUsed/>
    <w:rsid w:val="007A5F36"/>
  </w:style>
  <w:style w:type="paragraph" w:customStyle="1" w:styleId="Tableheading">
    <w:name w:val="Table heading"/>
    <w:qFormat/>
    <w:rsid w:val="007A5F36"/>
    <w:rPr>
      <w:rFonts w:asciiTheme="minorHAnsi" w:hAnsiTheme="minorHAnsi" w:cstheme="minorHAnsi"/>
      <w:b/>
      <w:color w:val="404040" w:themeColor="text2" w:themeTint="BF"/>
      <w:sz w:val="21"/>
      <w:szCs w:val="24"/>
    </w:rPr>
  </w:style>
  <w:style w:type="paragraph" w:customStyle="1" w:styleId="TableBody">
    <w:name w:val="Table Body"/>
    <w:qFormat/>
    <w:rsid w:val="007A5F36"/>
    <w:rPr>
      <w:rFonts w:asciiTheme="minorHAnsi" w:hAnsiTheme="minorHAnsi" w:cstheme="minorHAnsi"/>
      <w:color w:val="595959" w:themeColor="text1"/>
      <w:szCs w:val="24"/>
    </w:rPr>
  </w:style>
  <w:style w:type="table" w:styleId="TableGridLight">
    <w:name w:val="Grid Table Light"/>
    <w:basedOn w:val="TableNormal"/>
    <w:uiPriority w:val="40"/>
    <w:rsid w:val="007A5F3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6">
    <w:name w:val="toc 6"/>
    <w:basedOn w:val="Normal"/>
    <w:next w:val="Normal"/>
    <w:autoRedefine/>
    <w:uiPriority w:val="39"/>
    <w:unhideWhenUsed/>
    <w:rsid w:val="007A5F36"/>
    <w:pPr>
      <w:spacing w:before="0"/>
      <w:ind w:left="1200"/>
    </w:pPr>
    <w:rPr>
      <w:rFonts w:cstheme="minorHAnsi"/>
      <w:sz w:val="20"/>
      <w:szCs w:val="20"/>
    </w:rPr>
  </w:style>
  <w:style w:type="paragraph" w:styleId="TOC7">
    <w:name w:val="toc 7"/>
    <w:basedOn w:val="Normal"/>
    <w:next w:val="Normal"/>
    <w:autoRedefine/>
    <w:uiPriority w:val="39"/>
    <w:unhideWhenUsed/>
    <w:rsid w:val="007A5F36"/>
    <w:pPr>
      <w:spacing w:before="0"/>
      <w:ind w:left="1440"/>
    </w:pPr>
    <w:rPr>
      <w:rFonts w:cstheme="minorHAnsi"/>
      <w:sz w:val="20"/>
      <w:szCs w:val="20"/>
    </w:rPr>
  </w:style>
  <w:style w:type="paragraph" w:styleId="TOC8">
    <w:name w:val="toc 8"/>
    <w:basedOn w:val="Normal"/>
    <w:next w:val="Normal"/>
    <w:autoRedefine/>
    <w:uiPriority w:val="39"/>
    <w:unhideWhenUsed/>
    <w:rsid w:val="007A5F36"/>
    <w:pPr>
      <w:spacing w:before="0"/>
      <w:ind w:left="1680"/>
    </w:pPr>
    <w:rPr>
      <w:rFonts w:cstheme="minorHAnsi"/>
      <w:sz w:val="20"/>
      <w:szCs w:val="20"/>
    </w:rPr>
  </w:style>
  <w:style w:type="paragraph" w:styleId="TOC9">
    <w:name w:val="toc 9"/>
    <w:basedOn w:val="Normal"/>
    <w:next w:val="Normal"/>
    <w:autoRedefine/>
    <w:uiPriority w:val="39"/>
    <w:unhideWhenUsed/>
    <w:rsid w:val="007A5F36"/>
    <w:pPr>
      <w:spacing w:before="0"/>
      <w:ind w:left="1920"/>
    </w:pPr>
    <w:rPr>
      <w:rFonts w:cstheme="minorHAnsi"/>
      <w:sz w:val="20"/>
      <w:szCs w:val="20"/>
    </w:rPr>
  </w:style>
  <w:style w:type="paragraph" w:styleId="NormalWeb">
    <w:name w:val="Normal (Web)"/>
    <w:basedOn w:val="Normal"/>
    <w:uiPriority w:val="99"/>
    <w:semiHidden/>
    <w:unhideWhenUsed/>
    <w:rsid w:val="007A5F36"/>
    <w:pPr>
      <w:spacing w:before="100" w:beforeAutospacing="1" w:after="100" w:afterAutospacing="1"/>
    </w:pPr>
    <w:rPr>
      <w:rFonts w:ascii="Times New Roman" w:eastAsiaTheme="minorEastAsia" w:hAnsi="Times New Roman"/>
      <w:color w:val="auto"/>
      <w:szCs w:val="24"/>
      <w:lang w:val="en-IN" w:eastAsia="en-IN"/>
    </w:rPr>
  </w:style>
  <w:style w:type="character" w:styleId="PlaceholderText">
    <w:name w:val="Placeholder Text"/>
    <w:basedOn w:val="DefaultParagraphFont"/>
    <w:uiPriority w:val="99"/>
    <w:semiHidden/>
    <w:rsid w:val="007A5F36"/>
    <w:rPr>
      <w:color w:val="808080"/>
    </w:rPr>
  </w:style>
  <w:style w:type="paragraph" w:styleId="z-TopofForm">
    <w:name w:val="HTML Top of Form"/>
    <w:basedOn w:val="Normal"/>
    <w:next w:val="Normal"/>
    <w:link w:val="z-TopofFormChar"/>
    <w:hidden/>
    <w:uiPriority w:val="99"/>
    <w:semiHidden/>
    <w:unhideWhenUsed/>
    <w:rsid w:val="00617B18"/>
    <w:pPr>
      <w:pBdr>
        <w:bottom w:val="single" w:sz="6" w:space="1" w:color="auto"/>
      </w:pBdr>
      <w:spacing w:before="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617B18"/>
    <w:rPr>
      <w:rFonts w:ascii="Arial" w:hAnsi="Arial" w:cs="Arial"/>
      <w:vanish/>
      <w:color w:val="595959" w:themeColor="text1"/>
      <w:sz w:val="16"/>
      <w:szCs w:val="16"/>
    </w:rPr>
  </w:style>
  <w:style w:type="paragraph" w:styleId="z-BottomofForm">
    <w:name w:val="HTML Bottom of Form"/>
    <w:basedOn w:val="Normal"/>
    <w:next w:val="Normal"/>
    <w:link w:val="z-BottomofFormChar"/>
    <w:hidden/>
    <w:uiPriority w:val="99"/>
    <w:semiHidden/>
    <w:unhideWhenUsed/>
    <w:rsid w:val="00617B18"/>
    <w:pPr>
      <w:pBdr>
        <w:top w:val="single" w:sz="6" w:space="1" w:color="auto"/>
      </w:pBdr>
      <w:spacing w:before="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617B18"/>
    <w:rPr>
      <w:rFonts w:ascii="Arial" w:hAnsi="Arial" w:cs="Arial"/>
      <w:vanish/>
      <w:color w:val="595959" w:themeColor="text1"/>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52640">
      <w:bodyDiv w:val="1"/>
      <w:marLeft w:val="0"/>
      <w:marRight w:val="0"/>
      <w:marTop w:val="0"/>
      <w:marBottom w:val="0"/>
      <w:divBdr>
        <w:top w:val="none" w:sz="0" w:space="0" w:color="auto"/>
        <w:left w:val="none" w:sz="0" w:space="0" w:color="auto"/>
        <w:bottom w:val="none" w:sz="0" w:space="0" w:color="auto"/>
        <w:right w:val="none" w:sz="0" w:space="0" w:color="auto"/>
      </w:divBdr>
    </w:div>
    <w:div w:id="46344995">
      <w:bodyDiv w:val="1"/>
      <w:marLeft w:val="0"/>
      <w:marRight w:val="0"/>
      <w:marTop w:val="0"/>
      <w:marBottom w:val="0"/>
      <w:divBdr>
        <w:top w:val="none" w:sz="0" w:space="0" w:color="auto"/>
        <w:left w:val="none" w:sz="0" w:space="0" w:color="auto"/>
        <w:bottom w:val="none" w:sz="0" w:space="0" w:color="auto"/>
        <w:right w:val="none" w:sz="0" w:space="0" w:color="auto"/>
      </w:divBdr>
    </w:div>
    <w:div w:id="62871413">
      <w:bodyDiv w:val="1"/>
      <w:marLeft w:val="0"/>
      <w:marRight w:val="0"/>
      <w:marTop w:val="0"/>
      <w:marBottom w:val="0"/>
      <w:divBdr>
        <w:top w:val="none" w:sz="0" w:space="0" w:color="auto"/>
        <w:left w:val="none" w:sz="0" w:space="0" w:color="auto"/>
        <w:bottom w:val="none" w:sz="0" w:space="0" w:color="auto"/>
        <w:right w:val="none" w:sz="0" w:space="0" w:color="auto"/>
      </w:divBdr>
    </w:div>
    <w:div w:id="97406625">
      <w:bodyDiv w:val="1"/>
      <w:marLeft w:val="0"/>
      <w:marRight w:val="0"/>
      <w:marTop w:val="0"/>
      <w:marBottom w:val="0"/>
      <w:divBdr>
        <w:top w:val="none" w:sz="0" w:space="0" w:color="auto"/>
        <w:left w:val="none" w:sz="0" w:space="0" w:color="auto"/>
        <w:bottom w:val="none" w:sz="0" w:space="0" w:color="auto"/>
        <w:right w:val="none" w:sz="0" w:space="0" w:color="auto"/>
      </w:divBdr>
    </w:div>
    <w:div w:id="183131641">
      <w:bodyDiv w:val="1"/>
      <w:marLeft w:val="0"/>
      <w:marRight w:val="0"/>
      <w:marTop w:val="0"/>
      <w:marBottom w:val="0"/>
      <w:divBdr>
        <w:top w:val="none" w:sz="0" w:space="0" w:color="auto"/>
        <w:left w:val="none" w:sz="0" w:space="0" w:color="auto"/>
        <w:bottom w:val="none" w:sz="0" w:space="0" w:color="auto"/>
        <w:right w:val="none" w:sz="0" w:space="0" w:color="auto"/>
      </w:divBdr>
    </w:div>
    <w:div w:id="187454954">
      <w:bodyDiv w:val="1"/>
      <w:marLeft w:val="0"/>
      <w:marRight w:val="0"/>
      <w:marTop w:val="0"/>
      <w:marBottom w:val="0"/>
      <w:divBdr>
        <w:top w:val="none" w:sz="0" w:space="0" w:color="auto"/>
        <w:left w:val="none" w:sz="0" w:space="0" w:color="auto"/>
        <w:bottom w:val="none" w:sz="0" w:space="0" w:color="auto"/>
        <w:right w:val="none" w:sz="0" w:space="0" w:color="auto"/>
      </w:divBdr>
    </w:div>
    <w:div w:id="229660169">
      <w:bodyDiv w:val="1"/>
      <w:marLeft w:val="0"/>
      <w:marRight w:val="0"/>
      <w:marTop w:val="0"/>
      <w:marBottom w:val="0"/>
      <w:divBdr>
        <w:top w:val="none" w:sz="0" w:space="0" w:color="auto"/>
        <w:left w:val="none" w:sz="0" w:space="0" w:color="auto"/>
        <w:bottom w:val="none" w:sz="0" w:space="0" w:color="auto"/>
        <w:right w:val="none" w:sz="0" w:space="0" w:color="auto"/>
      </w:divBdr>
    </w:div>
    <w:div w:id="279996239">
      <w:bodyDiv w:val="1"/>
      <w:marLeft w:val="0"/>
      <w:marRight w:val="0"/>
      <w:marTop w:val="0"/>
      <w:marBottom w:val="0"/>
      <w:divBdr>
        <w:top w:val="none" w:sz="0" w:space="0" w:color="auto"/>
        <w:left w:val="none" w:sz="0" w:space="0" w:color="auto"/>
        <w:bottom w:val="none" w:sz="0" w:space="0" w:color="auto"/>
        <w:right w:val="none" w:sz="0" w:space="0" w:color="auto"/>
      </w:divBdr>
    </w:div>
    <w:div w:id="302853271">
      <w:bodyDiv w:val="1"/>
      <w:marLeft w:val="0"/>
      <w:marRight w:val="0"/>
      <w:marTop w:val="0"/>
      <w:marBottom w:val="0"/>
      <w:divBdr>
        <w:top w:val="none" w:sz="0" w:space="0" w:color="auto"/>
        <w:left w:val="none" w:sz="0" w:space="0" w:color="auto"/>
        <w:bottom w:val="none" w:sz="0" w:space="0" w:color="auto"/>
        <w:right w:val="none" w:sz="0" w:space="0" w:color="auto"/>
      </w:divBdr>
    </w:div>
    <w:div w:id="310642338">
      <w:bodyDiv w:val="1"/>
      <w:marLeft w:val="0"/>
      <w:marRight w:val="0"/>
      <w:marTop w:val="0"/>
      <w:marBottom w:val="0"/>
      <w:divBdr>
        <w:top w:val="none" w:sz="0" w:space="0" w:color="auto"/>
        <w:left w:val="none" w:sz="0" w:space="0" w:color="auto"/>
        <w:bottom w:val="none" w:sz="0" w:space="0" w:color="auto"/>
        <w:right w:val="none" w:sz="0" w:space="0" w:color="auto"/>
      </w:divBdr>
    </w:div>
    <w:div w:id="311566511">
      <w:bodyDiv w:val="1"/>
      <w:marLeft w:val="0"/>
      <w:marRight w:val="0"/>
      <w:marTop w:val="0"/>
      <w:marBottom w:val="0"/>
      <w:divBdr>
        <w:top w:val="none" w:sz="0" w:space="0" w:color="auto"/>
        <w:left w:val="none" w:sz="0" w:space="0" w:color="auto"/>
        <w:bottom w:val="none" w:sz="0" w:space="0" w:color="auto"/>
        <w:right w:val="none" w:sz="0" w:space="0" w:color="auto"/>
      </w:divBdr>
    </w:div>
    <w:div w:id="329456296">
      <w:bodyDiv w:val="1"/>
      <w:marLeft w:val="0"/>
      <w:marRight w:val="0"/>
      <w:marTop w:val="0"/>
      <w:marBottom w:val="0"/>
      <w:divBdr>
        <w:top w:val="none" w:sz="0" w:space="0" w:color="auto"/>
        <w:left w:val="none" w:sz="0" w:space="0" w:color="auto"/>
        <w:bottom w:val="none" w:sz="0" w:space="0" w:color="auto"/>
        <w:right w:val="none" w:sz="0" w:space="0" w:color="auto"/>
      </w:divBdr>
    </w:div>
    <w:div w:id="339283487">
      <w:bodyDiv w:val="1"/>
      <w:marLeft w:val="0"/>
      <w:marRight w:val="0"/>
      <w:marTop w:val="0"/>
      <w:marBottom w:val="0"/>
      <w:divBdr>
        <w:top w:val="none" w:sz="0" w:space="0" w:color="auto"/>
        <w:left w:val="none" w:sz="0" w:space="0" w:color="auto"/>
        <w:bottom w:val="none" w:sz="0" w:space="0" w:color="auto"/>
        <w:right w:val="none" w:sz="0" w:space="0" w:color="auto"/>
      </w:divBdr>
    </w:div>
    <w:div w:id="341589088">
      <w:bodyDiv w:val="1"/>
      <w:marLeft w:val="0"/>
      <w:marRight w:val="0"/>
      <w:marTop w:val="0"/>
      <w:marBottom w:val="0"/>
      <w:divBdr>
        <w:top w:val="none" w:sz="0" w:space="0" w:color="auto"/>
        <w:left w:val="none" w:sz="0" w:space="0" w:color="auto"/>
        <w:bottom w:val="none" w:sz="0" w:space="0" w:color="auto"/>
        <w:right w:val="none" w:sz="0" w:space="0" w:color="auto"/>
      </w:divBdr>
    </w:div>
    <w:div w:id="375008171">
      <w:bodyDiv w:val="1"/>
      <w:marLeft w:val="0"/>
      <w:marRight w:val="0"/>
      <w:marTop w:val="0"/>
      <w:marBottom w:val="0"/>
      <w:divBdr>
        <w:top w:val="none" w:sz="0" w:space="0" w:color="auto"/>
        <w:left w:val="none" w:sz="0" w:space="0" w:color="auto"/>
        <w:bottom w:val="none" w:sz="0" w:space="0" w:color="auto"/>
        <w:right w:val="none" w:sz="0" w:space="0" w:color="auto"/>
      </w:divBdr>
    </w:div>
    <w:div w:id="386536427">
      <w:bodyDiv w:val="1"/>
      <w:marLeft w:val="0"/>
      <w:marRight w:val="0"/>
      <w:marTop w:val="0"/>
      <w:marBottom w:val="0"/>
      <w:divBdr>
        <w:top w:val="none" w:sz="0" w:space="0" w:color="auto"/>
        <w:left w:val="none" w:sz="0" w:space="0" w:color="auto"/>
        <w:bottom w:val="none" w:sz="0" w:space="0" w:color="auto"/>
        <w:right w:val="none" w:sz="0" w:space="0" w:color="auto"/>
      </w:divBdr>
    </w:div>
    <w:div w:id="414741782">
      <w:bodyDiv w:val="1"/>
      <w:marLeft w:val="0"/>
      <w:marRight w:val="0"/>
      <w:marTop w:val="0"/>
      <w:marBottom w:val="0"/>
      <w:divBdr>
        <w:top w:val="none" w:sz="0" w:space="0" w:color="auto"/>
        <w:left w:val="none" w:sz="0" w:space="0" w:color="auto"/>
        <w:bottom w:val="none" w:sz="0" w:space="0" w:color="auto"/>
        <w:right w:val="none" w:sz="0" w:space="0" w:color="auto"/>
      </w:divBdr>
    </w:div>
    <w:div w:id="415908991">
      <w:bodyDiv w:val="1"/>
      <w:marLeft w:val="0"/>
      <w:marRight w:val="0"/>
      <w:marTop w:val="0"/>
      <w:marBottom w:val="0"/>
      <w:divBdr>
        <w:top w:val="none" w:sz="0" w:space="0" w:color="auto"/>
        <w:left w:val="none" w:sz="0" w:space="0" w:color="auto"/>
        <w:bottom w:val="none" w:sz="0" w:space="0" w:color="auto"/>
        <w:right w:val="none" w:sz="0" w:space="0" w:color="auto"/>
      </w:divBdr>
    </w:div>
    <w:div w:id="438911225">
      <w:bodyDiv w:val="1"/>
      <w:marLeft w:val="0"/>
      <w:marRight w:val="0"/>
      <w:marTop w:val="0"/>
      <w:marBottom w:val="0"/>
      <w:divBdr>
        <w:top w:val="none" w:sz="0" w:space="0" w:color="auto"/>
        <w:left w:val="none" w:sz="0" w:space="0" w:color="auto"/>
        <w:bottom w:val="none" w:sz="0" w:space="0" w:color="auto"/>
        <w:right w:val="none" w:sz="0" w:space="0" w:color="auto"/>
      </w:divBdr>
    </w:div>
    <w:div w:id="455489514">
      <w:bodyDiv w:val="1"/>
      <w:marLeft w:val="0"/>
      <w:marRight w:val="0"/>
      <w:marTop w:val="0"/>
      <w:marBottom w:val="0"/>
      <w:divBdr>
        <w:top w:val="none" w:sz="0" w:space="0" w:color="auto"/>
        <w:left w:val="none" w:sz="0" w:space="0" w:color="auto"/>
        <w:bottom w:val="none" w:sz="0" w:space="0" w:color="auto"/>
        <w:right w:val="none" w:sz="0" w:space="0" w:color="auto"/>
      </w:divBdr>
    </w:div>
    <w:div w:id="464199047">
      <w:bodyDiv w:val="1"/>
      <w:marLeft w:val="0"/>
      <w:marRight w:val="0"/>
      <w:marTop w:val="0"/>
      <w:marBottom w:val="0"/>
      <w:divBdr>
        <w:top w:val="none" w:sz="0" w:space="0" w:color="auto"/>
        <w:left w:val="none" w:sz="0" w:space="0" w:color="auto"/>
        <w:bottom w:val="none" w:sz="0" w:space="0" w:color="auto"/>
        <w:right w:val="none" w:sz="0" w:space="0" w:color="auto"/>
      </w:divBdr>
    </w:div>
    <w:div w:id="512110665">
      <w:bodyDiv w:val="1"/>
      <w:marLeft w:val="0"/>
      <w:marRight w:val="0"/>
      <w:marTop w:val="0"/>
      <w:marBottom w:val="0"/>
      <w:divBdr>
        <w:top w:val="none" w:sz="0" w:space="0" w:color="auto"/>
        <w:left w:val="none" w:sz="0" w:space="0" w:color="auto"/>
        <w:bottom w:val="none" w:sz="0" w:space="0" w:color="auto"/>
        <w:right w:val="none" w:sz="0" w:space="0" w:color="auto"/>
      </w:divBdr>
    </w:div>
    <w:div w:id="554854824">
      <w:bodyDiv w:val="1"/>
      <w:marLeft w:val="0"/>
      <w:marRight w:val="0"/>
      <w:marTop w:val="0"/>
      <w:marBottom w:val="0"/>
      <w:divBdr>
        <w:top w:val="none" w:sz="0" w:space="0" w:color="auto"/>
        <w:left w:val="none" w:sz="0" w:space="0" w:color="auto"/>
        <w:bottom w:val="none" w:sz="0" w:space="0" w:color="auto"/>
        <w:right w:val="none" w:sz="0" w:space="0" w:color="auto"/>
      </w:divBdr>
    </w:div>
    <w:div w:id="571084827">
      <w:bodyDiv w:val="1"/>
      <w:marLeft w:val="0"/>
      <w:marRight w:val="0"/>
      <w:marTop w:val="0"/>
      <w:marBottom w:val="0"/>
      <w:divBdr>
        <w:top w:val="none" w:sz="0" w:space="0" w:color="auto"/>
        <w:left w:val="none" w:sz="0" w:space="0" w:color="auto"/>
        <w:bottom w:val="none" w:sz="0" w:space="0" w:color="auto"/>
        <w:right w:val="none" w:sz="0" w:space="0" w:color="auto"/>
      </w:divBdr>
    </w:div>
    <w:div w:id="586382310">
      <w:bodyDiv w:val="1"/>
      <w:marLeft w:val="0"/>
      <w:marRight w:val="0"/>
      <w:marTop w:val="0"/>
      <w:marBottom w:val="0"/>
      <w:divBdr>
        <w:top w:val="none" w:sz="0" w:space="0" w:color="auto"/>
        <w:left w:val="none" w:sz="0" w:space="0" w:color="auto"/>
        <w:bottom w:val="none" w:sz="0" w:space="0" w:color="auto"/>
        <w:right w:val="none" w:sz="0" w:space="0" w:color="auto"/>
      </w:divBdr>
    </w:div>
    <w:div w:id="650134959">
      <w:bodyDiv w:val="1"/>
      <w:marLeft w:val="0"/>
      <w:marRight w:val="0"/>
      <w:marTop w:val="0"/>
      <w:marBottom w:val="0"/>
      <w:divBdr>
        <w:top w:val="none" w:sz="0" w:space="0" w:color="auto"/>
        <w:left w:val="none" w:sz="0" w:space="0" w:color="auto"/>
        <w:bottom w:val="none" w:sz="0" w:space="0" w:color="auto"/>
        <w:right w:val="none" w:sz="0" w:space="0" w:color="auto"/>
      </w:divBdr>
    </w:div>
    <w:div w:id="661589689">
      <w:bodyDiv w:val="1"/>
      <w:marLeft w:val="0"/>
      <w:marRight w:val="0"/>
      <w:marTop w:val="0"/>
      <w:marBottom w:val="0"/>
      <w:divBdr>
        <w:top w:val="none" w:sz="0" w:space="0" w:color="auto"/>
        <w:left w:val="none" w:sz="0" w:space="0" w:color="auto"/>
        <w:bottom w:val="none" w:sz="0" w:space="0" w:color="auto"/>
        <w:right w:val="none" w:sz="0" w:space="0" w:color="auto"/>
      </w:divBdr>
    </w:div>
    <w:div w:id="703753415">
      <w:bodyDiv w:val="1"/>
      <w:marLeft w:val="0"/>
      <w:marRight w:val="0"/>
      <w:marTop w:val="0"/>
      <w:marBottom w:val="0"/>
      <w:divBdr>
        <w:top w:val="none" w:sz="0" w:space="0" w:color="auto"/>
        <w:left w:val="none" w:sz="0" w:space="0" w:color="auto"/>
        <w:bottom w:val="none" w:sz="0" w:space="0" w:color="auto"/>
        <w:right w:val="none" w:sz="0" w:space="0" w:color="auto"/>
      </w:divBdr>
    </w:div>
    <w:div w:id="709189277">
      <w:bodyDiv w:val="1"/>
      <w:marLeft w:val="0"/>
      <w:marRight w:val="0"/>
      <w:marTop w:val="0"/>
      <w:marBottom w:val="0"/>
      <w:divBdr>
        <w:top w:val="none" w:sz="0" w:space="0" w:color="auto"/>
        <w:left w:val="none" w:sz="0" w:space="0" w:color="auto"/>
        <w:bottom w:val="none" w:sz="0" w:space="0" w:color="auto"/>
        <w:right w:val="none" w:sz="0" w:space="0" w:color="auto"/>
      </w:divBdr>
    </w:div>
    <w:div w:id="756512210">
      <w:bodyDiv w:val="1"/>
      <w:marLeft w:val="0"/>
      <w:marRight w:val="0"/>
      <w:marTop w:val="0"/>
      <w:marBottom w:val="0"/>
      <w:divBdr>
        <w:top w:val="none" w:sz="0" w:space="0" w:color="auto"/>
        <w:left w:val="none" w:sz="0" w:space="0" w:color="auto"/>
        <w:bottom w:val="none" w:sz="0" w:space="0" w:color="auto"/>
        <w:right w:val="none" w:sz="0" w:space="0" w:color="auto"/>
      </w:divBdr>
    </w:div>
    <w:div w:id="780876650">
      <w:bodyDiv w:val="1"/>
      <w:marLeft w:val="0"/>
      <w:marRight w:val="0"/>
      <w:marTop w:val="0"/>
      <w:marBottom w:val="0"/>
      <w:divBdr>
        <w:top w:val="none" w:sz="0" w:space="0" w:color="auto"/>
        <w:left w:val="none" w:sz="0" w:space="0" w:color="auto"/>
        <w:bottom w:val="none" w:sz="0" w:space="0" w:color="auto"/>
        <w:right w:val="none" w:sz="0" w:space="0" w:color="auto"/>
      </w:divBdr>
    </w:div>
    <w:div w:id="787087674">
      <w:bodyDiv w:val="1"/>
      <w:marLeft w:val="0"/>
      <w:marRight w:val="0"/>
      <w:marTop w:val="0"/>
      <w:marBottom w:val="0"/>
      <w:divBdr>
        <w:top w:val="none" w:sz="0" w:space="0" w:color="auto"/>
        <w:left w:val="none" w:sz="0" w:space="0" w:color="auto"/>
        <w:bottom w:val="none" w:sz="0" w:space="0" w:color="auto"/>
        <w:right w:val="none" w:sz="0" w:space="0" w:color="auto"/>
      </w:divBdr>
    </w:div>
    <w:div w:id="809252932">
      <w:bodyDiv w:val="1"/>
      <w:marLeft w:val="0"/>
      <w:marRight w:val="0"/>
      <w:marTop w:val="0"/>
      <w:marBottom w:val="0"/>
      <w:divBdr>
        <w:top w:val="none" w:sz="0" w:space="0" w:color="auto"/>
        <w:left w:val="none" w:sz="0" w:space="0" w:color="auto"/>
        <w:bottom w:val="none" w:sz="0" w:space="0" w:color="auto"/>
        <w:right w:val="none" w:sz="0" w:space="0" w:color="auto"/>
      </w:divBdr>
    </w:div>
    <w:div w:id="826940129">
      <w:bodyDiv w:val="1"/>
      <w:marLeft w:val="0"/>
      <w:marRight w:val="0"/>
      <w:marTop w:val="0"/>
      <w:marBottom w:val="0"/>
      <w:divBdr>
        <w:top w:val="none" w:sz="0" w:space="0" w:color="auto"/>
        <w:left w:val="none" w:sz="0" w:space="0" w:color="auto"/>
        <w:bottom w:val="none" w:sz="0" w:space="0" w:color="auto"/>
        <w:right w:val="none" w:sz="0" w:space="0" w:color="auto"/>
      </w:divBdr>
    </w:div>
    <w:div w:id="844516551">
      <w:bodyDiv w:val="1"/>
      <w:marLeft w:val="0"/>
      <w:marRight w:val="0"/>
      <w:marTop w:val="0"/>
      <w:marBottom w:val="0"/>
      <w:divBdr>
        <w:top w:val="none" w:sz="0" w:space="0" w:color="auto"/>
        <w:left w:val="none" w:sz="0" w:space="0" w:color="auto"/>
        <w:bottom w:val="none" w:sz="0" w:space="0" w:color="auto"/>
        <w:right w:val="none" w:sz="0" w:space="0" w:color="auto"/>
      </w:divBdr>
    </w:div>
    <w:div w:id="846099011">
      <w:bodyDiv w:val="1"/>
      <w:marLeft w:val="0"/>
      <w:marRight w:val="0"/>
      <w:marTop w:val="0"/>
      <w:marBottom w:val="0"/>
      <w:divBdr>
        <w:top w:val="none" w:sz="0" w:space="0" w:color="auto"/>
        <w:left w:val="none" w:sz="0" w:space="0" w:color="auto"/>
        <w:bottom w:val="none" w:sz="0" w:space="0" w:color="auto"/>
        <w:right w:val="none" w:sz="0" w:space="0" w:color="auto"/>
      </w:divBdr>
    </w:div>
    <w:div w:id="849101010">
      <w:bodyDiv w:val="1"/>
      <w:marLeft w:val="0"/>
      <w:marRight w:val="0"/>
      <w:marTop w:val="0"/>
      <w:marBottom w:val="0"/>
      <w:divBdr>
        <w:top w:val="none" w:sz="0" w:space="0" w:color="auto"/>
        <w:left w:val="none" w:sz="0" w:space="0" w:color="auto"/>
        <w:bottom w:val="none" w:sz="0" w:space="0" w:color="auto"/>
        <w:right w:val="none" w:sz="0" w:space="0" w:color="auto"/>
      </w:divBdr>
    </w:div>
    <w:div w:id="880022959">
      <w:bodyDiv w:val="1"/>
      <w:marLeft w:val="0"/>
      <w:marRight w:val="0"/>
      <w:marTop w:val="0"/>
      <w:marBottom w:val="0"/>
      <w:divBdr>
        <w:top w:val="none" w:sz="0" w:space="0" w:color="auto"/>
        <w:left w:val="none" w:sz="0" w:space="0" w:color="auto"/>
        <w:bottom w:val="none" w:sz="0" w:space="0" w:color="auto"/>
        <w:right w:val="none" w:sz="0" w:space="0" w:color="auto"/>
      </w:divBdr>
    </w:div>
    <w:div w:id="884146831">
      <w:bodyDiv w:val="1"/>
      <w:marLeft w:val="0"/>
      <w:marRight w:val="0"/>
      <w:marTop w:val="0"/>
      <w:marBottom w:val="0"/>
      <w:divBdr>
        <w:top w:val="none" w:sz="0" w:space="0" w:color="auto"/>
        <w:left w:val="none" w:sz="0" w:space="0" w:color="auto"/>
        <w:bottom w:val="none" w:sz="0" w:space="0" w:color="auto"/>
        <w:right w:val="none" w:sz="0" w:space="0" w:color="auto"/>
      </w:divBdr>
    </w:div>
    <w:div w:id="905069366">
      <w:bodyDiv w:val="1"/>
      <w:marLeft w:val="0"/>
      <w:marRight w:val="0"/>
      <w:marTop w:val="0"/>
      <w:marBottom w:val="0"/>
      <w:divBdr>
        <w:top w:val="none" w:sz="0" w:space="0" w:color="auto"/>
        <w:left w:val="none" w:sz="0" w:space="0" w:color="auto"/>
        <w:bottom w:val="none" w:sz="0" w:space="0" w:color="auto"/>
        <w:right w:val="none" w:sz="0" w:space="0" w:color="auto"/>
      </w:divBdr>
    </w:div>
    <w:div w:id="932201032">
      <w:bodyDiv w:val="1"/>
      <w:marLeft w:val="0"/>
      <w:marRight w:val="0"/>
      <w:marTop w:val="0"/>
      <w:marBottom w:val="0"/>
      <w:divBdr>
        <w:top w:val="none" w:sz="0" w:space="0" w:color="auto"/>
        <w:left w:val="none" w:sz="0" w:space="0" w:color="auto"/>
        <w:bottom w:val="none" w:sz="0" w:space="0" w:color="auto"/>
        <w:right w:val="none" w:sz="0" w:space="0" w:color="auto"/>
      </w:divBdr>
    </w:div>
    <w:div w:id="1042094157">
      <w:bodyDiv w:val="1"/>
      <w:marLeft w:val="0"/>
      <w:marRight w:val="0"/>
      <w:marTop w:val="0"/>
      <w:marBottom w:val="0"/>
      <w:divBdr>
        <w:top w:val="none" w:sz="0" w:space="0" w:color="auto"/>
        <w:left w:val="none" w:sz="0" w:space="0" w:color="auto"/>
        <w:bottom w:val="none" w:sz="0" w:space="0" w:color="auto"/>
        <w:right w:val="none" w:sz="0" w:space="0" w:color="auto"/>
      </w:divBdr>
    </w:div>
    <w:div w:id="1044451776">
      <w:bodyDiv w:val="1"/>
      <w:marLeft w:val="0"/>
      <w:marRight w:val="0"/>
      <w:marTop w:val="0"/>
      <w:marBottom w:val="0"/>
      <w:divBdr>
        <w:top w:val="none" w:sz="0" w:space="0" w:color="auto"/>
        <w:left w:val="none" w:sz="0" w:space="0" w:color="auto"/>
        <w:bottom w:val="none" w:sz="0" w:space="0" w:color="auto"/>
        <w:right w:val="none" w:sz="0" w:space="0" w:color="auto"/>
      </w:divBdr>
    </w:div>
    <w:div w:id="1064109801">
      <w:bodyDiv w:val="1"/>
      <w:marLeft w:val="0"/>
      <w:marRight w:val="0"/>
      <w:marTop w:val="0"/>
      <w:marBottom w:val="0"/>
      <w:divBdr>
        <w:top w:val="none" w:sz="0" w:space="0" w:color="auto"/>
        <w:left w:val="none" w:sz="0" w:space="0" w:color="auto"/>
        <w:bottom w:val="none" w:sz="0" w:space="0" w:color="auto"/>
        <w:right w:val="none" w:sz="0" w:space="0" w:color="auto"/>
      </w:divBdr>
    </w:div>
    <w:div w:id="1065566437">
      <w:bodyDiv w:val="1"/>
      <w:marLeft w:val="0"/>
      <w:marRight w:val="0"/>
      <w:marTop w:val="0"/>
      <w:marBottom w:val="0"/>
      <w:divBdr>
        <w:top w:val="none" w:sz="0" w:space="0" w:color="auto"/>
        <w:left w:val="none" w:sz="0" w:space="0" w:color="auto"/>
        <w:bottom w:val="none" w:sz="0" w:space="0" w:color="auto"/>
        <w:right w:val="none" w:sz="0" w:space="0" w:color="auto"/>
      </w:divBdr>
    </w:div>
    <w:div w:id="1106660004">
      <w:bodyDiv w:val="1"/>
      <w:marLeft w:val="0"/>
      <w:marRight w:val="0"/>
      <w:marTop w:val="0"/>
      <w:marBottom w:val="0"/>
      <w:divBdr>
        <w:top w:val="none" w:sz="0" w:space="0" w:color="auto"/>
        <w:left w:val="none" w:sz="0" w:space="0" w:color="auto"/>
        <w:bottom w:val="none" w:sz="0" w:space="0" w:color="auto"/>
        <w:right w:val="none" w:sz="0" w:space="0" w:color="auto"/>
      </w:divBdr>
    </w:div>
    <w:div w:id="1188830517">
      <w:bodyDiv w:val="1"/>
      <w:marLeft w:val="0"/>
      <w:marRight w:val="0"/>
      <w:marTop w:val="0"/>
      <w:marBottom w:val="0"/>
      <w:divBdr>
        <w:top w:val="none" w:sz="0" w:space="0" w:color="auto"/>
        <w:left w:val="none" w:sz="0" w:space="0" w:color="auto"/>
        <w:bottom w:val="none" w:sz="0" w:space="0" w:color="auto"/>
        <w:right w:val="none" w:sz="0" w:space="0" w:color="auto"/>
      </w:divBdr>
    </w:div>
    <w:div w:id="1203904778">
      <w:bodyDiv w:val="1"/>
      <w:marLeft w:val="0"/>
      <w:marRight w:val="0"/>
      <w:marTop w:val="0"/>
      <w:marBottom w:val="0"/>
      <w:divBdr>
        <w:top w:val="none" w:sz="0" w:space="0" w:color="auto"/>
        <w:left w:val="none" w:sz="0" w:space="0" w:color="auto"/>
        <w:bottom w:val="none" w:sz="0" w:space="0" w:color="auto"/>
        <w:right w:val="none" w:sz="0" w:space="0" w:color="auto"/>
      </w:divBdr>
    </w:div>
    <w:div w:id="1296910138">
      <w:bodyDiv w:val="1"/>
      <w:marLeft w:val="0"/>
      <w:marRight w:val="0"/>
      <w:marTop w:val="0"/>
      <w:marBottom w:val="0"/>
      <w:divBdr>
        <w:top w:val="none" w:sz="0" w:space="0" w:color="auto"/>
        <w:left w:val="none" w:sz="0" w:space="0" w:color="auto"/>
        <w:bottom w:val="none" w:sz="0" w:space="0" w:color="auto"/>
        <w:right w:val="none" w:sz="0" w:space="0" w:color="auto"/>
      </w:divBdr>
    </w:div>
    <w:div w:id="1298409527">
      <w:bodyDiv w:val="1"/>
      <w:marLeft w:val="0"/>
      <w:marRight w:val="0"/>
      <w:marTop w:val="0"/>
      <w:marBottom w:val="0"/>
      <w:divBdr>
        <w:top w:val="none" w:sz="0" w:space="0" w:color="auto"/>
        <w:left w:val="none" w:sz="0" w:space="0" w:color="auto"/>
        <w:bottom w:val="none" w:sz="0" w:space="0" w:color="auto"/>
        <w:right w:val="none" w:sz="0" w:space="0" w:color="auto"/>
      </w:divBdr>
    </w:div>
    <w:div w:id="1356662566">
      <w:bodyDiv w:val="1"/>
      <w:marLeft w:val="0"/>
      <w:marRight w:val="0"/>
      <w:marTop w:val="0"/>
      <w:marBottom w:val="0"/>
      <w:divBdr>
        <w:top w:val="none" w:sz="0" w:space="0" w:color="auto"/>
        <w:left w:val="none" w:sz="0" w:space="0" w:color="auto"/>
        <w:bottom w:val="none" w:sz="0" w:space="0" w:color="auto"/>
        <w:right w:val="none" w:sz="0" w:space="0" w:color="auto"/>
      </w:divBdr>
    </w:div>
    <w:div w:id="1385829627">
      <w:bodyDiv w:val="1"/>
      <w:marLeft w:val="0"/>
      <w:marRight w:val="0"/>
      <w:marTop w:val="0"/>
      <w:marBottom w:val="0"/>
      <w:divBdr>
        <w:top w:val="none" w:sz="0" w:space="0" w:color="auto"/>
        <w:left w:val="none" w:sz="0" w:space="0" w:color="auto"/>
        <w:bottom w:val="none" w:sz="0" w:space="0" w:color="auto"/>
        <w:right w:val="none" w:sz="0" w:space="0" w:color="auto"/>
      </w:divBdr>
    </w:div>
    <w:div w:id="1395851745">
      <w:bodyDiv w:val="1"/>
      <w:marLeft w:val="0"/>
      <w:marRight w:val="0"/>
      <w:marTop w:val="0"/>
      <w:marBottom w:val="0"/>
      <w:divBdr>
        <w:top w:val="none" w:sz="0" w:space="0" w:color="auto"/>
        <w:left w:val="none" w:sz="0" w:space="0" w:color="auto"/>
        <w:bottom w:val="none" w:sz="0" w:space="0" w:color="auto"/>
        <w:right w:val="none" w:sz="0" w:space="0" w:color="auto"/>
      </w:divBdr>
      <w:divsChild>
        <w:div w:id="1043603967">
          <w:marLeft w:val="0"/>
          <w:marRight w:val="0"/>
          <w:marTop w:val="34"/>
          <w:marBottom w:val="34"/>
          <w:divBdr>
            <w:top w:val="none" w:sz="0" w:space="0" w:color="auto"/>
            <w:left w:val="none" w:sz="0" w:space="0" w:color="auto"/>
            <w:bottom w:val="none" w:sz="0" w:space="0" w:color="auto"/>
            <w:right w:val="none" w:sz="0" w:space="0" w:color="auto"/>
          </w:divBdr>
        </w:div>
      </w:divsChild>
    </w:div>
    <w:div w:id="1408919583">
      <w:bodyDiv w:val="1"/>
      <w:marLeft w:val="0"/>
      <w:marRight w:val="0"/>
      <w:marTop w:val="0"/>
      <w:marBottom w:val="0"/>
      <w:divBdr>
        <w:top w:val="none" w:sz="0" w:space="0" w:color="auto"/>
        <w:left w:val="none" w:sz="0" w:space="0" w:color="auto"/>
        <w:bottom w:val="none" w:sz="0" w:space="0" w:color="auto"/>
        <w:right w:val="none" w:sz="0" w:space="0" w:color="auto"/>
      </w:divBdr>
    </w:div>
    <w:div w:id="1488550582">
      <w:bodyDiv w:val="1"/>
      <w:marLeft w:val="0"/>
      <w:marRight w:val="0"/>
      <w:marTop w:val="0"/>
      <w:marBottom w:val="0"/>
      <w:divBdr>
        <w:top w:val="none" w:sz="0" w:space="0" w:color="auto"/>
        <w:left w:val="none" w:sz="0" w:space="0" w:color="auto"/>
        <w:bottom w:val="none" w:sz="0" w:space="0" w:color="auto"/>
        <w:right w:val="none" w:sz="0" w:space="0" w:color="auto"/>
      </w:divBdr>
    </w:div>
    <w:div w:id="1585529835">
      <w:bodyDiv w:val="1"/>
      <w:marLeft w:val="0"/>
      <w:marRight w:val="0"/>
      <w:marTop w:val="0"/>
      <w:marBottom w:val="0"/>
      <w:divBdr>
        <w:top w:val="none" w:sz="0" w:space="0" w:color="auto"/>
        <w:left w:val="none" w:sz="0" w:space="0" w:color="auto"/>
        <w:bottom w:val="none" w:sz="0" w:space="0" w:color="auto"/>
        <w:right w:val="none" w:sz="0" w:space="0" w:color="auto"/>
      </w:divBdr>
    </w:div>
    <w:div w:id="1602908304">
      <w:bodyDiv w:val="1"/>
      <w:marLeft w:val="0"/>
      <w:marRight w:val="0"/>
      <w:marTop w:val="0"/>
      <w:marBottom w:val="0"/>
      <w:divBdr>
        <w:top w:val="none" w:sz="0" w:space="0" w:color="auto"/>
        <w:left w:val="none" w:sz="0" w:space="0" w:color="auto"/>
        <w:bottom w:val="none" w:sz="0" w:space="0" w:color="auto"/>
        <w:right w:val="none" w:sz="0" w:space="0" w:color="auto"/>
      </w:divBdr>
    </w:div>
    <w:div w:id="1675304467">
      <w:bodyDiv w:val="1"/>
      <w:marLeft w:val="0"/>
      <w:marRight w:val="0"/>
      <w:marTop w:val="0"/>
      <w:marBottom w:val="0"/>
      <w:divBdr>
        <w:top w:val="none" w:sz="0" w:space="0" w:color="auto"/>
        <w:left w:val="none" w:sz="0" w:space="0" w:color="auto"/>
        <w:bottom w:val="none" w:sz="0" w:space="0" w:color="auto"/>
        <w:right w:val="none" w:sz="0" w:space="0" w:color="auto"/>
      </w:divBdr>
    </w:div>
    <w:div w:id="1681807539">
      <w:bodyDiv w:val="1"/>
      <w:marLeft w:val="0"/>
      <w:marRight w:val="0"/>
      <w:marTop w:val="0"/>
      <w:marBottom w:val="0"/>
      <w:divBdr>
        <w:top w:val="none" w:sz="0" w:space="0" w:color="auto"/>
        <w:left w:val="none" w:sz="0" w:space="0" w:color="auto"/>
        <w:bottom w:val="none" w:sz="0" w:space="0" w:color="auto"/>
        <w:right w:val="none" w:sz="0" w:space="0" w:color="auto"/>
      </w:divBdr>
    </w:div>
    <w:div w:id="1703742918">
      <w:bodyDiv w:val="1"/>
      <w:marLeft w:val="0"/>
      <w:marRight w:val="0"/>
      <w:marTop w:val="0"/>
      <w:marBottom w:val="0"/>
      <w:divBdr>
        <w:top w:val="none" w:sz="0" w:space="0" w:color="auto"/>
        <w:left w:val="none" w:sz="0" w:space="0" w:color="auto"/>
        <w:bottom w:val="none" w:sz="0" w:space="0" w:color="auto"/>
        <w:right w:val="none" w:sz="0" w:space="0" w:color="auto"/>
      </w:divBdr>
    </w:div>
    <w:div w:id="1718502631">
      <w:bodyDiv w:val="1"/>
      <w:marLeft w:val="0"/>
      <w:marRight w:val="0"/>
      <w:marTop w:val="0"/>
      <w:marBottom w:val="0"/>
      <w:divBdr>
        <w:top w:val="none" w:sz="0" w:space="0" w:color="auto"/>
        <w:left w:val="none" w:sz="0" w:space="0" w:color="auto"/>
        <w:bottom w:val="none" w:sz="0" w:space="0" w:color="auto"/>
        <w:right w:val="none" w:sz="0" w:space="0" w:color="auto"/>
      </w:divBdr>
    </w:div>
    <w:div w:id="1730885874">
      <w:bodyDiv w:val="1"/>
      <w:marLeft w:val="0"/>
      <w:marRight w:val="0"/>
      <w:marTop w:val="0"/>
      <w:marBottom w:val="0"/>
      <w:divBdr>
        <w:top w:val="none" w:sz="0" w:space="0" w:color="auto"/>
        <w:left w:val="none" w:sz="0" w:space="0" w:color="auto"/>
        <w:bottom w:val="none" w:sz="0" w:space="0" w:color="auto"/>
        <w:right w:val="none" w:sz="0" w:space="0" w:color="auto"/>
      </w:divBdr>
    </w:div>
    <w:div w:id="1764840573">
      <w:bodyDiv w:val="1"/>
      <w:marLeft w:val="0"/>
      <w:marRight w:val="0"/>
      <w:marTop w:val="0"/>
      <w:marBottom w:val="0"/>
      <w:divBdr>
        <w:top w:val="none" w:sz="0" w:space="0" w:color="auto"/>
        <w:left w:val="none" w:sz="0" w:space="0" w:color="auto"/>
        <w:bottom w:val="none" w:sz="0" w:space="0" w:color="auto"/>
        <w:right w:val="none" w:sz="0" w:space="0" w:color="auto"/>
      </w:divBdr>
    </w:div>
    <w:div w:id="1769735276">
      <w:bodyDiv w:val="1"/>
      <w:marLeft w:val="0"/>
      <w:marRight w:val="0"/>
      <w:marTop w:val="0"/>
      <w:marBottom w:val="0"/>
      <w:divBdr>
        <w:top w:val="none" w:sz="0" w:space="0" w:color="auto"/>
        <w:left w:val="none" w:sz="0" w:space="0" w:color="auto"/>
        <w:bottom w:val="none" w:sz="0" w:space="0" w:color="auto"/>
        <w:right w:val="none" w:sz="0" w:space="0" w:color="auto"/>
      </w:divBdr>
    </w:div>
    <w:div w:id="1845700139">
      <w:bodyDiv w:val="1"/>
      <w:marLeft w:val="0"/>
      <w:marRight w:val="0"/>
      <w:marTop w:val="0"/>
      <w:marBottom w:val="0"/>
      <w:divBdr>
        <w:top w:val="none" w:sz="0" w:space="0" w:color="auto"/>
        <w:left w:val="none" w:sz="0" w:space="0" w:color="auto"/>
        <w:bottom w:val="none" w:sz="0" w:space="0" w:color="auto"/>
        <w:right w:val="none" w:sz="0" w:space="0" w:color="auto"/>
      </w:divBdr>
    </w:div>
    <w:div w:id="1861897589">
      <w:bodyDiv w:val="1"/>
      <w:marLeft w:val="0"/>
      <w:marRight w:val="0"/>
      <w:marTop w:val="0"/>
      <w:marBottom w:val="0"/>
      <w:divBdr>
        <w:top w:val="none" w:sz="0" w:space="0" w:color="auto"/>
        <w:left w:val="none" w:sz="0" w:space="0" w:color="auto"/>
        <w:bottom w:val="none" w:sz="0" w:space="0" w:color="auto"/>
        <w:right w:val="none" w:sz="0" w:space="0" w:color="auto"/>
      </w:divBdr>
    </w:div>
    <w:div w:id="1913923870">
      <w:bodyDiv w:val="1"/>
      <w:marLeft w:val="0"/>
      <w:marRight w:val="0"/>
      <w:marTop w:val="0"/>
      <w:marBottom w:val="0"/>
      <w:divBdr>
        <w:top w:val="none" w:sz="0" w:space="0" w:color="auto"/>
        <w:left w:val="none" w:sz="0" w:space="0" w:color="auto"/>
        <w:bottom w:val="none" w:sz="0" w:space="0" w:color="auto"/>
        <w:right w:val="none" w:sz="0" w:space="0" w:color="auto"/>
      </w:divBdr>
    </w:div>
    <w:div w:id="1936091036">
      <w:bodyDiv w:val="1"/>
      <w:marLeft w:val="0"/>
      <w:marRight w:val="0"/>
      <w:marTop w:val="0"/>
      <w:marBottom w:val="0"/>
      <w:divBdr>
        <w:top w:val="none" w:sz="0" w:space="0" w:color="auto"/>
        <w:left w:val="none" w:sz="0" w:space="0" w:color="auto"/>
        <w:bottom w:val="none" w:sz="0" w:space="0" w:color="auto"/>
        <w:right w:val="none" w:sz="0" w:space="0" w:color="auto"/>
      </w:divBdr>
    </w:div>
    <w:div w:id="1954939148">
      <w:bodyDiv w:val="1"/>
      <w:marLeft w:val="0"/>
      <w:marRight w:val="0"/>
      <w:marTop w:val="0"/>
      <w:marBottom w:val="0"/>
      <w:divBdr>
        <w:top w:val="none" w:sz="0" w:space="0" w:color="auto"/>
        <w:left w:val="none" w:sz="0" w:space="0" w:color="auto"/>
        <w:bottom w:val="none" w:sz="0" w:space="0" w:color="auto"/>
        <w:right w:val="none" w:sz="0" w:space="0" w:color="auto"/>
      </w:divBdr>
    </w:div>
    <w:div w:id="2022514238">
      <w:bodyDiv w:val="1"/>
      <w:marLeft w:val="0"/>
      <w:marRight w:val="0"/>
      <w:marTop w:val="0"/>
      <w:marBottom w:val="0"/>
      <w:divBdr>
        <w:top w:val="none" w:sz="0" w:space="0" w:color="auto"/>
        <w:left w:val="none" w:sz="0" w:space="0" w:color="auto"/>
        <w:bottom w:val="none" w:sz="0" w:space="0" w:color="auto"/>
        <w:right w:val="none" w:sz="0" w:space="0" w:color="auto"/>
      </w:divBdr>
    </w:div>
    <w:div w:id="2072733687">
      <w:bodyDiv w:val="1"/>
      <w:marLeft w:val="0"/>
      <w:marRight w:val="0"/>
      <w:marTop w:val="0"/>
      <w:marBottom w:val="0"/>
      <w:divBdr>
        <w:top w:val="none" w:sz="0" w:space="0" w:color="auto"/>
        <w:left w:val="none" w:sz="0" w:space="0" w:color="auto"/>
        <w:bottom w:val="none" w:sz="0" w:space="0" w:color="auto"/>
        <w:right w:val="none" w:sz="0" w:space="0" w:color="auto"/>
      </w:divBdr>
    </w:div>
    <w:div w:id="2091005078">
      <w:bodyDiv w:val="1"/>
      <w:marLeft w:val="0"/>
      <w:marRight w:val="0"/>
      <w:marTop w:val="0"/>
      <w:marBottom w:val="0"/>
      <w:divBdr>
        <w:top w:val="none" w:sz="0" w:space="0" w:color="auto"/>
        <w:left w:val="none" w:sz="0" w:space="0" w:color="auto"/>
        <w:bottom w:val="none" w:sz="0" w:space="0" w:color="auto"/>
        <w:right w:val="none" w:sz="0" w:space="0" w:color="auto"/>
      </w:divBdr>
    </w:div>
    <w:div w:id="2093240104">
      <w:bodyDiv w:val="1"/>
      <w:marLeft w:val="0"/>
      <w:marRight w:val="0"/>
      <w:marTop w:val="0"/>
      <w:marBottom w:val="0"/>
      <w:divBdr>
        <w:top w:val="none" w:sz="0" w:space="0" w:color="auto"/>
        <w:left w:val="none" w:sz="0" w:space="0" w:color="auto"/>
        <w:bottom w:val="none" w:sz="0" w:space="0" w:color="auto"/>
        <w:right w:val="none" w:sz="0" w:space="0" w:color="auto"/>
      </w:divBdr>
    </w:div>
    <w:div w:id="2142915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7CE31C4F54E4D79A1E0DA2EDD160415"/>
        <w:category>
          <w:name w:val="General"/>
          <w:gallery w:val="placeholder"/>
        </w:category>
        <w:types>
          <w:type w:val="bbPlcHdr"/>
        </w:types>
        <w:behaviors>
          <w:behavior w:val="content"/>
        </w:behaviors>
        <w:guid w:val="{4507CC6B-D50D-4D5B-8AD2-DE8B90584483}"/>
      </w:docPartPr>
      <w:docPartBody>
        <w:p w:rsidR="00D046B2" w:rsidRDefault="00A25367" w:rsidP="00A25367">
          <w:pPr>
            <w:pStyle w:val="47CE31C4F54E4D79A1E0DA2EDD1604152"/>
          </w:pPr>
          <w:r w:rsidRPr="00C74A71">
            <w:rPr>
              <w:rStyle w:val="PlaceholderText"/>
            </w:rPr>
            <w:t>[</w:t>
          </w:r>
          <w:r>
            <w:rPr>
              <w:rStyle w:val="PlaceholderText"/>
            </w:rPr>
            <w:t xml:space="preserve">Click to enter </w:t>
          </w:r>
          <w:r w:rsidRPr="00C74A71">
            <w:rPr>
              <w:rStyle w:val="PlaceholderText"/>
            </w:rPr>
            <w:t>Date]</w:t>
          </w:r>
        </w:p>
      </w:docPartBody>
    </w:docPart>
    <w:docPart>
      <w:docPartPr>
        <w:name w:val="C75C456DF6AB4A06AF4413CF71F474B7"/>
        <w:category>
          <w:name w:val="General"/>
          <w:gallery w:val="placeholder"/>
        </w:category>
        <w:types>
          <w:type w:val="bbPlcHdr"/>
        </w:types>
        <w:behaviors>
          <w:behavior w:val="content"/>
        </w:behaviors>
        <w:guid w:val="{D28B29F0-D722-40D8-86DF-03803C0D4E56}"/>
      </w:docPartPr>
      <w:docPartBody>
        <w:p w:rsidR="00D046B2" w:rsidRDefault="00A25367" w:rsidP="00A25367">
          <w:pPr>
            <w:pStyle w:val="C75C456DF6AB4A06AF4413CF71F474B72"/>
          </w:pPr>
          <w:r w:rsidRPr="00AF1FDA">
            <w:rPr>
              <w:rStyle w:val="PlaceholderText"/>
              <w:sz w:val="18"/>
              <w:szCs w:val="18"/>
            </w:rPr>
            <w:t>[Click to enter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ヒラギノ角ゴ ProN W3">
    <w:altName w:val="Yu Gothic"/>
    <w:panose1 w:val="00000000000000000000"/>
    <w:charset w:val="8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ヒラギノ角ゴ ProN W6">
    <w:altName w:val="Yu Gothic"/>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6B2"/>
    <w:rsid w:val="000403BF"/>
    <w:rsid w:val="000B72C1"/>
    <w:rsid w:val="003E2D1F"/>
    <w:rsid w:val="00A25367"/>
    <w:rsid w:val="00C05BAB"/>
    <w:rsid w:val="00D046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5367"/>
    <w:rPr>
      <w:color w:val="808080"/>
    </w:rPr>
  </w:style>
  <w:style w:type="paragraph" w:customStyle="1" w:styleId="06CB1F8FB5DE452A8C558CA9C7BEF3F7">
    <w:name w:val="06CB1F8FB5DE452A8C558CA9C7BEF3F7"/>
  </w:style>
  <w:style w:type="paragraph" w:customStyle="1" w:styleId="B53AF16E29AB479988D6C48A2E546419">
    <w:name w:val="B53AF16E29AB479988D6C48A2E546419"/>
  </w:style>
  <w:style w:type="paragraph" w:customStyle="1" w:styleId="44338DC660CB4A0C923763877E2F2945">
    <w:name w:val="44338DC660CB4A0C923763877E2F2945"/>
  </w:style>
  <w:style w:type="paragraph" w:customStyle="1" w:styleId="6D51EA0D37B74FD3AEED3781915A6041">
    <w:name w:val="6D51EA0D37B74FD3AEED3781915A6041"/>
  </w:style>
  <w:style w:type="paragraph" w:customStyle="1" w:styleId="18F8679D080E4605A5589E2A522DC385">
    <w:name w:val="18F8679D080E4605A5589E2A522DC385"/>
  </w:style>
  <w:style w:type="paragraph" w:customStyle="1" w:styleId="F86AD5BC2CD042C3AF2AB8596BC32F49">
    <w:name w:val="F86AD5BC2CD042C3AF2AB8596BC32F49"/>
  </w:style>
  <w:style w:type="paragraph" w:customStyle="1" w:styleId="2AB4DDADF6D648CBA28702004BA5B4C8">
    <w:name w:val="2AB4DDADF6D648CBA28702004BA5B4C8"/>
  </w:style>
  <w:style w:type="paragraph" w:customStyle="1" w:styleId="97A3D6C74F27422DAE778B1412A8E16F">
    <w:name w:val="97A3D6C74F27422DAE778B1412A8E16F"/>
  </w:style>
  <w:style w:type="paragraph" w:customStyle="1" w:styleId="0689FFCCD3EE47EE84B675862C6226C1">
    <w:name w:val="0689FFCCD3EE47EE84B675862C6226C1"/>
  </w:style>
  <w:style w:type="paragraph" w:customStyle="1" w:styleId="47CE31C4F54E4D79A1E0DA2EDD160415">
    <w:name w:val="47CE31C4F54E4D79A1E0DA2EDD160415"/>
  </w:style>
  <w:style w:type="paragraph" w:customStyle="1" w:styleId="C75C456DF6AB4A06AF4413CF71F474B7">
    <w:name w:val="C75C456DF6AB4A06AF4413CF71F474B7"/>
  </w:style>
  <w:style w:type="paragraph" w:customStyle="1" w:styleId="03E3090535044BF8B5D25DD57B159D3A">
    <w:name w:val="03E3090535044BF8B5D25DD57B159D3A"/>
    <w:rsid w:val="00D046B2"/>
  </w:style>
  <w:style w:type="paragraph" w:customStyle="1" w:styleId="06CB1F8FB5DE452A8C558CA9C7BEF3F71">
    <w:name w:val="06CB1F8FB5DE452A8C558CA9C7BEF3F71"/>
    <w:rsid w:val="00D046B2"/>
    <w:pPr>
      <w:spacing w:after="0" w:line="240" w:lineRule="auto"/>
    </w:pPr>
    <w:rPr>
      <w:rFonts w:eastAsia="Times New Roman" w:cs="Times New Roman"/>
      <w:noProof/>
      <w:color w:val="657C9C" w:themeColor="text2" w:themeTint="BF"/>
      <w:sz w:val="18"/>
      <w:szCs w:val="18"/>
    </w:rPr>
  </w:style>
  <w:style w:type="paragraph" w:customStyle="1" w:styleId="B53AF16E29AB479988D6C48A2E5464191">
    <w:name w:val="B53AF16E29AB479988D6C48A2E5464191"/>
    <w:rsid w:val="00D046B2"/>
    <w:pPr>
      <w:spacing w:after="0" w:line="240" w:lineRule="auto"/>
    </w:pPr>
    <w:rPr>
      <w:rFonts w:eastAsia="Times New Roman" w:cs="Times New Roman"/>
      <w:noProof/>
      <w:color w:val="657C9C" w:themeColor="text2" w:themeTint="BF"/>
      <w:sz w:val="18"/>
      <w:szCs w:val="18"/>
    </w:rPr>
  </w:style>
  <w:style w:type="paragraph" w:customStyle="1" w:styleId="44338DC660CB4A0C923763877E2F29451">
    <w:name w:val="44338DC660CB4A0C923763877E2F29451"/>
    <w:rsid w:val="00D046B2"/>
    <w:pPr>
      <w:spacing w:after="0" w:line="240" w:lineRule="auto"/>
    </w:pPr>
    <w:rPr>
      <w:rFonts w:eastAsia="Times New Roman" w:cs="Times New Roman"/>
      <w:noProof/>
      <w:color w:val="657C9C" w:themeColor="text2" w:themeTint="BF"/>
      <w:sz w:val="18"/>
      <w:szCs w:val="18"/>
    </w:rPr>
  </w:style>
  <w:style w:type="paragraph" w:customStyle="1" w:styleId="18F8679D080E4605A5589E2A522DC3851">
    <w:name w:val="18F8679D080E4605A5589E2A522DC3851"/>
    <w:rsid w:val="00D046B2"/>
    <w:pPr>
      <w:spacing w:after="0" w:line="240" w:lineRule="auto"/>
    </w:pPr>
    <w:rPr>
      <w:rFonts w:eastAsia="Times New Roman" w:cs="Times New Roman"/>
      <w:noProof/>
      <w:color w:val="657C9C" w:themeColor="text2" w:themeTint="BF"/>
      <w:sz w:val="18"/>
      <w:szCs w:val="18"/>
    </w:rPr>
  </w:style>
  <w:style w:type="paragraph" w:customStyle="1" w:styleId="F86AD5BC2CD042C3AF2AB8596BC32F491">
    <w:name w:val="F86AD5BC2CD042C3AF2AB8596BC32F491"/>
    <w:rsid w:val="00D046B2"/>
    <w:pPr>
      <w:spacing w:after="0" w:line="240" w:lineRule="auto"/>
    </w:pPr>
    <w:rPr>
      <w:rFonts w:eastAsia="Times New Roman" w:cs="Times New Roman"/>
      <w:noProof/>
      <w:color w:val="657C9C" w:themeColor="text2" w:themeTint="BF"/>
      <w:sz w:val="18"/>
      <w:szCs w:val="18"/>
    </w:rPr>
  </w:style>
  <w:style w:type="paragraph" w:customStyle="1" w:styleId="47CE31C4F54E4D79A1E0DA2EDD1604151">
    <w:name w:val="47CE31C4F54E4D79A1E0DA2EDD1604151"/>
    <w:rsid w:val="00D046B2"/>
    <w:pPr>
      <w:suppressAutoHyphens/>
      <w:spacing w:before="60" w:after="0" w:line="240" w:lineRule="auto"/>
    </w:pPr>
    <w:rPr>
      <w:rFonts w:eastAsia="Times New Roman" w:cs="Times New Roman"/>
      <w:color w:val="000000" w:themeColor="text1"/>
      <w:sz w:val="20"/>
      <w:szCs w:val="20"/>
    </w:rPr>
  </w:style>
  <w:style w:type="paragraph" w:customStyle="1" w:styleId="C75C456DF6AB4A06AF4413CF71F474B71">
    <w:name w:val="C75C456DF6AB4A06AF4413CF71F474B71"/>
    <w:rsid w:val="00D046B2"/>
    <w:pPr>
      <w:suppressAutoHyphens/>
      <w:spacing w:before="60" w:after="0" w:line="240" w:lineRule="auto"/>
    </w:pPr>
    <w:rPr>
      <w:rFonts w:eastAsia="Times New Roman" w:cs="Times New Roman"/>
      <w:color w:val="000000" w:themeColor="text1"/>
      <w:sz w:val="20"/>
      <w:szCs w:val="20"/>
    </w:rPr>
  </w:style>
  <w:style w:type="paragraph" w:customStyle="1" w:styleId="06CB1F8FB5DE452A8C558CA9C7BEF3F72">
    <w:name w:val="06CB1F8FB5DE452A8C558CA9C7BEF3F72"/>
    <w:rsid w:val="00A25367"/>
    <w:pPr>
      <w:spacing w:after="0" w:line="240" w:lineRule="auto"/>
    </w:pPr>
    <w:rPr>
      <w:rFonts w:eastAsia="Times New Roman" w:cs="Times New Roman"/>
      <w:noProof/>
      <w:color w:val="657C9C" w:themeColor="text2" w:themeTint="BF"/>
      <w:sz w:val="18"/>
      <w:szCs w:val="18"/>
    </w:rPr>
  </w:style>
  <w:style w:type="paragraph" w:customStyle="1" w:styleId="B53AF16E29AB479988D6C48A2E5464192">
    <w:name w:val="B53AF16E29AB479988D6C48A2E5464192"/>
    <w:rsid w:val="00A25367"/>
    <w:pPr>
      <w:spacing w:after="0" w:line="240" w:lineRule="auto"/>
    </w:pPr>
    <w:rPr>
      <w:rFonts w:eastAsia="Times New Roman" w:cs="Times New Roman"/>
      <w:noProof/>
      <w:color w:val="657C9C" w:themeColor="text2" w:themeTint="BF"/>
      <w:sz w:val="18"/>
      <w:szCs w:val="18"/>
    </w:rPr>
  </w:style>
  <w:style w:type="paragraph" w:customStyle="1" w:styleId="44338DC660CB4A0C923763877E2F29452">
    <w:name w:val="44338DC660CB4A0C923763877E2F29452"/>
    <w:rsid w:val="00A25367"/>
    <w:pPr>
      <w:spacing w:after="0" w:line="240" w:lineRule="auto"/>
    </w:pPr>
    <w:rPr>
      <w:rFonts w:eastAsia="Times New Roman" w:cs="Times New Roman"/>
      <w:noProof/>
      <w:color w:val="657C9C" w:themeColor="text2" w:themeTint="BF"/>
      <w:sz w:val="18"/>
      <w:szCs w:val="18"/>
    </w:rPr>
  </w:style>
  <w:style w:type="paragraph" w:customStyle="1" w:styleId="18F8679D080E4605A5589E2A522DC3852">
    <w:name w:val="18F8679D080E4605A5589E2A522DC3852"/>
    <w:rsid w:val="00A25367"/>
    <w:pPr>
      <w:spacing w:after="0" w:line="240" w:lineRule="auto"/>
    </w:pPr>
    <w:rPr>
      <w:rFonts w:eastAsia="Times New Roman" w:cs="Times New Roman"/>
      <w:noProof/>
      <w:color w:val="657C9C" w:themeColor="text2" w:themeTint="BF"/>
      <w:sz w:val="18"/>
      <w:szCs w:val="18"/>
    </w:rPr>
  </w:style>
  <w:style w:type="paragraph" w:customStyle="1" w:styleId="F86AD5BC2CD042C3AF2AB8596BC32F492">
    <w:name w:val="F86AD5BC2CD042C3AF2AB8596BC32F492"/>
    <w:rsid w:val="00A25367"/>
    <w:pPr>
      <w:spacing w:after="0" w:line="240" w:lineRule="auto"/>
    </w:pPr>
    <w:rPr>
      <w:rFonts w:eastAsia="Times New Roman" w:cs="Times New Roman"/>
      <w:noProof/>
      <w:color w:val="657C9C" w:themeColor="text2" w:themeTint="BF"/>
      <w:sz w:val="18"/>
      <w:szCs w:val="18"/>
    </w:rPr>
  </w:style>
  <w:style w:type="paragraph" w:customStyle="1" w:styleId="47CE31C4F54E4D79A1E0DA2EDD1604152">
    <w:name w:val="47CE31C4F54E4D79A1E0DA2EDD1604152"/>
    <w:rsid w:val="00A25367"/>
    <w:pPr>
      <w:suppressAutoHyphens/>
      <w:spacing w:before="60" w:after="0" w:line="240" w:lineRule="auto"/>
    </w:pPr>
    <w:rPr>
      <w:rFonts w:eastAsia="Times New Roman" w:cs="Times New Roman"/>
      <w:color w:val="000000" w:themeColor="text1"/>
      <w:sz w:val="20"/>
      <w:szCs w:val="20"/>
    </w:rPr>
  </w:style>
  <w:style w:type="paragraph" w:customStyle="1" w:styleId="C75C456DF6AB4A06AF4413CF71F474B72">
    <w:name w:val="C75C456DF6AB4A06AF4413CF71F474B72"/>
    <w:rsid w:val="00A25367"/>
    <w:pPr>
      <w:suppressAutoHyphens/>
      <w:spacing w:before="60" w:after="0" w:line="240" w:lineRule="auto"/>
    </w:pPr>
    <w:rPr>
      <w:rFonts w:eastAsia="Times New Roman" w:cs="Times New Roman"/>
      <w:color w:val="000000" w:themeColor="text1"/>
      <w:sz w:val="20"/>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Johnson">
      <a:dk1>
        <a:srgbClr val="595959"/>
      </a:dk1>
      <a:lt1>
        <a:srgbClr val="FFFFFF"/>
      </a:lt1>
      <a:dk2>
        <a:srgbClr val="000000"/>
      </a:dk2>
      <a:lt2>
        <a:srgbClr val="595959"/>
      </a:lt2>
      <a:accent1>
        <a:srgbClr val="0070C0"/>
      </a:accent1>
      <a:accent2>
        <a:srgbClr val="EC1C24"/>
      </a:accent2>
      <a:accent3>
        <a:srgbClr val="0A8CB3"/>
      </a:accent3>
      <a:accent4>
        <a:srgbClr val="828282"/>
      </a:accent4>
      <a:accent5>
        <a:srgbClr val="474747"/>
      </a:accent5>
      <a:accent6>
        <a:srgbClr val="BFBFBF"/>
      </a:accent6>
      <a:hlink>
        <a:srgbClr val="12C2E9"/>
      </a:hlink>
      <a:folHlink>
        <a:srgbClr val="B2B2B2"/>
      </a:folHlink>
    </a:clrScheme>
    <a:fontScheme name="Johnson">
      <a:majorFont>
        <a:latin typeface="Calibri"/>
        <a:ea typeface="ヒラギノ角ゴ ProN W6"/>
        <a:cs typeface="ヒラギノ角ゴ ProN W6"/>
      </a:majorFont>
      <a:minorFont>
        <a:latin typeface="Calibri"/>
        <a:ea typeface="ヒラギノ角ゴ ProN W3"/>
        <a:cs typeface="ヒラギノ角ゴ ProN W3"/>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SharedWithUsers xmlns="759bda95-56b6-45cc-861d-5e41b02564fa">
      <UserInfo>
        <DisplayName>Diaz, David [US Non-J&amp;J]</DisplayName>
        <AccountId>85</AccountId>
        <AccountType/>
      </UserInfo>
      <UserInfo>
        <DisplayName>Morris, Allyson [SYNNA]</DisplayName>
        <AccountId>86</AccountId>
        <AccountType/>
      </UserInfo>
      <UserInfo>
        <DisplayName>Michielli, Annalisa [DPYUS Non-J&amp;J]</DisplayName>
        <AccountId>88</AccountId>
        <AccountType/>
      </UserInfo>
      <UserInfo>
        <DisplayName>Lotito, Mark [DPYUS]</DisplayName>
        <AccountId>89</AccountId>
        <AccountType/>
      </UserInfo>
      <UserInfo>
        <DisplayName>Corso, Katherine [JJCUS]</DisplayName>
        <AccountId>37</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8549688E796C4EACA17865C3FD3946" ma:contentTypeVersion="13" ma:contentTypeDescription="Create a new document." ma:contentTypeScope="" ma:versionID="0b777a15bd2ede9f6ca300a5893a6cb1">
  <xsd:schema xmlns:xsd="http://www.w3.org/2001/XMLSchema" xmlns:xs="http://www.w3.org/2001/XMLSchema" xmlns:p="http://schemas.microsoft.com/office/2006/metadata/properties" xmlns:ns3="74e94266-6f21-4b91-9fce-75a796f143fe" xmlns:ns4="759bda95-56b6-45cc-861d-5e41b02564fa" targetNamespace="http://schemas.microsoft.com/office/2006/metadata/properties" ma:root="true" ma:fieldsID="0abe91a607c06d7e452d4c976aedc792" ns3:_="" ns4:_="">
    <xsd:import namespace="74e94266-6f21-4b91-9fce-75a796f143fe"/>
    <xsd:import namespace="759bda95-56b6-45cc-861d-5e41b02564f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AutoKeyPoints" minOccurs="0"/>
                <xsd:element ref="ns3:MediaServiceKeyPoints"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e94266-6f21-4b91-9fce-75a796f143f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59bda95-56b6-45cc-861d-5e41b02564f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994DCB-BEF1-4554-B6E6-3BA95D0BF66B}">
  <ds:schemaRefs>
    <ds:schemaRef ds:uri="http://schemas.microsoft.com/office/2006/metadata/properties"/>
    <ds:schemaRef ds:uri="http://schemas.microsoft.com/office/infopath/2007/PartnerControls"/>
    <ds:schemaRef ds:uri="759bda95-56b6-45cc-861d-5e41b02564fa"/>
  </ds:schemaRefs>
</ds:datastoreItem>
</file>

<file path=customXml/itemProps3.xml><?xml version="1.0" encoding="utf-8"?>
<ds:datastoreItem xmlns:ds="http://schemas.openxmlformats.org/officeDocument/2006/customXml" ds:itemID="{5B80B045-019C-4A18-A03F-3B8CAE487B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e94266-6f21-4b91-9fce-75a796f143fe"/>
    <ds:schemaRef ds:uri="759bda95-56b6-45cc-861d-5e41b02564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B45A509-12E9-45B8-9797-E9819F62C094}">
  <ds:schemaRefs>
    <ds:schemaRef ds:uri="http://schemas.microsoft.com/sharepoint/v3/contenttype/forms"/>
  </ds:schemaRefs>
</ds:datastoreItem>
</file>

<file path=customXml/itemProps5.xml><?xml version="1.0" encoding="utf-8"?>
<ds:datastoreItem xmlns:ds="http://schemas.openxmlformats.org/officeDocument/2006/customXml" ds:itemID="{A62F0331-5857-4B40-9304-148CEBFD6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10</Pages>
  <Words>1602</Words>
  <Characters>9137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Guidance for the format and content of the protocol of non-interventional post-authorisation safety studies</vt:lpstr>
    </vt:vector>
  </TitlesOfParts>
  <Company>Johnson &amp; Johnson</Company>
  <LinksUpToDate>false</LinksUpToDate>
  <CharactersWithSpaces>10718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Guidance for the format and content of the protocol of non-interventional post-authorisation safety studies</dc:title>
  <dc:subject/>
  <dc:creator>Gutierrez, Mario</dc:creator>
  <cp:keywords>Guidance for the format and content of the protocol of non-interventional post-authorisation safety studies</cp:keywords>
  <dc:description/>
  <cp:lastModifiedBy>Conover, Mitchell [JRDUS]</cp:lastModifiedBy>
  <cp:revision>8</cp:revision>
  <cp:lastPrinted>2018-10-10T21:58:00Z</cp:lastPrinted>
  <dcterms:created xsi:type="dcterms:W3CDTF">2020-05-21T18:31:00Z</dcterms:created>
  <dcterms:modified xsi:type="dcterms:W3CDTF">2020-05-21T21:06:00Z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0x010100798549688E796C4EACA17865C3FD3946</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Shaipher.Wankhar@chillibreeze.local</vt:lpwstr>
  </property>
  <property fmtid="{D5CDD505-2E9C-101B-9397-08002B2CF9AE}" pid="6" name="MSIP_Label_f42aa342-8706-4288-bd11-ebb85995028c_SetDate">
    <vt:lpwstr>2018-12-10T10:43:46.9186477Z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