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A1EA4" w14:textId="77777777" w:rsidR="00075058" w:rsidRDefault="00BD427E" w:rsidP="0007505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D427E">
        <w:rPr>
          <w:rFonts w:ascii="Times New Roman" w:eastAsia="Times New Roman" w:hAnsi="Times New Roman" w:cs="Times New Roman"/>
          <w:b/>
          <w:bCs/>
          <w:kern w:val="36"/>
          <w:sz w:val="48"/>
          <w:szCs w:val="48"/>
          <w14:ligatures w14:val="none"/>
        </w:rPr>
        <w:t>TAXIS Network Study Protocol</w:t>
      </w:r>
    </w:p>
    <w:p w14:paraId="2F542E43" w14:textId="77777777" w:rsidR="00F674FB" w:rsidRDefault="00BD427E" w:rsidP="003E15EC">
      <w:pPr>
        <w:spacing w:before="100" w:beforeAutospacing="1" w:after="100" w:afterAutospacing="1" w:line="240" w:lineRule="auto"/>
        <w:outlineLvl w:val="0"/>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Version:</w:t>
      </w:r>
      <w:r w:rsidRPr="00BD427E">
        <w:rPr>
          <w:rFonts w:ascii="Times New Roman" w:eastAsia="Times New Roman" w:hAnsi="Times New Roman" w:cs="Times New Roman"/>
          <w:kern w:val="0"/>
          <w14:ligatures w14:val="none"/>
        </w:rPr>
        <w:t xml:space="preserve"> </w:t>
      </w:r>
      <w:r w:rsidR="00075058">
        <w:rPr>
          <w:rFonts w:ascii="Times New Roman" w:eastAsia="Times New Roman" w:hAnsi="Times New Roman" w:cs="Times New Roman"/>
          <w:kern w:val="0"/>
          <w14:ligatures w14:val="none"/>
        </w:rPr>
        <w:t>0.5</w:t>
      </w:r>
      <w:r w:rsidRPr="00BD427E">
        <w:rPr>
          <w:rFonts w:ascii="Times New Roman" w:eastAsia="Times New Roman" w:hAnsi="Times New Roman" w:cs="Times New Roman"/>
          <w:kern w:val="0"/>
          <w14:ligatures w14:val="none"/>
        </w:rPr>
        <w:br/>
      </w:r>
    </w:p>
    <w:p w14:paraId="4A5B4ADC" w14:textId="3FFEDC3F" w:rsidR="003E15EC" w:rsidRDefault="00BD427E" w:rsidP="003E15EC">
      <w:pPr>
        <w:spacing w:before="100" w:beforeAutospacing="1" w:after="100" w:afterAutospacing="1" w:line="240" w:lineRule="auto"/>
        <w:outlineLvl w:val="0"/>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Date:</w:t>
      </w:r>
      <w:r w:rsidRPr="00BD427E">
        <w:rPr>
          <w:rFonts w:ascii="Times New Roman" w:eastAsia="Times New Roman" w:hAnsi="Times New Roman" w:cs="Times New Roman"/>
          <w:kern w:val="0"/>
          <w14:ligatures w14:val="none"/>
        </w:rPr>
        <w:t xml:space="preserve"> </w:t>
      </w:r>
      <w:r w:rsidR="00075058">
        <w:rPr>
          <w:rFonts w:ascii="Times New Roman" w:eastAsia="Times New Roman" w:hAnsi="Times New Roman" w:cs="Times New Roman"/>
          <w:kern w:val="0"/>
          <w14:ligatures w14:val="none"/>
        </w:rPr>
        <w:t>15-Sep-2025</w:t>
      </w:r>
      <w:r w:rsidRPr="00BD427E">
        <w:rPr>
          <w:rFonts w:ascii="Times New Roman" w:eastAsia="Times New Roman" w:hAnsi="Times New Roman" w:cs="Times New Roman"/>
          <w:kern w:val="0"/>
          <w14:ligatures w14:val="none"/>
        </w:rPr>
        <w:br/>
      </w:r>
    </w:p>
    <w:p w14:paraId="2880CB30" w14:textId="38164B80" w:rsidR="003E15EC" w:rsidRPr="003E15EC" w:rsidRDefault="003E15EC" w:rsidP="003E15EC">
      <w:pPr>
        <w:spacing w:before="100" w:beforeAutospacing="1" w:after="100" w:afterAutospacing="1" w:line="240" w:lineRule="auto"/>
        <w:outlineLvl w:val="0"/>
        <w:rPr>
          <w:rFonts w:ascii="Times New Roman" w:hAnsi="Times New Roman" w:cs="Times New Roman"/>
        </w:rPr>
      </w:pPr>
      <w:r>
        <w:rPr>
          <w:rFonts w:ascii="Times New Roman" w:eastAsia="Times New Roman" w:hAnsi="Times New Roman" w:cs="Times New Roman"/>
          <w:b/>
          <w:bCs/>
          <w:kern w:val="0"/>
          <w14:ligatures w14:val="none"/>
        </w:rPr>
        <w:t>Authors</w:t>
      </w:r>
      <w:r w:rsidR="00BD427E" w:rsidRPr="00BD427E">
        <w:rPr>
          <w:rFonts w:ascii="Times New Roman" w:eastAsia="Times New Roman" w:hAnsi="Times New Roman" w:cs="Times New Roman"/>
          <w:b/>
          <w:bCs/>
          <w:kern w:val="0"/>
          <w14:ligatures w14:val="none"/>
        </w:rPr>
        <w:t>:</w:t>
      </w:r>
      <w:r w:rsidR="00BD427E" w:rsidRPr="00BD427E">
        <w:rPr>
          <w:rFonts w:ascii="Times New Roman" w:eastAsia="Times New Roman" w:hAnsi="Times New Roman" w:cs="Times New Roman"/>
          <w:kern w:val="0"/>
          <w14:ligatures w14:val="none"/>
        </w:rPr>
        <w:t xml:space="preserve"> J. Marc Overhage, MD, PhD</w:t>
      </w:r>
      <w:r w:rsidR="00BD427E">
        <w:rPr>
          <w:rFonts w:ascii="Times New Roman" w:eastAsia="Times New Roman" w:hAnsi="Times New Roman" w:cs="Times New Roman"/>
          <w:kern w:val="0"/>
          <w14:ligatures w14:val="none"/>
        </w:rPr>
        <w:t>, Steve Bandeian, MD, JD</w:t>
      </w:r>
      <w:r w:rsidR="00BD427E" w:rsidRPr="00BD427E">
        <w:rPr>
          <w:rFonts w:ascii="Times New Roman" w:eastAsia="Times New Roman" w:hAnsi="Times New Roman" w:cs="Times New Roman"/>
          <w:kern w:val="0"/>
          <w14:ligatures w14:val="none"/>
        </w:rPr>
        <w:br/>
      </w:r>
    </w:p>
    <w:p w14:paraId="6FFFAF13" w14:textId="77777777" w:rsidR="003E15EC" w:rsidRDefault="003E15EC" w:rsidP="003E15EC">
      <w:pPr>
        <w:rPr>
          <w:rFonts w:ascii="Times New Roman" w:hAnsi="Times New Roman" w:cs="Times New Roman"/>
        </w:rPr>
      </w:pPr>
      <w:r w:rsidRPr="003E15EC">
        <w:rPr>
          <w:rFonts w:ascii="Times New Roman" w:eastAsia="Times New Roman" w:hAnsi="Times New Roman" w:cs="Times New Roman"/>
          <w:b/>
        </w:rPr>
        <w:t>Acknowledgement:</w:t>
      </w:r>
      <w:r w:rsidRPr="003E15EC">
        <w:rPr>
          <w:rFonts w:ascii="Times New Roman" w:hAnsi="Times New Roman" w:cs="Times New Roman"/>
        </w:rPr>
        <w:t xml:space="preserve">  The analysis is based in part on work from the Observational Health Data Sciences and Informatics collaborative. OHDSI (</w:t>
      </w:r>
      <w:hyperlink r:id="rId7">
        <w:r w:rsidRPr="003E15EC">
          <w:rPr>
            <w:rFonts w:ascii="Times New Roman" w:hAnsi="Times New Roman" w:cs="Times New Roman"/>
            <w:color w:val="0000FF"/>
            <w:u w:val="single" w:color="0000FF"/>
          </w:rPr>
          <w:t>http://ohdsi.org</w:t>
        </w:r>
      </w:hyperlink>
      <w:hyperlink r:id="rId8">
        <w:r w:rsidRPr="003E15EC">
          <w:rPr>
            <w:rFonts w:ascii="Times New Roman" w:hAnsi="Times New Roman" w:cs="Times New Roman"/>
          </w:rPr>
          <w:t>)</w:t>
        </w:r>
      </w:hyperlink>
      <w:r w:rsidRPr="003E15EC">
        <w:rPr>
          <w:rFonts w:ascii="Times New Roman" w:hAnsi="Times New Roman" w:cs="Times New Roman"/>
        </w:rPr>
        <w:t xml:space="preserve"> is a multi-stakeholder, interdisciplinary collaborative to create open-source solutions that bring out the value of observational health data through large-scale analytics.   </w:t>
      </w:r>
    </w:p>
    <w:p w14:paraId="2EBA3626" w14:textId="77777777" w:rsidR="003E15EC" w:rsidRDefault="003E15EC" w:rsidP="003E15EC">
      <w:pPr>
        <w:rPr>
          <w:rFonts w:ascii="Times New Roman" w:hAnsi="Times New Roman" w:cs="Times New Roman"/>
        </w:rPr>
      </w:pPr>
    </w:p>
    <w:p w14:paraId="59110FDE" w14:textId="51D54F97" w:rsidR="003E15EC" w:rsidRPr="003E15EC" w:rsidRDefault="003E15EC" w:rsidP="003E15EC">
      <w:pPr>
        <w:rPr>
          <w:rFonts w:ascii="Times New Roman" w:hAnsi="Times New Roman" w:cs="Times New Roman"/>
          <w:b/>
          <w:bCs/>
        </w:rPr>
      </w:pPr>
      <w:r w:rsidRPr="003E15EC">
        <w:rPr>
          <w:rFonts w:ascii="Times New Roman" w:hAnsi="Times New Roman" w:cs="Times New Roman"/>
          <w:b/>
          <w:bCs/>
        </w:rPr>
        <w:t>List</w:t>
      </w:r>
      <w:r w:rsidRPr="003E15EC">
        <w:rPr>
          <w:rFonts w:ascii="Times New Roman" w:hAnsi="Times New Roman" w:cs="Times New Roman"/>
          <w:b/>
          <w:bCs/>
        </w:rPr>
        <w:t xml:space="preserve"> </w:t>
      </w:r>
      <w:r w:rsidRPr="003E15EC">
        <w:rPr>
          <w:rFonts w:ascii="Times New Roman" w:hAnsi="Times New Roman" w:cs="Times New Roman"/>
          <w:b/>
          <w:bCs/>
        </w:rPr>
        <w:t>of</w:t>
      </w:r>
      <w:r w:rsidRPr="003E15EC">
        <w:rPr>
          <w:rFonts w:ascii="Times New Roman" w:hAnsi="Times New Roman" w:cs="Times New Roman"/>
          <w:b/>
          <w:bCs/>
        </w:rPr>
        <w:t xml:space="preserve"> </w:t>
      </w:r>
      <w:r w:rsidRPr="003E15EC">
        <w:rPr>
          <w:rFonts w:ascii="Times New Roman" w:hAnsi="Times New Roman" w:cs="Times New Roman"/>
          <w:b/>
          <w:bCs/>
        </w:rPr>
        <w:t>abbreviations</w:t>
      </w:r>
      <w:r>
        <w:rPr>
          <w:rFonts w:ascii="Times New Roman" w:hAnsi="Times New Roman" w:cs="Times New Roman"/>
          <w:b/>
          <w:bCs/>
        </w:rPr>
        <w:t>:</w:t>
      </w:r>
      <w:r w:rsidRPr="003E15EC">
        <w:rPr>
          <w:rFonts w:ascii="Times New Roman" w:hAnsi="Times New Roman" w:cs="Times New Roman"/>
          <w:b/>
          <w:bCs/>
        </w:rPr>
        <w:tab/>
      </w:r>
    </w:p>
    <w:p w14:paraId="0F21C82A" w14:textId="18856DE3" w:rsidR="003E15EC" w:rsidRPr="003E15EC" w:rsidRDefault="003E15EC" w:rsidP="003E15EC">
      <w:pPr>
        <w:ind w:firstLine="720"/>
        <w:rPr>
          <w:rFonts w:ascii="Times New Roman" w:hAnsi="Times New Roman" w:cs="Times New Roman"/>
        </w:rPr>
      </w:pPr>
      <w:r w:rsidRPr="003E15EC">
        <w:rPr>
          <w:rFonts w:ascii="Times New Roman" w:hAnsi="Times New Roman" w:cs="Times New Roman"/>
        </w:rPr>
        <w:t xml:space="preserve">CDM – Common Data Model </w:t>
      </w:r>
    </w:p>
    <w:p w14:paraId="1E08BAD1" w14:textId="77777777" w:rsidR="003E15EC" w:rsidRPr="003E15EC" w:rsidRDefault="003E15EC" w:rsidP="003E15EC">
      <w:pPr>
        <w:ind w:firstLine="720"/>
        <w:rPr>
          <w:rFonts w:ascii="Times New Roman" w:hAnsi="Times New Roman" w:cs="Times New Roman"/>
        </w:rPr>
      </w:pPr>
      <w:r w:rsidRPr="003E15EC">
        <w:rPr>
          <w:rFonts w:ascii="Times New Roman" w:hAnsi="Times New Roman" w:cs="Times New Roman"/>
        </w:rPr>
        <w:t xml:space="preserve">OMOP – Observational Medical Outcomes Partnership  </w:t>
      </w:r>
    </w:p>
    <w:p w14:paraId="233ACBC6" w14:textId="4FF3A94F" w:rsidR="003E15EC" w:rsidRPr="003E15EC" w:rsidRDefault="003E15EC" w:rsidP="003E15EC">
      <w:pPr>
        <w:ind w:firstLine="720"/>
        <w:rPr>
          <w:rFonts w:ascii="Times New Roman" w:hAnsi="Times New Roman" w:cs="Times New Roman"/>
        </w:rPr>
      </w:pPr>
      <w:r w:rsidRPr="003E15EC">
        <w:rPr>
          <w:rFonts w:ascii="Times New Roman" w:hAnsi="Times New Roman" w:cs="Times New Roman"/>
        </w:rPr>
        <w:t xml:space="preserve">OHDSI – Observational Health Data Sciences and Informatics  </w:t>
      </w:r>
    </w:p>
    <w:p w14:paraId="0DEBC211" w14:textId="77777777" w:rsidR="003E15EC" w:rsidRPr="00BD427E" w:rsidRDefault="003E15EC" w:rsidP="00075058">
      <w:pPr>
        <w:spacing w:before="100" w:beforeAutospacing="1" w:after="100" w:afterAutospacing="1" w:line="240" w:lineRule="auto"/>
        <w:outlineLvl w:val="0"/>
        <w:rPr>
          <w:rFonts w:ascii="Times New Roman" w:eastAsia="Times New Roman" w:hAnsi="Times New Roman" w:cs="Times New Roman"/>
          <w:kern w:val="0"/>
          <w14:ligatures w14:val="none"/>
        </w:rPr>
      </w:pPr>
    </w:p>
    <w:p w14:paraId="5FA17740"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425BDB">
          <v:rect id="_x0000_i1025" style="width:0;height:1.5pt" o:hralign="center" o:hrstd="t" o:hr="t" fillcolor="#a0a0a0" stroked="f"/>
        </w:pict>
      </w:r>
    </w:p>
    <w:p w14:paraId="5068B5FB"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 Abstract</w:t>
      </w:r>
    </w:p>
    <w:p w14:paraId="5C1A2EF4" w14:textId="4941294C"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The TAXIS Network Study is a federated, multi</w:t>
      </w:r>
      <w:r w:rsidRPr="00BD427E">
        <w:rPr>
          <w:rFonts w:ascii="Times New Roman" w:eastAsia="Times New Roman" w:hAnsi="Times New Roman" w:cs="Times New Roman"/>
          <w:kern w:val="0"/>
          <w14:ligatures w14:val="none"/>
        </w:rPr>
        <w:noBreakHyphen/>
        <w:t xml:space="preserve">site program to discover, validate, and publish reusable clinical relationships among </w:t>
      </w:r>
      <w:r w:rsidRPr="00BD427E">
        <w:rPr>
          <w:rFonts w:ascii="Times New Roman" w:eastAsia="Times New Roman" w:hAnsi="Times New Roman" w:cs="Times New Roman"/>
          <w:b/>
          <w:bCs/>
          <w:kern w:val="0"/>
          <w14:ligatures w14:val="none"/>
        </w:rPr>
        <w:t>all OMOP clinical concept domains</w:t>
      </w:r>
      <w:r w:rsidRPr="00BD427E">
        <w:rPr>
          <w:rFonts w:ascii="Times New Roman" w:eastAsia="Times New Roman" w:hAnsi="Times New Roman" w:cs="Times New Roman"/>
          <w:kern w:val="0"/>
          <w14:ligatures w14:val="none"/>
        </w:rPr>
        <w:t xml:space="preserve"> (conditions, drugs, procedures, measurements/labs, devices, observations, and visits). Sites execute a standard TAXIS study package locally to generate </w:t>
      </w:r>
      <w:r w:rsidRPr="00BD427E">
        <w:rPr>
          <w:rFonts w:ascii="Times New Roman" w:eastAsia="Times New Roman" w:hAnsi="Times New Roman" w:cs="Times New Roman"/>
          <w:b/>
          <w:bCs/>
          <w:kern w:val="0"/>
          <w14:ligatures w14:val="none"/>
        </w:rPr>
        <w:t>de</w:t>
      </w:r>
      <w:r w:rsidRPr="00BD427E">
        <w:rPr>
          <w:rFonts w:ascii="Times New Roman" w:eastAsia="Times New Roman" w:hAnsi="Times New Roman" w:cs="Times New Roman"/>
          <w:b/>
          <w:bCs/>
          <w:kern w:val="0"/>
          <w14:ligatures w14:val="none"/>
        </w:rPr>
        <w:noBreakHyphen/>
        <w:t>identified aggregate statistics</w:t>
      </w:r>
      <w:r w:rsidRPr="00BD427E">
        <w:rPr>
          <w:rFonts w:ascii="Times New Roman" w:eastAsia="Times New Roman" w:hAnsi="Times New Roman" w:cs="Times New Roman"/>
          <w:kern w:val="0"/>
          <w14:ligatures w14:val="none"/>
        </w:rPr>
        <w:t xml:space="preserve"> for concept pairs (and, where applicable, directed sequences). The Coordinating Center (CC) performs quality control, harmonization, and </w:t>
      </w:r>
      <w:r w:rsidRPr="00BD427E">
        <w:rPr>
          <w:rFonts w:ascii="Times New Roman" w:eastAsia="Times New Roman" w:hAnsi="Times New Roman" w:cs="Times New Roman"/>
          <w:b/>
          <w:bCs/>
          <w:kern w:val="0"/>
          <w14:ligatures w14:val="none"/>
        </w:rPr>
        <w:t>LLM</w:t>
      </w:r>
      <w:r w:rsidRPr="00BD427E">
        <w:rPr>
          <w:rFonts w:ascii="Times New Roman" w:eastAsia="Times New Roman" w:hAnsi="Times New Roman" w:cs="Times New Roman"/>
          <w:b/>
          <w:bCs/>
          <w:kern w:val="0"/>
          <w14:ligatures w14:val="none"/>
        </w:rPr>
        <w:noBreakHyphen/>
        <w:t>assisted, safeguarded classification</w:t>
      </w:r>
      <w:r w:rsidRPr="00BD427E">
        <w:rPr>
          <w:rFonts w:ascii="Times New Roman" w:eastAsia="Times New Roman" w:hAnsi="Times New Roman" w:cs="Times New Roman"/>
          <w:kern w:val="0"/>
          <w14:ligatures w14:val="none"/>
        </w:rPr>
        <w:t xml:space="preserve"> with human</w:t>
      </w:r>
      <w:r w:rsidRPr="00BD427E">
        <w:rPr>
          <w:rFonts w:ascii="Times New Roman" w:eastAsia="Times New Roman" w:hAnsi="Times New Roman" w:cs="Times New Roman"/>
          <w:kern w:val="0"/>
          <w14:ligatures w14:val="none"/>
        </w:rPr>
        <w:noBreakHyphen/>
        <w:t>in</w:t>
      </w:r>
      <w:r w:rsidRPr="00BD427E">
        <w:rPr>
          <w:rFonts w:ascii="Times New Roman" w:eastAsia="Times New Roman" w:hAnsi="Times New Roman" w:cs="Times New Roman"/>
          <w:kern w:val="0"/>
          <w14:ligatures w14:val="none"/>
        </w:rPr>
        <w:noBreakHyphen/>
        <w:t>the</w:t>
      </w:r>
      <w:r w:rsidRPr="00BD427E">
        <w:rPr>
          <w:rFonts w:ascii="Times New Roman" w:eastAsia="Times New Roman" w:hAnsi="Times New Roman" w:cs="Times New Roman"/>
          <w:kern w:val="0"/>
          <w14:ligatures w14:val="none"/>
        </w:rPr>
        <w:noBreakHyphen/>
        <w:t xml:space="preserve">loop adjudication to label relationship types (e.g., </w:t>
      </w:r>
      <w:r w:rsidRPr="00BD427E">
        <w:rPr>
          <w:rFonts w:ascii="Times New Roman" w:eastAsia="Times New Roman" w:hAnsi="Times New Roman" w:cs="Times New Roman"/>
          <w:i/>
          <w:iCs/>
          <w:kern w:val="0"/>
          <w14:ligatures w14:val="none"/>
        </w:rPr>
        <w:t>treats</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adverse effect of</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diagnostic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part</w:t>
      </w:r>
      <w:r w:rsidRPr="00BD427E">
        <w:rPr>
          <w:rFonts w:ascii="Times New Roman" w:eastAsia="Times New Roman" w:hAnsi="Times New Roman" w:cs="Times New Roman"/>
          <w:i/>
          <w:iCs/>
          <w:kern w:val="0"/>
          <w14:ligatures w14:val="none"/>
        </w:rPr>
        <w:noBreakHyphen/>
        <w:t>of procedure pathway</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co</w:t>
      </w:r>
      <w:r w:rsidRPr="00BD427E">
        <w:rPr>
          <w:rFonts w:ascii="Times New Roman" w:eastAsia="Times New Roman" w:hAnsi="Times New Roman" w:cs="Times New Roman"/>
          <w:i/>
          <w:iCs/>
          <w:kern w:val="0"/>
          <w14:ligatures w14:val="none"/>
        </w:rPr>
        <w:noBreakHyphen/>
        <w:t>morbidity cluster</w:t>
      </w:r>
      <w:r w:rsidRPr="00BD427E">
        <w:rPr>
          <w:rFonts w:ascii="Times New Roman" w:eastAsia="Times New Roman" w:hAnsi="Times New Roman" w:cs="Times New Roman"/>
          <w:kern w:val="0"/>
          <w14:ligatures w14:val="none"/>
        </w:rPr>
        <w:t>). Network</w:t>
      </w:r>
      <w:r w:rsidRPr="00BD427E">
        <w:rPr>
          <w:rFonts w:ascii="Times New Roman" w:eastAsia="Times New Roman" w:hAnsi="Times New Roman" w:cs="Times New Roman"/>
          <w:kern w:val="0"/>
          <w14:ligatures w14:val="none"/>
        </w:rPr>
        <w:noBreakHyphen/>
        <w:t>level, site</w:t>
      </w:r>
      <w:r w:rsidRPr="00BD427E">
        <w:rPr>
          <w:rFonts w:ascii="Times New Roman" w:eastAsia="Times New Roman" w:hAnsi="Times New Roman" w:cs="Times New Roman"/>
          <w:kern w:val="0"/>
          <w14:ligatures w14:val="none"/>
        </w:rPr>
        <w:noBreakHyphen/>
        <w:t>agnostic artifacts are released openly; no patient</w:t>
      </w:r>
      <w:r w:rsidRPr="00BD427E">
        <w:rPr>
          <w:rFonts w:ascii="Times New Roman" w:eastAsia="Times New Roman" w:hAnsi="Times New Roman" w:cs="Times New Roman"/>
          <w:kern w:val="0"/>
          <w14:ligatures w14:val="none"/>
        </w:rPr>
        <w:noBreakHyphen/>
        <w:t xml:space="preserve">level data leave the sites. </w:t>
      </w:r>
      <w:r w:rsidRPr="00BD427E">
        <w:rPr>
          <w:rFonts w:ascii="Times New Roman" w:eastAsia="Times New Roman" w:hAnsi="Times New Roman" w:cs="Times New Roman"/>
          <w:b/>
          <w:bCs/>
          <w:kern w:val="0"/>
          <w14:ligatures w14:val="none"/>
        </w:rPr>
        <w:t>Phase 1</w:t>
      </w:r>
      <w:r w:rsidRPr="00BD427E">
        <w:rPr>
          <w:rFonts w:ascii="Times New Roman" w:eastAsia="Times New Roman" w:hAnsi="Times New Roman" w:cs="Times New Roman"/>
          <w:kern w:val="0"/>
          <w14:ligatures w14:val="none"/>
        </w:rPr>
        <w:t xml:space="preserve"> focuses on condition</w:t>
      </w:r>
      <w:r w:rsidRPr="00BD427E">
        <w:rPr>
          <w:rFonts w:ascii="Times New Roman" w:eastAsia="Times New Roman" w:hAnsi="Times New Roman" w:cs="Times New Roman"/>
          <w:kern w:val="0"/>
          <w14:ligatures w14:val="none"/>
        </w:rPr>
        <w:noBreakHyphen/>
        <w:t xml:space="preserve">condition; </w:t>
      </w:r>
      <w:r w:rsidRPr="00BD427E">
        <w:rPr>
          <w:rFonts w:ascii="Times New Roman" w:eastAsia="Times New Roman" w:hAnsi="Times New Roman" w:cs="Times New Roman"/>
          <w:b/>
          <w:bCs/>
          <w:kern w:val="0"/>
          <w14:ligatures w14:val="none"/>
        </w:rPr>
        <w:t>Phase 2+</w:t>
      </w:r>
      <w:r w:rsidRPr="00BD427E">
        <w:rPr>
          <w:rFonts w:ascii="Times New Roman" w:eastAsia="Times New Roman" w:hAnsi="Times New Roman" w:cs="Times New Roman"/>
          <w:kern w:val="0"/>
          <w14:ligatures w14:val="none"/>
        </w:rPr>
        <w:t xml:space="preserve"> extends to all domain pairs.</w:t>
      </w:r>
    </w:p>
    <w:p w14:paraId="73883F7F"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CAD466">
          <v:rect id="_x0000_i1026" style="width:0;height:1.5pt" o:hralign="center" o:hrstd="t" o:hr="t" fillcolor="#a0a0a0" stroked="f"/>
        </w:pict>
      </w:r>
    </w:p>
    <w:p w14:paraId="4CF8EAD0" w14:textId="77777777" w:rsid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lastRenderedPageBreak/>
        <w:t>2. Amendments &amp; Milestones</w:t>
      </w:r>
    </w:p>
    <w:tbl>
      <w:tblPr>
        <w:tblStyle w:val="GridTable1Light-Accent5"/>
        <w:tblW w:w="0" w:type="auto"/>
        <w:tblLook w:val="04A0" w:firstRow="1" w:lastRow="0" w:firstColumn="1" w:lastColumn="0" w:noHBand="0" w:noVBand="1"/>
      </w:tblPr>
      <w:tblGrid>
        <w:gridCol w:w="3116"/>
        <w:gridCol w:w="3117"/>
        <w:gridCol w:w="3117"/>
      </w:tblGrid>
      <w:tr w:rsidR="003E15EC" w14:paraId="741D45EE" w14:textId="77777777" w:rsidTr="003E1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3F869D" w14:textId="63F17797" w:rsidR="003E15EC" w:rsidRPr="003E15EC" w:rsidRDefault="003E15EC" w:rsidP="003E15EC">
            <w:r w:rsidRPr="003E15EC">
              <w:t>Protocol Version</w:t>
            </w:r>
          </w:p>
        </w:tc>
        <w:tc>
          <w:tcPr>
            <w:tcW w:w="3117" w:type="dxa"/>
          </w:tcPr>
          <w:p w14:paraId="121BE7B1" w14:textId="57CC3EBA" w:rsidR="003E15EC" w:rsidRPr="003E15EC" w:rsidRDefault="003E15EC" w:rsidP="003E15EC">
            <w:pPr>
              <w:cnfStyle w:val="100000000000" w:firstRow="1" w:lastRow="0" w:firstColumn="0" w:lastColumn="0" w:oddVBand="0" w:evenVBand="0" w:oddHBand="0" w:evenHBand="0" w:firstRowFirstColumn="0" w:firstRowLastColumn="0" w:lastRowFirstColumn="0" w:lastRowLastColumn="0"/>
            </w:pPr>
            <w:r w:rsidRPr="003E15EC">
              <w:t>Planned Date</w:t>
            </w:r>
          </w:p>
        </w:tc>
        <w:tc>
          <w:tcPr>
            <w:tcW w:w="3117" w:type="dxa"/>
          </w:tcPr>
          <w:p w14:paraId="53941CAF" w14:textId="29881719" w:rsidR="003E15EC" w:rsidRPr="003E15EC" w:rsidRDefault="003E15EC" w:rsidP="003E15EC">
            <w:pPr>
              <w:cnfStyle w:val="100000000000" w:firstRow="1" w:lastRow="0" w:firstColumn="0" w:lastColumn="0" w:oddVBand="0" w:evenVBand="0" w:oddHBand="0" w:evenHBand="0" w:firstRowFirstColumn="0" w:firstRowLastColumn="0" w:lastRowFirstColumn="0" w:lastRowLastColumn="0"/>
            </w:pPr>
            <w:r w:rsidRPr="003E15EC">
              <w:t>Notes</w:t>
            </w:r>
          </w:p>
        </w:tc>
      </w:tr>
      <w:tr w:rsidR="003E15EC" w14:paraId="71E8553A" w14:textId="77777777" w:rsidTr="003E15EC">
        <w:tc>
          <w:tcPr>
            <w:cnfStyle w:val="001000000000" w:firstRow="0" w:lastRow="0" w:firstColumn="1" w:lastColumn="0" w:oddVBand="0" w:evenVBand="0" w:oddHBand="0" w:evenHBand="0" w:firstRowFirstColumn="0" w:firstRowLastColumn="0" w:lastRowFirstColumn="0" w:lastRowLastColumn="0"/>
            <w:tcW w:w="3116" w:type="dxa"/>
          </w:tcPr>
          <w:p w14:paraId="2210ABEE" w14:textId="270161A2" w:rsidR="003E15EC" w:rsidRPr="003E15EC" w:rsidRDefault="003E15EC" w:rsidP="003E15EC">
            <w:pPr>
              <w:rPr>
                <w:b w:val="0"/>
                <w:bCs w:val="0"/>
              </w:rPr>
            </w:pPr>
            <w:r w:rsidRPr="003E15EC">
              <w:rPr>
                <w:b w:val="0"/>
                <w:bCs w:val="0"/>
              </w:rPr>
              <w:t>Version 1.0</w:t>
            </w:r>
          </w:p>
        </w:tc>
        <w:tc>
          <w:tcPr>
            <w:tcW w:w="3117" w:type="dxa"/>
          </w:tcPr>
          <w:p w14:paraId="74A095A9" w14:textId="776F5617" w:rsidR="003E15EC" w:rsidRDefault="003E15EC" w:rsidP="003E15EC">
            <w:pPr>
              <w:cnfStyle w:val="000000000000" w:firstRow="0" w:lastRow="0" w:firstColumn="0" w:lastColumn="0" w:oddVBand="0" w:evenVBand="0" w:oddHBand="0" w:evenHBand="0" w:firstRowFirstColumn="0" w:firstRowLastColumn="0" w:lastRowFirstColumn="0" w:lastRowLastColumn="0"/>
            </w:pPr>
            <w:r>
              <w:t>1-Oct-2025</w:t>
            </w:r>
          </w:p>
        </w:tc>
        <w:tc>
          <w:tcPr>
            <w:tcW w:w="3117" w:type="dxa"/>
          </w:tcPr>
          <w:p w14:paraId="4F9A6A2E" w14:textId="77777777" w:rsidR="003E15EC" w:rsidRDefault="003E15EC" w:rsidP="003E15EC">
            <w:pPr>
              <w:cnfStyle w:val="000000000000" w:firstRow="0" w:lastRow="0" w:firstColumn="0" w:lastColumn="0" w:oddVBand="0" w:evenVBand="0" w:oddHBand="0" w:evenHBand="0" w:firstRowFirstColumn="0" w:firstRowLastColumn="0" w:lastRowFirstColumn="0" w:lastRowLastColumn="0"/>
            </w:pPr>
          </w:p>
        </w:tc>
      </w:tr>
    </w:tbl>
    <w:p w14:paraId="72FB1DAE" w14:textId="77777777" w:rsidR="003E15EC" w:rsidRPr="00BD427E" w:rsidRDefault="003E15EC"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tbl>
      <w:tblPr>
        <w:tblStyle w:val="GridTable1Light-Accent5"/>
        <w:tblW w:w="0" w:type="auto"/>
        <w:tblLook w:val="04A0" w:firstRow="1" w:lastRow="0" w:firstColumn="1" w:lastColumn="0" w:noHBand="0" w:noVBand="1"/>
      </w:tblPr>
      <w:tblGrid>
        <w:gridCol w:w="4375"/>
        <w:gridCol w:w="2149"/>
        <w:gridCol w:w="2738"/>
      </w:tblGrid>
      <w:tr w:rsidR="00BD427E" w:rsidRPr="00BD427E" w14:paraId="2E368E25" w14:textId="77777777" w:rsidTr="003E1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51B30" w14:textId="77777777" w:rsidR="00BD427E" w:rsidRPr="00BD427E" w:rsidRDefault="00BD427E" w:rsidP="003E15EC">
            <w:pPr>
              <w:rPr>
                <w:b w:val="0"/>
                <w:bCs w:val="0"/>
              </w:rPr>
            </w:pPr>
            <w:r w:rsidRPr="00BD427E">
              <w:t>Milestone</w:t>
            </w:r>
          </w:p>
        </w:tc>
        <w:tc>
          <w:tcPr>
            <w:tcW w:w="0" w:type="auto"/>
            <w:hideMark/>
          </w:tcPr>
          <w:p w14:paraId="5000A9F2" w14:textId="77777777" w:rsidR="00BD427E" w:rsidRPr="00BD427E" w:rsidRDefault="00BD427E" w:rsidP="003E15EC">
            <w:pPr>
              <w:cnfStyle w:val="100000000000" w:firstRow="1" w:lastRow="0" w:firstColumn="0" w:lastColumn="0" w:oddVBand="0" w:evenVBand="0" w:oddHBand="0" w:evenHBand="0" w:firstRowFirstColumn="0" w:firstRowLastColumn="0" w:lastRowFirstColumn="0" w:lastRowLastColumn="0"/>
              <w:rPr>
                <w:b w:val="0"/>
                <w:bCs w:val="0"/>
              </w:rPr>
            </w:pPr>
            <w:r w:rsidRPr="00BD427E">
              <w:t>Planned Date</w:t>
            </w:r>
          </w:p>
        </w:tc>
        <w:tc>
          <w:tcPr>
            <w:tcW w:w="0" w:type="auto"/>
            <w:hideMark/>
          </w:tcPr>
          <w:p w14:paraId="44849AE1" w14:textId="77777777" w:rsidR="00BD427E" w:rsidRPr="00BD427E" w:rsidRDefault="00BD427E" w:rsidP="003E15EC">
            <w:pPr>
              <w:cnfStyle w:val="100000000000" w:firstRow="1" w:lastRow="0" w:firstColumn="0" w:lastColumn="0" w:oddVBand="0" w:evenVBand="0" w:oddHBand="0" w:evenHBand="0" w:firstRowFirstColumn="0" w:firstRowLastColumn="0" w:lastRowFirstColumn="0" w:lastRowLastColumn="0"/>
              <w:rPr>
                <w:b w:val="0"/>
                <w:bCs w:val="0"/>
              </w:rPr>
            </w:pPr>
            <w:r w:rsidRPr="00BD427E">
              <w:t>Notes</w:t>
            </w:r>
          </w:p>
        </w:tc>
      </w:tr>
      <w:tr w:rsidR="00BD427E" w:rsidRPr="00BD427E" w14:paraId="0CE2A54D" w14:textId="77777777" w:rsidTr="003E15EC">
        <w:tc>
          <w:tcPr>
            <w:cnfStyle w:val="001000000000" w:firstRow="0" w:lastRow="0" w:firstColumn="1" w:lastColumn="0" w:oddVBand="0" w:evenVBand="0" w:oddHBand="0" w:evenHBand="0" w:firstRowFirstColumn="0" w:firstRowLastColumn="0" w:lastRowFirstColumn="0" w:lastRowLastColumn="0"/>
            <w:tcW w:w="0" w:type="auto"/>
          </w:tcPr>
          <w:p w14:paraId="7DF7E433" w14:textId="020785AF" w:rsidR="00BD427E" w:rsidRPr="00BD427E" w:rsidRDefault="00BD427E" w:rsidP="003E15EC"/>
        </w:tc>
        <w:tc>
          <w:tcPr>
            <w:tcW w:w="0" w:type="auto"/>
          </w:tcPr>
          <w:p w14:paraId="29FA72AA" w14:textId="0546A3D3"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p>
        </w:tc>
        <w:tc>
          <w:tcPr>
            <w:tcW w:w="0" w:type="auto"/>
          </w:tcPr>
          <w:p w14:paraId="080D9A3C" w14:textId="512BA9BC"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p>
        </w:tc>
      </w:tr>
      <w:tr w:rsidR="00BD427E" w:rsidRPr="00BD427E" w14:paraId="23C37BD0"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6DEC229B" w14:textId="77777777" w:rsidR="00BD427E" w:rsidRPr="00BD427E" w:rsidRDefault="00BD427E" w:rsidP="003E15EC">
            <w:r w:rsidRPr="00BD427E">
              <w:t>Release TAXIS package v1.1</w:t>
            </w:r>
          </w:p>
        </w:tc>
        <w:tc>
          <w:tcPr>
            <w:tcW w:w="0" w:type="auto"/>
            <w:hideMark/>
          </w:tcPr>
          <w:p w14:paraId="16F897E3"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2025</w:t>
            </w:r>
            <w:r w:rsidRPr="00BD427E">
              <w:noBreakHyphen/>
              <w:t>10</w:t>
            </w:r>
          </w:p>
        </w:tc>
        <w:tc>
          <w:tcPr>
            <w:tcW w:w="0" w:type="auto"/>
            <w:hideMark/>
          </w:tcPr>
          <w:p w14:paraId="59E79171" w14:textId="63C778CC" w:rsidR="00BD427E" w:rsidRPr="00BD427E" w:rsidRDefault="00D349C4" w:rsidP="003E15EC">
            <w:pPr>
              <w:cnfStyle w:val="000000000000" w:firstRow="0" w:lastRow="0" w:firstColumn="0" w:lastColumn="0" w:oddVBand="0" w:evenVBand="0" w:oddHBand="0" w:evenHBand="0" w:firstRowFirstColumn="0" w:firstRowLastColumn="0" w:lastRowFirstColumn="0" w:lastRowLastColumn="0"/>
            </w:pPr>
            <w:r>
              <w:t>At 2025 symposium</w:t>
            </w:r>
          </w:p>
        </w:tc>
      </w:tr>
      <w:tr w:rsidR="00BD427E" w:rsidRPr="00BD427E" w14:paraId="1178BFFE"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1D719349" w14:textId="77777777" w:rsidR="00BD427E" w:rsidRPr="00BD427E" w:rsidRDefault="00BD427E" w:rsidP="003E15EC">
            <w:r w:rsidRPr="00BD427E">
              <w:t>Local approvals (IRB/Privacy)</w:t>
            </w:r>
          </w:p>
        </w:tc>
        <w:tc>
          <w:tcPr>
            <w:tcW w:w="0" w:type="auto"/>
            <w:hideMark/>
          </w:tcPr>
          <w:p w14:paraId="292C1E41"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Site</w:t>
            </w:r>
            <w:r w:rsidRPr="00BD427E">
              <w:noBreakHyphen/>
              <w:t>specific</w:t>
            </w:r>
          </w:p>
        </w:tc>
        <w:tc>
          <w:tcPr>
            <w:tcW w:w="0" w:type="auto"/>
            <w:hideMark/>
          </w:tcPr>
          <w:p w14:paraId="1C916913"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Template text provided</w:t>
            </w:r>
          </w:p>
        </w:tc>
      </w:tr>
      <w:tr w:rsidR="00BD427E" w:rsidRPr="00BD427E" w14:paraId="745F32D7"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606A2EB1" w14:textId="77777777" w:rsidR="00BD427E" w:rsidRPr="00BD427E" w:rsidRDefault="00BD427E" w:rsidP="003E15EC">
            <w:r w:rsidRPr="00BD427E">
              <w:t>Phase 1 data window (Dx</w:t>
            </w:r>
            <w:r w:rsidRPr="00BD427E">
              <w:noBreakHyphen/>
              <w:t>Dx)</w:t>
            </w:r>
          </w:p>
        </w:tc>
        <w:tc>
          <w:tcPr>
            <w:tcW w:w="0" w:type="auto"/>
            <w:hideMark/>
          </w:tcPr>
          <w:p w14:paraId="648E17B6"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2025</w:t>
            </w:r>
            <w:r w:rsidRPr="00BD427E">
              <w:noBreakHyphen/>
              <w:t>10 → 2026</w:t>
            </w:r>
            <w:r w:rsidRPr="00BD427E">
              <w:noBreakHyphen/>
              <w:t>01</w:t>
            </w:r>
          </w:p>
        </w:tc>
        <w:tc>
          <w:tcPr>
            <w:tcW w:w="0" w:type="auto"/>
            <w:hideMark/>
          </w:tcPr>
          <w:p w14:paraId="3A309209"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Rolling intake</w:t>
            </w:r>
          </w:p>
        </w:tc>
      </w:tr>
      <w:tr w:rsidR="00BD427E" w:rsidRPr="00BD427E" w14:paraId="275EB5E6"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032E5E91" w14:textId="77777777" w:rsidR="00BD427E" w:rsidRPr="00BD427E" w:rsidRDefault="00BD427E" w:rsidP="003E15EC">
            <w:r w:rsidRPr="00BD427E">
              <w:t>Phase 2 pilots (</w:t>
            </w:r>
            <w:proofErr w:type="spellStart"/>
            <w:r w:rsidRPr="00BD427E">
              <w:t>Drg</w:t>
            </w:r>
            <w:proofErr w:type="spellEnd"/>
            <w:r w:rsidRPr="00BD427E">
              <w:noBreakHyphen/>
              <w:t>Dx; Proc</w:t>
            </w:r>
            <w:r w:rsidRPr="00BD427E">
              <w:noBreakHyphen/>
              <w:t>Dx; Meas</w:t>
            </w:r>
            <w:r w:rsidRPr="00BD427E">
              <w:noBreakHyphen/>
              <w:t>Dx)</w:t>
            </w:r>
          </w:p>
        </w:tc>
        <w:tc>
          <w:tcPr>
            <w:tcW w:w="0" w:type="auto"/>
            <w:hideMark/>
          </w:tcPr>
          <w:p w14:paraId="24EE88EA"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2025</w:t>
            </w:r>
            <w:r w:rsidRPr="00BD427E">
              <w:noBreakHyphen/>
              <w:t>12 → 2026</w:t>
            </w:r>
            <w:r w:rsidRPr="00BD427E">
              <w:noBreakHyphen/>
              <w:t>03</w:t>
            </w:r>
          </w:p>
        </w:tc>
        <w:tc>
          <w:tcPr>
            <w:tcW w:w="0" w:type="auto"/>
            <w:hideMark/>
          </w:tcPr>
          <w:p w14:paraId="6E07413D"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Narrow pilots first</w:t>
            </w:r>
          </w:p>
        </w:tc>
      </w:tr>
      <w:tr w:rsidR="00BD427E" w:rsidRPr="00BD427E" w14:paraId="071A3F51"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77751264" w14:textId="77777777" w:rsidR="00BD427E" w:rsidRPr="00BD427E" w:rsidRDefault="00BD427E" w:rsidP="003E15EC">
            <w:r w:rsidRPr="00BD427E">
              <w:t>Aggregation/validation (all phases)</w:t>
            </w:r>
          </w:p>
        </w:tc>
        <w:tc>
          <w:tcPr>
            <w:tcW w:w="0" w:type="auto"/>
            <w:hideMark/>
          </w:tcPr>
          <w:p w14:paraId="614F7E5D"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2025</w:t>
            </w:r>
            <w:r w:rsidRPr="00BD427E">
              <w:noBreakHyphen/>
              <w:t>11 → 2026</w:t>
            </w:r>
            <w:r w:rsidRPr="00BD427E">
              <w:noBreakHyphen/>
              <w:t>04</w:t>
            </w:r>
          </w:p>
        </w:tc>
        <w:tc>
          <w:tcPr>
            <w:tcW w:w="0" w:type="auto"/>
            <w:hideMark/>
          </w:tcPr>
          <w:p w14:paraId="41AF8F53"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QC + classification</w:t>
            </w:r>
          </w:p>
        </w:tc>
      </w:tr>
      <w:tr w:rsidR="00BD427E" w:rsidRPr="00BD427E" w14:paraId="37846081" w14:textId="77777777" w:rsidTr="003E15EC">
        <w:tc>
          <w:tcPr>
            <w:cnfStyle w:val="001000000000" w:firstRow="0" w:lastRow="0" w:firstColumn="1" w:lastColumn="0" w:oddVBand="0" w:evenVBand="0" w:oddHBand="0" w:evenHBand="0" w:firstRowFirstColumn="0" w:firstRowLastColumn="0" w:lastRowFirstColumn="0" w:lastRowLastColumn="0"/>
            <w:tcW w:w="0" w:type="auto"/>
            <w:hideMark/>
          </w:tcPr>
          <w:p w14:paraId="14FBC9F0" w14:textId="77777777" w:rsidR="00BD427E" w:rsidRPr="00BD427E" w:rsidRDefault="00BD427E" w:rsidP="003E15EC">
            <w:r w:rsidRPr="00BD427E">
              <w:t>Public release(s)</w:t>
            </w:r>
          </w:p>
        </w:tc>
        <w:tc>
          <w:tcPr>
            <w:tcW w:w="0" w:type="auto"/>
            <w:hideMark/>
          </w:tcPr>
          <w:p w14:paraId="1A7EC8EB" w14:textId="22BC87E5"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2026</w:t>
            </w:r>
            <w:r w:rsidRPr="00BD427E">
              <w:noBreakHyphen/>
              <w:t>0</w:t>
            </w:r>
            <w:r w:rsidR="00D349C4">
              <w:t>6</w:t>
            </w:r>
          </w:p>
        </w:tc>
        <w:tc>
          <w:tcPr>
            <w:tcW w:w="0" w:type="auto"/>
            <w:hideMark/>
          </w:tcPr>
          <w:p w14:paraId="0CEE92DA" w14:textId="77777777" w:rsidR="00BD427E" w:rsidRPr="00BD427E" w:rsidRDefault="00BD427E" w:rsidP="003E15EC">
            <w:pPr>
              <w:cnfStyle w:val="000000000000" w:firstRow="0" w:lastRow="0" w:firstColumn="0" w:lastColumn="0" w:oddVBand="0" w:evenVBand="0" w:oddHBand="0" w:evenHBand="0" w:firstRowFirstColumn="0" w:firstRowLastColumn="0" w:lastRowFirstColumn="0" w:lastRowLastColumn="0"/>
            </w:pPr>
            <w:r w:rsidRPr="00BD427E">
              <w:t>Iterative network artifacts</w:t>
            </w:r>
          </w:p>
        </w:tc>
      </w:tr>
    </w:tbl>
    <w:p w14:paraId="6C770E40"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8432001">
          <v:rect id="_x0000_i1027" style="width:0;height:1.5pt" o:hralign="center" o:hrstd="t" o:hr="t" fillcolor="#a0a0a0" stroked="f"/>
        </w:pict>
      </w:r>
    </w:p>
    <w:p w14:paraId="2E6AA1D7"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3. Rationale &amp; Background</w:t>
      </w:r>
    </w:p>
    <w:p w14:paraId="4BCF80DC" w14:textId="35B62120" w:rsid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Knowledge graphs for clinical decision support and research require high</w:t>
      </w:r>
      <w:r w:rsidRPr="00BD427E">
        <w:rPr>
          <w:rFonts w:ascii="Times New Roman" w:eastAsia="Times New Roman" w:hAnsi="Times New Roman" w:cs="Times New Roman"/>
          <w:kern w:val="0"/>
          <w14:ligatures w14:val="none"/>
        </w:rPr>
        <w:noBreakHyphen/>
        <w:t xml:space="preserve">quality, </w:t>
      </w:r>
      <w:r w:rsidRPr="00BD427E">
        <w:rPr>
          <w:rFonts w:ascii="Times New Roman" w:eastAsia="Times New Roman" w:hAnsi="Times New Roman" w:cs="Times New Roman"/>
          <w:b/>
          <w:bCs/>
          <w:kern w:val="0"/>
          <w14:ligatures w14:val="none"/>
        </w:rPr>
        <w:t>typed relationships</w:t>
      </w:r>
      <w:r w:rsidRPr="00BD427E">
        <w:rPr>
          <w:rFonts w:ascii="Times New Roman" w:eastAsia="Times New Roman" w:hAnsi="Times New Roman" w:cs="Times New Roman"/>
          <w:kern w:val="0"/>
          <w14:ligatures w14:val="none"/>
        </w:rPr>
        <w:t xml:space="preserve"> across concept domains (e.g., </w:t>
      </w:r>
      <w:r w:rsidRPr="00BD427E">
        <w:rPr>
          <w:rFonts w:ascii="Times New Roman" w:eastAsia="Times New Roman" w:hAnsi="Times New Roman" w:cs="Times New Roman"/>
          <w:i/>
          <w:iCs/>
          <w:kern w:val="0"/>
          <w14:ligatures w14:val="none"/>
        </w:rPr>
        <w:t>metformin treats type 2 diabetes</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troponin diagnostic for myocardial injury</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 xml:space="preserve">PCI follows diagnostic </w:t>
      </w:r>
      <w:proofErr w:type="spellStart"/>
      <w:r w:rsidRPr="00BD427E">
        <w:rPr>
          <w:rFonts w:ascii="Times New Roman" w:eastAsia="Times New Roman" w:hAnsi="Times New Roman" w:cs="Times New Roman"/>
          <w:i/>
          <w:iCs/>
          <w:kern w:val="0"/>
          <w14:ligatures w14:val="none"/>
        </w:rPr>
        <w:t>cath</w:t>
      </w:r>
      <w:proofErr w:type="spellEnd"/>
      <w:r w:rsidRPr="00BD427E">
        <w:rPr>
          <w:rFonts w:ascii="Times New Roman" w:eastAsia="Times New Roman" w:hAnsi="Times New Roman" w:cs="Times New Roman"/>
          <w:kern w:val="0"/>
          <w14:ligatures w14:val="none"/>
        </w:rPr>
        <w:t>). TAXIS extends established OHDSI/OHDSI</w:t>
      </w:r>
      <w:r w:rsidRPr="00BD427E">
        <w:rPr>
          <w:rFonts w:ascii="Times New Roman" w:eastAsia="Times New Roman" w:hAnsi="Times New Roman" w:cs="Times New Roman"/>
          <w:kern w:val="0"/>
          <w14:ligatures w14:val="none"/>
        </w:rPr>
        <w:noBreakHyphen/>
        <w:t xml:space="preserve">like federated methods by (a) </w:t>
      </w:r>
      <w:proofErr w:type="spellStart"/>
      <w:r w:rsidRPr="00BD427E">
        <w:rPr>
          <w:rFonts w:ascii="Times New Roman" w:eastAsia="Times New Roman" w:hAnsi="Times New Roman" w:cs="Times New Roman"/>
          <w:b/>
          <w:bCs/>
          <w:kern w:val="0"/>
          <w14:ligatures w14:val="none"/>
        </w:rPr>
        <w:t>eventizing</w:t>
      </w:r>
      <w:proofErr w:type="spellEnd"/>
      <w:r w:rsidRPr="00BD427E">
        <w:rPr>
          <w:rFonts w:ascii="Times New Roman" w:eastAsia="Times New Roman" w:hAnsi="Times New Roman" w:cs="Times New Roman"/>
          <w:kern w:val="0"/>
          <w14:ligatures w14:val="none"/>
        </w:rPr>
        <w:t xml:space="preserve"> heterogeneous domain data into comparable episodes, (b) computing </w:t>
      </w:r>
      <w:r w:rsidRPr="00BD427E">
        <w:rPr>
          <w:rFonts w:ascii="Times New Roman" w:eastAsia="Times New Roman" w:hAnsi="Times New Roman" w:cs="Times New Roman"/>
          <w:b/>
          <w:bCs/>
          <w:kern w:val="0"/>
          <w14:ligatures w14:val="none"/>
        </w:rPr>
        <w:t>pairwise and sequential statistics</w:t>
      </w:r>
      <w:r w:rsidRPr="00BD427E">
        <w:rPr>
          <w:rFonts w:ascii="Times New Roman" w:eastAsia="Times New Roman" w:hAnsi="Times New Roman" w:cs="Times New Roman"/>
          <w:kern w:val="0"/>
          <w14:ligatures w14:val="none"/>
        </w:rPr>
        <w:t xml:space="preserve"> with domain</w:t>
      </w:r>
      <w:r w:rsidRPr="00BD427E">
        <w:rPr>
          <w:rFonts w:ascii="Times New Roman" w:eastAsia="Times New Roman" w:hAnsi="Times New Roman" w:cs="Times New Roman"/>
          <w:kern w:val="0"/>
          <w14:ligatures w14:val="none"/>
        </w:rPr>
        <w:noBreakHyphen/>
        <w:t xml:space="preserve">aware windows, and (c) applying a reproducible, </w:t>
      </w:r>
      <w:r w:rsidRPr="00BD427E">
        <w:rPr>
          <w:rFonts w:ascii="Times New Roman" w:eastAsia="Times New Roman" w:hAnsi="Times New Roman" w:cs="Times New Roman"/>
          <w:b/>
          <w:bCs/>
          <w:kern w:val="0"/>
          <w14:ligatures w14:val="none"/>
        </w:rPr>
        <w:t>guard</w:t>
      </w:r>
      <w:r w:rsidRPr="00BD427E">
        <w:rPr>
          <w:rFonts w:ascii="Times New Roman" w:eastAsia="Times New Roman" w:hAnsi="Times New Roman" w:cs="Times New Roman"/>
          <w:b/>
          <w:bCs/>
          <w:kern w:val="0"/>
          <w14:ligatures w14:val="none"/>
        </w:rPr>
        <w:noBreakHyphen/>
        <w:t>railed LLM</w:t>
      </w:r>
      <w:r w:rsidRPr="00BD427E">
        <w:rPr>
          <w:rFonts w:ascii="Times New Roman" w:eastAsia="Times New Roman" w:hAnsi="Times New Roman" w:cs="Times New Roman"/>
          <w:kern w:val="0"/>
          <w14:ligatures w14:val="none"/>
        </w:rPr>
        <w:t xml:space="preserve"> and human adjudication layer to assign </w:t>
      </w:r>
      <w:r w:rsidRPr="00BD427E">
        <w:rPr>
          <w:rFonts w:ascii="Times New Roman" w:eastAsia="Times New Roman" w:hAnsi="Times New Roman" w:cs="Times New Roman"/>
          <w:b/>
          <w:bCs/>
          <w:kern w:val="0"/>
          <w14:ligatures w14:val="none"/>
        </w:rPr>
        <w:t>semantically rich edge types</w:t>
      </w:r>
      <w:r w:rsidRPr="00BD427E">
        <w:rPr>
          <w:rFonts w:ascii="Times New Roman" w:eastAsia="Times New Roman" w:hAnsi="Times New Roman" w:cs="Times New Roman"/>
          <w:kern w:val="0"/>
          <w14:ligatures w14:val="none"/>
        </w:rPr>
        <w:t>.</w:t>
      </w:r>
    </w:p>
    <w:p w14:paraId="143D6841" w14:textId="4FE1F712" w:rsidR="003E15EC" w:rsidRPr="00BD427E" w:rsidRDefault="003E15EC" w:rsidP="00BD427E">
      <w:pPr>
        <w:spacing w:before="100" w:beforeAutospacing="1" w:after="100" w:afterAutospacing="1" w:line="240" w:lineRule="auto"/>
        <w:rPr>
          <w:rFonts w:ascii="Times New Roman" w:eastAsia="Times New Roman" w:hAnsi="Times New Roman" w:cs="Times New Roman"/>
          <w:kern w:val="0"/>
          <w14:ligatures w14:val="none"/>
        </w:rPr>
      </w:pPr>
      <w:r w:rsidRPr="003E15EC">
        <w:rPr>
          <w:rFonts w:ascii="Times New Roman" w:eastAsia="Times New Roman" w:hAnsi="Times New Roman" w:cs="Times New Roman"/>
          <w:kern w:val="0"/>
          <w14:ligatures w14:val="none"/>
        </w:rPr>
        <w:t xml:space="preserve">For OHDSI users, these tools simplify cohort building, improve phenotype accuracy, and streamline confounding control. For instance, users studying sepsis can easily identify related upstream and downstream conditions using the TAXIS relationships without manual mapping, thereby improving both efficiency and analytical rigor. Subsequent steps, including linking diagnoses to services and mapping service-to-service relationships, will unlock insights into care pathways, service variation, and potential improvements in care delivery. These steps will enable more dynamic modeling of real-world clinical practice. </w:t>
      </w:r>
    </w:p>
    <w:p w14:paraId="728F43E5"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2F7CC3">
          <v:rect id="_x0000_i1028" style="width:0;height:1.5pt" o:hralign="center" o:hrstd="t" o:hr="t" fillcolor="#a0a0a0" stroked="f"/>
        </w:pict>
      </w:r>
    </w:p>
    <w:p w14:paraId="7D2CAF6F"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4. Objectives &amp; Research Questions</w:t>
      </w:r>
    </w:p>
    <w:p w14:paraId="36533048" w14:textId="1B84D158"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Primary Objective:</w:t>
      </w:r>
      <w:r w:rsidRPr="00BD427E">
        <w:rPr>
          <w:rFonts w:ascii="Times New Roman" w:eastAsia="Times New Roman" w:hAnsi="Times New Roman" w:cs="Times New Roman"/>
          <w:kern w:val="0"/>
          <w14:ligatures w14:val="none"/>
        </w:rPr>
        <w:t xml:space="preserve"> Create a validated, reusable </w:t>
      </w:r>
      <w:r w:rsidRPr="00BD427E">
        <w:rPr>
          <w:rFonts w:ascii="Times New Roman" w:eastAsia="Times New Roman" w:hAnsi="Times New Roman" w:cs="Times New Roman"/>
          <w:b/>
          <w:bCs/>
          <w:kern w:val="0"/>
          <w14:ligatures w14:val="none"/>
        </w:rPr>
        <w:t>multi</w:t>
      </w:r>
      <w:r w:rsidRPr="00BD427E">
        <w:rPr>
          <w:rFonts w:ascii="Times New Roman" w:eastAsia="Times New Roman" w:hAnsi="Times New Roman" w:cs="Times New Roman"/>
          <w:b/>
          <w:bCs/>
          <w:kern w:val="0"/>
          <w14:ligatures w14:val="none"/>
        </w:rPr>
        <w:noBreakHyphen/>
        <w:t xml:space="preserve">domain relationship </w:t>
      </w:r>
      <w:r w:rsidR="00D349C4">
        <w:rPr>
          <w:rFonts w:ascii="Times New Roman" w:eastAsia="Times New Roman" w:hAnsi="Times New Roman" w:cs="Times New Roman"/>
          <w:b/>
          <w:bCs/>
          <w:kern w:val="0"/>
          <w14:ligatures w14:val="none"/>
        </w:rPr>
        <w:t>dataset</w:t>
      </w:r>
      <w:r w:rsidRPr="00BD427E">
        <w:rPr>
          <w:rFonts w:ascii="Times New Roman" w:eastAsia="Times New Roman" w:hAnsi="Times New Roman" w:cs="Times New Roman"/>
          <w:kern w:val="0"/>
          <w14:ligatures w14:val="none"/>
        </w:rPr>
        <w:t xml:space="preserve"> with statistical descriptors and typed edges suitable for populating a clinical knowledge graph.</w:t>
      </w:r>
    </w:p>
    <w:p w14:paraId="307016D8"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lastRenderedPageBreak/>
        <w:t>Specific Aims:</w:t>
      </w:r>
    </w:p>
    <w:p w14:paraId="57292A65" w14:textId="77777777" w:rsidR="00BD427E" w:rsidRPr="00BD427E" w:rsidRDefault="00BD427E" w:rsidP="00BD42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Define domain</w:t>
      </w:r>
      <w:r w:rsidRPr="00BD427E">
        <w:rPr>
          <w:rFonts w:ascii="Times New Roman" w:eastAsia="Times New Roman" w:hAnsi="Times New Roman" w:cs="Times New Roman"/>
          <w:kern w:val="0"/>
          <w14:ligatures w14:val="none"/>
        </w:rPr>
        <w:noBreakHyphen/>
        <w:t>agnostic and domain</w:t>
      </w:r>
      <w:r w:rsidRPr="00BD427E">
        <w:rPr>
          <w:rFonts w:ascii="Times New Roman" w:eastAsia="Times New Roman" w:hAnsi="Times New Roman" w:cs="Times New Roman"/>
          <w:kern w:val="0"/>
          <w14:ligatures w14:val="none"/>
        </w:rPr>
        <w:noBreakHyphen/>
        <w:t xml:space="preserve">specific </w:t>
      </w:r>
      <w:r w:rsidRPr="00BD427E">
        <w:rPr>
          <w:rFonts w:ascii="Times New Roman" w:eastAsia="Times New Roman" w:hAnsi="Times New Roman" w:cs="Times New Roman"/>
          <w:b/>
          <w:bCs/>
          <w:kern w:val="0"/>
          <w14:ligatures w14:val="none"/>
        </w:rPr>
        <w:t>event construction</w:t>
      </w:r>
      <w:r w:rsidRPr="00BD427E">
        <w:rPr>
          <w:rFonts w:ascii="Times New Roman" w:eastAsia="Times New Roman" w:hAnsi="Times New Roman" w:cs="Times New Roman"/>
          <w:kern w:val="0"/>
          <w14:ligatures w14:val="none"/>
        </w:rPr>
        <w:t xml:space="preserve"> methods and co</w:t>
      </w:r>
      <w:r w:rsidRPr="00BD427E">
        <w:rPr>
          <w:rFonts w:ascii="Times New Roman" w:eastAsia="Times New Roman" w:hAnsi="Times New Roman" w:cs="Times New Roman"/>
          <w:kern w:val="0"/>
          <w14:ligatures w14:val="none"/>
        </w:rPr>
        <w:noBreakHyphen/>
        <w:t>occurrence/sequential windows across OMOP domains.</w:t>
      </w:r>
    </w:p>
    <w:p w14:paraId="614C3AEF" w14:textId="77777777" w:rsidR="00BD427E" w:rsidRPr="00BD427E" w:rsidRDefault="00BD427E" w:rsidP="00BD42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Generate site</w:t>
      </w:r>
      <w:r w:rsidRPr="00BD427E">
        <w:rPr>
          <w:rFonts w:ascii="Times New Roman" w:eastAsia="Times New Roman" w:hAnsi="Times New Roman" w:cs="Times New Roman"/>
          <w:kern w:val="0"/>
          <w14:ligatures w14:val="none"/>
        </w:rPr>
        <w:noBreakHyphen/>
        <w:t>level, de</w:t>
      </w:r>
      <w:r w:rsidRPr="00BD427E">
        <w:rPr>
          <w:rFonts w:ascii="Times New Roman" w:eastAsia="Times New Roman" w:hAnsi="Times New Roman" w:cs="Times New Roman"/>
          <w:kern w:val="0"/>
          <w14:ligatures w14:val="none"/>
        </w:rPr>
        <w:noBreakHyphen/>
        <w:t xml:space="preserve">identified </w:t>
      </w:r>
      <w:r w:rsidRPr="00BD427E">
        <w:rPr>
          <w:rFonts w:ascii="Times New Roman" w:eastAsia="Times New Roman" w:hAnsi="Times New Roman" w:cs="Times New Roman"/>
          <w:b/>
          <w:bCs/>
          <w:kern w:val="0"/>
          <w14:ligatures w14:val="none"/>
        </w:rPr>
        <w:t>aggregate statistics</w:t>
      </w:r>
      <w:r w:rsidRPr="00BD427E">
        <w:rPr>
          <w:rFonts w:ascii="Times New Roman" w:eastAsia="Times New Roman" w:hAnsi="Times New Roman" w:cs="Times New Roman"/>
          <w:kern w:val="0"/>
          <w14:ligatures w14:val="none"/>
        </w:rPr>
        <w:t xml:space="preserve"> for concept pairs and sequences; pool across the network to identify robust associations.</w:t>
      </w:r>
    </w:p>
    <w:p w14:paraId="447DBF49" w14:textId="77777777" w:rsidR="00BD427E" w:rsidRPr="00BD427E" w:rsidRDefault="00BD427E" w:rsidP="00BD427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Classify relationships with a safeguarded </w:t>
      </w:r>
      <w:r w:rsidRPr="00BD427E">
        <w:rPr>
          <w:rFonts w:ascii="Times New Roman" w:eastAsia="Times New Roman" w:hAnsi="Times New Roman" w:cs="Times New Roman"/>
          <w:b/>
          <w:bCs/>
          <w:kern w:val="0"/>
          <w14:ligatures w14:val="none"/>
        </w:rPr>
        <w:t>LLM + human adjudication</w:t>
      </w:r>
      <w:r w:rsidRPr="00BD427E">
        <w:rPr>
          <w:rFonts w:ascii="Times New Roman" w:eastAsia="Times New Roman" w:hAnsi="Times New Roman" w:cs="Times New Roman"/>
          <w:kern w:val="0"/>
          <w14:ligatures w14:val="none"/>
        </w:rPr>
        <w:t xml:space="preserve"> workflow and publish open, network</w:t>
      </w:r>
      <w:r w:rsidRPr="00BD427E">
        <w:rPr>
          <w:rFonts w:ascii="Times New Roman" w:eastAsia="Times New Roman" w:hAnsi="Times New Roman" w:cs="Times New Roman"/>
          <w:kern w:val="0"/>
          <w14:ligatures w14:val="none"/>
        </w:rPr>
        <w:noBreakHyphen/>
        <w:t>level artifacts.</w:t>
      </w:r>
    </w:p>
    <w:p w14:paraId="272032E8"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2D219BB">
          <v:rect id="_x0000_i1029" style="width:0;height:1.5pt" o:hralign="center" o:hrstd="t" o:hr="t" fillcolor="#a0a0a0" stroked="f"/>
        </w:pict>
      </w:r>
    </w:p>
    <w:p w14:paraId="194DAA87"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5. Study Design Overview</w:t>
      </w:r>
    </w:p>
    <w:p w14:paraId="5393B204"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Multicenter, observational, federated study across OMOP v5+ sites. The TAXIS package runs locally to produce masked </w:t>
      </w:r>
      <w:r w:rsidRPr="00BD427E">
        <w:rPr>
          <w:rFonts w:ascii="Times New Roman" w:eastAsia="Times New Roman" w:hAnsi="Times New Roman" w:cs="Times New Roman"/>
          <w:b/>
          <w:bCs/>
          <w:kern w:val="0"/>
          <w14:ligatures w14:val="none"/>
        </w:rPr>
        <w:t>site</w:t>
      </w:r>
      <w:r w:rsidRPr="00BD427E">
        <w:rPr>
          <w:rFonts w:ascii="Times New Roman" w:eastAsia="Times New Roman" w:hAnsi="Times New Roman" w:cs="Times New Roman"/>
          <w:b/>
          <w:bCs/>
          <w:kern w:val="0"/>
          <w14:ligatures w14:val="none"/>
        </w:rPr>
        <w:noBreakHyphen/>
        <w:t>level aggregates</w:t>
      </w:r>
      <w:r w:rsidRPr="00BD427E">
        <w:rPr>
          <w:rFonts w:ascii="Times New Roman" w:eastAsia="Times New Roman" w:hAnsi="Times New Roman" w:cs="Times New Roman"/>
          <w:kern w:val="0"/>
          <w14:ligatures w14:val="none"/>
        </w:rPr>
        <w:t xml:space="preserve"> for pre</w:t>
      </w:r>
      <w:r w:rsidRPr="00BD427E">
        <w:rPr>
          <w:rFonts w:ascii="Times New Roman" w:eastAsia="Times New Roman" w:hAnsi="Times New Roman" w:cs="Times New Roman"/>
          <w:kern w:val="0"/>
          <w14:ligatures w14:val="none"/>
        </w:rPr>
        <w:noBreakHyphen/>
        <w:t>specified domain</w:t>
      </w:r>
      <w:r w:rsidRPr="00BD427E">
        <w:rPr>
          <w:rFonts w:ascii="Times New Roman" w:eastAsia="Times New Roman" w:hAnsi="Times New Roman" w:cs="Times New Roman"/>
          <w:kern w:val="0"/>
          <w14:ligatures w14:val="none"/>
        </w:rPr>
        <w:noBreakHyphen/>
        <w:t>pair analyses; CC performs QC, harmonization, classification, and dissemination. No patient</w:t>
      </w:r>
      <w:r w:rsidRPr="00BD427E">
        <w:rPr>
          <w:rFonts w:ascii="Times New Roman" w:eastAsia="Times New Roman" w:hAnsi="Times New Roman" w:cs="Times New Roman"/>
          <w:kern w:val="0"/>
          <w14:ligatures w14:val="none"/>
        </w:rPr>
        <w:noBreakHyphen/>
        <w:t>level data or direct identifiers are transferred.</w:t>
      </w:r>
    </w:p>
    <w:p w14:paraId="64212D66"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132136B">
          <v:rect id="_x0000_i1030" style="width:0;height:1.5pt" o:hralign="center" o:hrstd="t" o:hr="t" fillcolor="#a0a0a0" stroked="f"/>
        </w:pict>
      </w:r>
    </w:p>
    <w:p w14:paraId="67D79C1C"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6. Methods</w:t>
      </w:r>
    </w:p>
    <w:p w14:paraId="558CDA41"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6.1 Domains &amp; Pair Types in Scope</w:t>
      </w:r>
    </w:p>
    <w:p w14:paraId="179DC1AA"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OMOP standard concept domains initially targeted: </w:t>
      </w:r>
      <w:r w:rsidRPr="00BD427E">
        <w:rPr>
          <w:rFonts w:ascii="Times New Roman" w:eastAsia="Times New Roman" w:hAnsi="Times New Roman" w:cs="Times New Roman"/>
          <w:b/>
          <w:bCs/>
          <w:kern w:val="0"/>
          <w14:ligatures w14:val="none"/>
        </w:rPr>
        <w:t>Condition, Drug, Procedure, Measurement (Lab), Device, Observation</w:t>
      </w:r>
      <w:r w:rsidRPr="00BD427E">
        <w:rPr>
          <w:rFonts w:ascii="Times New Roman" w:eastAsia="Times New Roman" w:hAnsi="Times New Roman" w:cs="Times New Roman"/>
          <w:kern w:val="0"/>
          <w14:ligatures w14:val="none"/>
        </w:rPr>
        <w:t xml:space="preserve"> (with Visit for context). We prioritize the following </w:t>
      </w:r>
      <w:r w:rsidRPr="00BD427E">
        <w:rPr>
          <w:rFonts w:ascii="Times New Roman" w:eastAsia="Times New Roman" w:hAnsi="Times New Roman" w:cs="Times New Roman"/>
          <w:b/>
          <w:bCs/>
          <w:kern w:val="0"/>
          <w14:ligatures w14:val="none"/>
        </w:rPr>
        <w:t>pair types</w:t>
      </w:r>
      <w:r w:rsidRPr="00BD427E">
        <w:rPr>
          <w:rFonts w:ascii="Times New Roman" w:eastAsia="Times New Roman" w:hAnsi="Times New Roman" w:cs="Times New Roman"/>
          <w:kern w:val="0"/>
          <w14:ligatures w14:val="none"/>
        </w:rPr>
        <w:t xml:space="preserve"> (Phase wave in parentheses):</w:t>
      </w:r>
    </w:p>
    <w:p w14:paraId="1A1B4644"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Condition ↔ Condition (Dx</w:t>
      </w:r>
      <w:r w:rsidRPr="00BD427E">
        <w:rPr>
          <w:rFonts w:ascii="Times New Roman" w:eastAsia="Times New Roman" w:hAnsi="Times New Roman" w:cs="Times New Roman"/>
          <w:b/>
          <w:bCs/>
          <w:kern w:val="0"/>
          <w14:ligatures w14:val="none"/>
        </w:rPr>
        <w:noBreakHyphen/>
        <w:t>Dx)</w:t>
      </w:r>
      <w:r w:rsidRPr="00BD427E">
        <w:rPr>
          <w:rFonts w:ascii="Times New Roman" w:eastAsia="Times New Roman" w:hAnsi="Times New Roman" w:cs="Times New Roman"/>
          <w:kern w:val="0"/>
          <w14:ligatures w14:val="none"/>
        </w:rPr>
        <w:t xml:space="preserve"> – co</w:t>
      </w:r>
      <w:r w:rsidRPr="00BD427E">
        <w:rPr>
          <w:rFonts w:ascii="Times New Roman" w:eastAsia="Times New Roman" w:hAnsi="Times New Roman" w:cs="Times New Roman"/>
          <w:kern w:val="0"/>
          <w14:ligatures w14:val="none"/>
        </w:rPr>
        <w:noBreakHyphen/>
        <w:t xml:space="preserve">morbidity clusters; complications; sequelae. </w:t>
      </w:r>
      <w:r w:rsidRPr="00BD427E">
        <w:rPr>
          <w:rFonts w:ascii="Times New Roman" w:eastAsia="Times New Roman" w:hAnsi="Times New Roman" w:cs="Times New Roman"/>
          <w:i/>
          <w:iCs/>
          <w:kern w:val="0"/>
          <w14:ligatures w14:val="none"/>
        </w:rPr>
        <w:t>(Phase 1)</w:t>
      </w:r>
    </w:p>
    <w:p w14:paraId="23635853"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Drug → Condition (</w:t>
      </w:r>
      <w:proofErr w:type="spellStart"/>
      <w:r w:rsidRPr="00BD427E">
        <w:rPr>
          <w:rFonts w:ascii="Times New Roman" w:eastAsia="Times New Roman" w:hAnsi="Times New Roman" w:cs="Times New Roman"/>
          <w:b/>
          <w:bCs/>
          <w:kern w:val="0"/>
          <w14:ligatures w14:val="none"/>
        </w:rPr>
        <w:t>Drg</w:t>
      </w:r>
      <w:proofErr w:type="spellEnd"/>
      <w:r w:rsidRPr="00BD427E">
        <w:rPr>
          <w:rFonts w:ascii="Times New Roman" w:eastAsia="Times New Roman" w:hAnsi="Times New Roman" w:cs="Times New Roman"/>
          <w:b/>
          <w:bCs/>
          <w:kern w:val="0"/>
          <w14:ligatures w14:val="none"/>
        </w:rPr>
        <w:noBreakHyphen/>
        <w:t>Dx)</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treats</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induces/adverse effect of</w:t>
      </w:r>
      <w:r w:rsidRPr="00BD427E">
        <w:rPr>
          <w:rFonts w:ascii="Times New Roman" w:eastAsia="Times New Roman" w:hAnsi="Times New Roman" w:cs="Times New Roman"/>
          <w:kern w:val="0"/>
          <w14:ligatures w14:val="none"/>
        </w:rPr>
        <w:t xml:space="preserve"> (ADR), </w:t>
      </w:r>
      <w:r w:rsidRPr="00BD427E">
        <w:rPr>
          <w:rFonts w:ascii="Times New Roman" w:eastAsia="Times New Roman" w:hAnsi="Times New Roman" w:cs="Times New Roman"/>
          <w:i/>
          <w:iCs/>
          <w:kern w:val="0"/>
          <w14:ligatures w14:val="none"/>
        </w:rPr>
        <w:t>prophylaxis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2)</w:t>
      </w:r>
    </w:p>
    <w:p w14:paraId="354035C7"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Condition → Drug (Dx</w:t>
      </w:r>
      <w:r w:rsidRPr="00BD427E">
        <w:rPr>
          <w:rFonts w:ascii="Times New Roman" w:eastAsia="Times New Roman" w:hAnsi="Times New Roman" w:cs="Times New Roman"/>
          <w:b/>
          <w:bCs/>
          <w:kern w:val="0"/>
          <w14:ligatures w14:val="none"/>
        </w:rPr>
        <w:noBreakHyphen/>
      </w:r>
      <w:proofErr w:type="spellStart"/>
      <w:r w:rsidRPr="00BD427E">
        <w:rPr>
          <w:rFonts w:ascii="Times New Roman" w:eastAsia="Times New Roman" w:hAnsi="Times New Roman" w:cs="Times New Roman"/>
          <w:b/>
          <w:bCs/>
          <w:kern w:val="0"/>
          <w14:ligatures w14:val="none"/>
        </w:rPr>
        <w:t>Drg</w:t>
      </w:r>
      <w:proofErr w:type="spellEnd"/>
      <w:r w:rsidRPr="00BD427E">
        <w:rPr>
          <w:rFonts w:ascii="Times New Roman" w:eastAsia="Times New Roman" w:hAnsi="Times New Roman" w:cs="Times New Roman"/>
          <w:b/>
          <w:bCs/>
          <w:kern w:val="0"/>
          <w14:ligatures w14:val="none"/>
        </w:rPr>
        <w:t>)</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treated with</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contraindicated with</w:t>
      </w:r>
      <w:r w:rsidRPr="00BD427E">
        <w:rPr>
          <w:rFonts w:ascii="Times New Roman" w:eastAsia="Times New Roman" w:hAnsi="Times New Roman" w:cs="Times New Roman"/>
          <w:kern w:val="0"/>
          <w14:ligatures w14:val="none"/>
        </w:rPr>
        <w:t xml:space="preserve"> (flagged via heuristics). </w:t>
      </w:r>
      <w:r w:rsidRPr="00BD427E">
        <w:rPr>
          <w:rFonts w:ascii="Times New Roman" w:eastAsia="Times New Roman" w:hAnsi="Times New Roman" w:cs="Times New Roman"/>
          <w:i/>
          <w:iCs/>
          <w:kern w:val="0"/>
          <w14:ligatures w14:val="none"/>
        </w:rPr>
        <w:t>(Phase 2)</w:t>
      </w:r>
    </w:p>
    <w:p w14:paraId="7B5BF406"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Procedure → Condition (Proc</w:t>
      </w:r>
      <w:r w:rsidRPr="00BD427E">
        <w:rPr>
          <w:rFonts w:ascii="Times New Roman" w:eastAsia="Times New Roman" w:hAnsi="Times New Roman" w:cs="Times New Roman"/>
          <w:b/>
          <w:bCs/>
          <w:kern w:val="0"/>
          <w14:ligatures w14:val="none"/>
        </w:rPr>
        <w:noBreakHyphen/>
        <w:t>Dx)</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performed for/diagnostic of/treats</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complication of procedure</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2)</w:t>
      </w:r>
    </w:p>
    <w:p w14:paraId="11AD7721"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Condition → Procedure (Dx</w:t>
      </w:r>
      <w:r w:rsidRPr="00BD427E">
        <w:rPr>
          <w:rFonts w:ascii="Times New Roman" w:eastAsia="Times New Roman" w:hAnsi="Times New Roman" w:cs="Times New Roman"/>
          <w:b/>
          <w:bCs/>
          <w:kern w:val="0"/>
          <w14:ligatures w14:val="none"/>
        </w:rPr>
        <w:noBreakHyphen/>
        <w:t>Proc)</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indication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2)</w:t>
      </w:r>
    </w:p>
    <w:p w14:paraId="46BFE4A9"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Procedure ↔ Procedure (Proc</w:t>
      </w:r>
      <w:r w:rsidRPr="00BD427E">
        <w:rPr>
          <w:rFonts w:ascii="Times New Roman" w:eastAsia="Times New Roman" w:hAnsi="Times New Roman" w:cs="Times New Roman"/>
          <w:b/>
          <w:bCs/>
          <w:kern w:val="0"/>
          <w14:ligatures w14:val="none"/>
        </w:rPr>
        <w:noBreakHyphen/>
        <w:t>Proc)</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pathway step/sequence</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bundled/part</w:t>
      </w:r>
      <w:r w:rsidRPr="00BD427E">
        <w:rPr>
          <w:rFonts w:ascii="Times New Roman" w:eastAsia="Times New Roman" w:hAnsi="Times New Roman" w:cs="Times New Roman"/>
          <w:i/>
          <w:iCs/>
          <w:kern w:val="0"/>
          <w14:ligatures w14:val="none"/>
        </w:rPr>
        <w:noBreakHyphen/>
        <w:t>of</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3)</w:t>
      </w:r>
    </w:p>
    <w:p w14:paraId="4AB3FFA9"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Measurement ↔ Condition (Meas</w:t>
      </w:r>
      <w:r w:rsidRPr="00BD427E">
        <w:rPr>
          <w:rFonts w:ascii="Times New Roman" w:eastAsia="Times New Roman" w:hAnsi="Times New Roman" w:cs="Times New Roman"/>
          <w:b/>
          <w:bCs/>
          <w:kern w:val="0"/>
          <w14:ligatures w14:val="none"/>
        </w:rPr>
        <w:noBreakHyphen/>
        <w:t>Dx)</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diagnostic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monitoring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risk marker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2)</w:t>
      </w:r>
    </w:p>
    <w:p w14:paraId="7663CF2E"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Drug ↔ Drug (</w:t>
      </w:r>
      <w:proofErr w:type="spellStart"/>
      <w:r w:rsidRPr="00BD427E">
        <w:rPr>
          <w:rFonts w:ascii="Times New Roman" w:eastAsia="Times New Roman" w:hAnsi="Times New Roman" w:cs="Times New Roman"/>
          <w:b/>
          <w:bCs/>
          <w:kern w:val="0"/>
          <w14:ligatures w14:val="none"/>
        </w:rPr>
        <w:t>Drg</w:t>
      </w:r>
      <w:r w:rsidRPr="00BD427E">
        <w:rPr>
          <w:rFonts w:ascii="Times New Roman" w:eastAsia="Times New Roman" w:hAnsi="Times New Roman" w:cs="Times New Roman"/>
          <w:b/>
          <w:bCs/>
          <w:kern w:val="0"/>
          <w14:ligatures w14:val="none"/>
        </w:rPr>
        <w:noBreakHyphen/>
        <w:t>Drg</w:t>
      </w:r>
      <w:proofErr w:type="spellEnd"/>
      <w:r w:rsidRPr="00BD427E">
        <w:rPr>
          <w:rFonts w:ascii="Times New Roman" w:eastAsia="Times New Roman" w:hAnsi="Times New Roman" w:cs="Times New Roman"/>
          <w:b/>
          <w:bCs/>
          <w:kern w:val="0"/>
          <w14:ligatures w14:val="none"/>
        </w:rPr>
        <w:t>)</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co</w:t>
      </w:r>
      <w:r w:rsidRPr="00BD427E">
        <w:rPr>
          <w:rFonts w:ascii="Times New Roman" w:eastAsia="Times New Roman" w:hAnsi="Times New Roman" w:cs="Times New Roman"/>
          <w:i/>
          <w:iCs/>
          <w:kern w:val="0"/>
          <w14:ligatures w14:val="none"/>
        </w:rPr>
        <w:noBreakHyphen/>
        <w:t>administration</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potential interaction</w:t>
      </w:r>
      <w:r w:rsidRPr="00BD427E">
        <w:rPr>
          <w:rFonts w:ascii="Times New Roman" w:eastAsia="Times New Roman" w:hAnsi="Times New Roman" w:cs="Times New Roman"/>
          <w:kern w:val="0"/>
          <w14:ligatures w14:val="none"/>
        </w:rPr>
        <w:t xml:space="preserve"> (signal only). </w:t>
      </w:r>
      <w:r w:rsidRPr="00BD427E">
        <w:rPr>
          <w:rFonts w:ascii="Times New Roman" w:eastAsia="Times New Roman" w:hAnsi="Times New Roman" w:cs="Times New Roman"/>
          <w:i/>
          <w:iCs/>
          <w:kern w:val="0"/>
          <w14:ligatures w14:val="none"/>
        </w:rPr>
        <w:t>(Phase 3)</w:t>
      </w:r>
    </w:p>
    <w:p w14:paraId="6E102147" w14:textId="77777777" w:rsidR="00BD427E" w:rsidRPr="00BD427E" w:rsidRDefault="00BD427E" w:rsidP="00BD427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Device ↔ Condition/Procedure (Dev</w:t>
      </w:r>
      <w:r w:rsidRPr="00BD427E">
        <w:rPr>
          <w:rFonts w:ascii="Times New Roman" w:eastAsia="Times New Roman" w:hAnsi="Times New Roman" w:cs="Times New Roman"/>
          <w:b/>
          <w:bCs/>
          <w:kern w:val="0"/>
          <w14:ligatures w14:val="none"/>
        </w:rPr>
        <w:noBreakHyphen/>
        <w:t>Dx/Proc)</w:t>
      </w:r>
      <w:r w:rsidRPr="00BD427E">
        <w:rPr>
          <w:rFonts w:ascii="Times New Roman" w:eastAsia="Times New Roman" w:hAnsi="Times New Roman" w:cs="Times New Roman"/>
          <w:kern w:val="0"/>
          <w14:ligatures w14:val="none"/>
        </w:rPr>
        <w:t xml:space="preserve"> – </w:t>
      </w:r>
      <w:r w:rsidRPr="00BD427E">
        <w:rPr>
          <w:rFonts w:ascii="Times New Roman" w:eastAsia="Times New Roman" w:hAnsi="Times New Roman" w:cs="Times New Roman"/>
          <w:i/>
          <w:iCs/>
          <w:kern w:val="0"/>
          <w14:ligatures w14:val="none"/>
        </w:rPr>
        <w:t>implanted for</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used during</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i/>
          <w:iCs/>
          <w:kern w:val="0"/>
          <w14:ligatures w14:val="none"/>
        </w:rPr>
        <w:t>(Phase 3)</w:t>
      </w:r>
    </w:p>
    <w:p w14:paraId="7BD98D83" w14:textId="6891E954"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lastRenderedPageBreak/>
        <w:t xml:space="preserve">Additional pairs (e.g., </w:t>
      </w:r>
      <w:proofErr w:type="spellStart"/>
      <w:r w:rsidRPr="00BD427E">
        <w:rPr>
          <w:rFonts w:ascii="Times New Roman" w:eastAsia="Times New Roman" w:hAnsi="Times New Roman" w:cs="Times New Roman"/>
          <w:kern w:val="0"/>
          <w14:ligatures w14:val="none"/>
        </w:rPr>
        <w:t>Observation↔Condition</w:t>
      </w:r>
      <w:proofErr w:type="spellEnd"/>
      <w:r w:rsidRPr="00BD427E">
        <w:rPr>
          <w:rFonts w:ascii="Times New Roman" w:eastAsia="Times New Roman" w:hAnsi="Times New Roman" w:cs="Times New Roman"/>
          <w:kern w:val="0"/>
          <w14:ligatures w14:val="none"/>
        </w:rPr>
        <w:t xml:space="preserve">) may be </w:t>
      </w:r>
      <w:r w:rsidR="00D349C4">
        <w:rPr>
          <w:rFonts w:ascii="Times New Roman" w:eastAsia="Times New Roman" w:hAnsi="Times New Roman" w:cs="Times New Roman"/>
          <w:kern w:val="0"/>
          <w14:ligatures w14:val="none"/>
        </w:rPr>
        <w:t>developed as well</w:t>
      </w:r>
      <w:r w:rsidRPr="00BD427E">
        <w:rPr>
          <w:rFonts w:ascii="Times New Roman" w:eastAsia="Times New Roman" w:hAnsi="Times New Roman" w:cs="Times New Roman"/>
          <w:kern w:val="0"/>
          <w14:ligatures w14:val="none"/>
        </w:rPr>
        <w:t>.</w:t>
      </w:r>
    </w:p>
    <w:p w14:paraId="6416CA02" w14:textId="65F64E40"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6.2 Domain</w:t>
      </w:r>
      <w:r w:rsidRPr="00BD427E">
        <w:rPr>
          <w:rFonts w:ascii="Times New Roman" w:eastAsia="Times New Roman" w:hAnsi="Times New Roman" w:cs="Times New Roman"/>
          <w:b/>
          <w:bCs/>
          <w:kern w:val="0"/>
          <w:sz w:val="27"/>
          <w:szCs w:val="27"/>
          <w14:ligatures w14:val="none"/>
        </w:rPr>
        <w:noBreakHyphen/>
        <w:t>Agnostic Event Construction ("Event</w:t>
      </w:r>
      <w:r w:rsidR="00D349C4">
        <w:rPr>
          <w:rFonts w:ascii="Times New Roman" w:eastAsia="Times New Roman" w:hAnsi="Times New Roman" w:cs="Times New Roman"/>
          <w:b/>
          <w:bCs/>
          <w:kern w:val="0"/>
          <w:sz w:val="27"/>
          <w:szCs w:val="27"/>
          <w14:ligatures w14:val="none"/>
        </w:rPr>
        <w:t>i</w:t>
      </w:r>
      <w:r w:rsidRPr="00BD427E">
        <w:rPr>
          <w:rFonts w:ascii="Times New Roman" w:eastAsia="Times New Roman" w:hAnsi="Times New Roman" w:cs="Times New Roman"/>
          <w:b/>
          <w:bCs/>
          <w:kern w:val="0"/>
          <w:sz w:val="27"/>
          <w:szCs w:val="27"/>
          <w14:ligatures w14:val="none"/>
        </w:rPr>
        <w:t>zation")</w:t>
      </w:r>
    </w:p>
    <w:p w14:paraId="59508C76"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All domains are mapped into </w:t>
      </w:r>
      <w:r w:rsidRPr="00BD427E">
        <w:rPr>
          <w:rFonts w:ascii="Times New Roman" w:eastAsia="Times New Roman" w:hAnsi="Times New Roman" w:cs="Times New Roman"/>
          <w:b/>
          <w:bCs/>
          <w:kern w:val="0"/>
          <w14:ligatures w14:val="none"/>
        </w:rPr>
        <w:t>events</w:t>
      </w:r>
      <w:r w:rsidRPr="00BD427E">
        <w:rPr>
          <w:rFonts w:ascii="Times New Roman" w:eastAsia="Times New Roman" w:hAnsi="Times New Roman" w:cs="Times New Roman"/>
          <w:kern w:val="0"/>
          <w14:ligatures w14:val="none"/>
        </w:rPr>
        <w:t xml:space="preserve"> with: </w:t>
      </w:r>
      <w:proofErr w:type="spellStart"/>
      <w:r w:rsidRPr="00BD427E">
        <w:rPr>
          <w:rFonts w:ascii="Courier New" w:eastAsia="Times New Roman" w:hAnsi="Courier New" w:cs="Courier New"/>
          <w:kern w:val="0"/>
          <w:sz w:val="20"/>
          <w:szCs w:val="20"/>
          <w14:ligatures w14:val="none"/>
        </w:rPr>
        <w:t>event_id</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Courier New" w:eastAsia="Times New Roman" w:hAnsi="Courier New" w:cs="Courier New"/>
          <w:kern w:val="0"/>
          <w:sz w:val="20"/>
          <w:szCs w:val="20"/>
          <w14:ligatures w14:val="none"/>
        </w:rPr>
        <w:t>concept_id</w:t>
      </w:r>
      <w:proofErr w:type="spellEnd"/>
      <w:r w:rsidRPr="00BD427E">
        <w:rPr>
          <w:rFonts w:ascii="Times New Roman" w:eastAsia="Times New Roman" w:hAnsi="Times New Roman" w:cs="Times New Roman"/>
          <w:kern w:val="0"/>
          <w14:ligatures w14:val="none"/>
        </w:rPr>
        <w:t xml:space="preserve">, </w:t>
      </w:r>
      <w:r w:rsidRPr="00BD427E">
        <w:rPr>
          <w:rFonts w:ascii="Courier New" w:eastAsia="Times New Roman" w:hAnsi="Courier New" w:cs="Courier New"/>
          <w:kern w:val="0"/>
          <w:sz w:val="20"/>
          <w:szCs w:val="20"/>
          <w14:ligatures w14:val="none"/>
        </w:rPr>
        <w:t>domain</w:t>
      </w:r>
      <w:r w:rsidRPr="00BD427E">
        <w:rPr>
          <w:rFonts w:ascii="Times New Roman" w:eastAsia="Times New Roman" w:hAnsi="Times New Roman" w:cs="Times New Roman"/>
          <w:kern w:val="0"/>
          <w14:ligatures w14:val="none"/>
        </w:rPr>
        <w:t xml:space="preserve">, </w:t>
      </w:r>
      <w:proofErr w:type="spellStart"/>
      <w:r w:rsidRPr="00BD427E">
        <w:rPr>
          <w:rFonts w:ascii="Courier New" w:eastAsia="Times New Roman" w:hAnsi="Courier New" w:cs="Courier New"/>
          <w:kern w:val="0"/>
          <w:sz w:val="20"/>
          <w:szCs w:val="20"/>
          <w14:ligatures w14:val="none"/>
        </w:rPr>
        <w:t>start_datetime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Courier New" w:eastAsia="Times New Roman" w:hAnsi="Courier New" w:cs="Courier New"/>
          <w:kern w:val="0"/>
          <w:sz w:val="20"/>
          <w:szCs w:val="20"/>
          <w14:ligatures w14:val="none"/>
        </w:rPr>
        <w:t>end_datetime</w:t>
      </w:r>
      <w:proofErr w:type="spellEnd"/>
      <w:r w:rsidRPr="00BD427E">
        <w:rPr>
          <w:rFonts w:ascii="Times New Roman" w:eastAsia="Times New Roman" w:hAnsi="Times New Roman" w:cs="Times New Roman"/>
          <w:kern w:val="0"/>
          <w14:ligatures w14:val="none"/>
        </w:rPr>
        <w:t xml:space="preserve"> (nullable), </w:t>
      </w:r>
      <w:proofErr w:type="spellStart"/>
      <w:r w:rsidRPr="00BD427E">
        <w:rPr>
          <w:rFonts w:ascii="Courier New" w:eastAsia="Times New Roman" w:hAnsi="Courier New" w:cs="Courier New"/>
          <w:kern w:val="0"/>
          <w:sz w:val="20"/>
          <w:szCs w:val="20"/>
          <w14:ligatures w14:val="none"/>
        </w:rPr>
        <w:t>person_id</w:t>
      </w:r>
      <w:proofErr w:type="spellEnd"/>
      <w:r w:rsidRPr="00BD427E">
        <w:rPr>
          <w:rFonts w:ascii="Times New Roman" w:eastAsia="Times New Roman" w:hAnsi="Times New Roman" w:cs="Times New Roman"/>
          <w:kern w:val="0"/>
          <w14:ligatures w14:val="none"/>
        </w:rPr>
        <w:t xml:space="preserve"> (local only), </w:t>
      </w:r>
      <w:proofErr w:type="spellStart"/>
      <w:r w:rsidRPr="00BD427E">
        <w:rPr>
          <w:rFonts w:ascii="Courier New" w:eastAsia="Times New Roman" w:hAnsi="Courier New" w:cs="Courier New"/>
          <w:kern w:val="0"/>
          <w:sz w:val="20"/>
          <w:szCs w:val="20"/>
          <w14:ligatures w14:val="none"/>
        </w:rPr>
        <w:t>visit_id</w:t>
      </w:r>
      <w:proofErr w:type="spellEnd"/>
      <w:r w:rsidRPr="00BD427E">
        <w:rPr>
          <w:rFonts w:ascii="Times New Roman" w:eastAsia="Times New Roman" w:hAnsi="Times New Roman" w:cs="Times New Roman"/>
          <w:kern w:val="0"/>
          <w14:ligatures w14:val="none"/>
        </w:rPr>
        <w:t xml:space="preserve"> (optional), </w:t>
      </w:r>
      <w:r w:rsidRPr="00BD427E">
        <w:rPr>
          <w:rFonts w:ascii="Courier New" w:eastAsia="Times New Roman" w:hAnsi="Courier New" w:cs="Courier New"/>
          <w:kern w:val="0"/>
          <w:sz w:val="20"/>
          <w:szCs w:val="20"/>
          <w14:ligatures w14:val="none"/>
        </w:rPr>
        <w:t>provenance</w:t>
      </w:r>
      <w:r w:rsidRPr="00BD427E">
        <w:rPr>
          <w:rFonts w:ascii="Times New Roman" w:eastAsia="Times New Roman" w:hAnsi="Times New Roman" w:cs="Times New Roman"/>
          <w:kern w:val="0"/>
          <w14:ligatures w14:val="none"/>
        </w:rPr>
        <w:t xml:space="preserve"> (source table), </w:t>
      </w:r>
      <w:r w:rsidRPr="00BD427E">
        <w:rPr>
          <w:rFonts w:ascii="Courier New" w:eastAsia="Times New Roman" w:hAnsi="Courier New" w:cs="Courier New"/>
          <w:kern w:val="0"/>
          <w:sz w:val="20"/>
          <w:szCs w:val="20"/>
          <w14:ligatures w14:val="none"/>
        </w:rPr>
        <w:t>severity/value</w:t>
      </w:r>
      <w:r w:rsidRPr="00BD427E">
        <w:rPr>
          <w:rFonts w:ascii="Times New Roman" w:eastAsia="Times New Roman" w:hAnsi="Times New Roman" w:cs="Times New Roman"/>
          <w:kern w:val="0"/>
          <w14:ligatures w14:val="none"/>
        </w:rPr>
        <w:t xml:space="preserve"> (for measurements). Event construction rules:</w:t>
      </w:r>
    </w:p>
    <w:p w14:paraId="02296DA0" w14:textId="7B13AD66"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Condition</w:t>
      </w:r>
      <w:r w:rsidRPr="00BD427E">
        <w:rPr>
          <w:rFonts w:ascii="Times New Roman" w:eastAsia="Times New Roman" w:hAnsi="Times New Roman" w:cs="Times New Roman"/>
          <w:kern w:val="0"/>
          <w14:ligatures w14:val="none"/>
        </w:rPr>
        <w:t xml:space="preserve">: </w:t>
      </w:r>
      <w:r w:rsidR="00D349C4">
        <w:rPr>
          <w:rFonts w:ascii="Times New Roman" w:eastAsia="Times New Roman" w:hAnsi="Times New Roman" w:cs="Times New Roman"/>
          <w:kern w:val="0"/>
          <w14:ligatures w14:val="none"/>
        </w:rPr>
        <w:t xml:space="preserve">diagnosis-group based </w:t>
      </w:r>
      <w:proofErr w:type="spellStart"/>
      <w:r w:rsidRPr="00BD427E">
        <w:rPr>
          <w:rFonts w:ascii="Times New Roman" w:eastAsia="Times New Roman" w:hAnsi="Times New Roman" w:cs="Times New Roman"/>
          <w:kern w:val="0"/>
          <w14:ligatures w14:val="none"/>
        </w:rPr>
        <w:t>condition_</w:t>
      </w:r>
      <w:r w:rsidR="00D349C4">
        <w:rPr>
          <w:rFonts w:ascii="Times New Roman" w:eastAsia="Times New Roman" w:hAnsi="Times New Roman" w:cs="Times New Roman"/>
          <w:kern w:val="0"/>
          <w14:ligatures w14:val="none"/>
        </w:rPr>
        <w:t>episodes</w:t>
      </w:r>
      <w:proofErr w:type="spellEnd"/>
      <w:r w:rsidRPr="00BD427E">
        <w:rPr>
          <w:rFonts w:ascii="Times New Roman" w:eastAsia="Times New Roman" w:hAnsi="Times New Roman" w:cs="Times New Roman"/>
          <w:kern w:val="0"/>
          <w14:ligatures w14:val="none"/>
        </w:rPr>
        <w:t xml:space="preserve"> by person, merging same condition within </w:t>
      </w:r>
      <w:r w:rsidR="00D349C4">
        <w:rPr>
          <w:rFonts w:ascii="Times New Roman" w:eastAsia="Times New Roman" w:hAnsi="Times New Roman" w:cs="Times New Roman"/>
          <w:kern w:val="0"/>
          <w14:ligatures w14:val="none"/>
        </w:rPr>
        <w:t>group specific intervals</w:t>
      </w:r>
    </w:p>
    <w:p w14:paraId="0A5F560A" w14:textId="77777777"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Drug</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drug_eras</w:t>
      </w:r>
      <w:proofErr w:type="spellEnd"/>
      <w:r w:rsidRPr="00BD427E">
        <w:rPr>
          <w:rFonts w:ascii="Times New Roman" w:eastAsia="Times New Roman" w:hAnsi="Times New Roman" w:cs="Times New Roman"/>
          <w:kern w:val="0"/>
          <w14:ligatures w14:val="none"/>
        </w:rPr>
        <w:t xml:space="preserve"> (OHDSI convention) with allowed gaps; capture ingredient and clinical drug levels (RxNorm).</w:t>
      </w:r>
    </w:p>
    <w:p w14:paraId="067478FB" w14:textId="77777777"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Procedure</w:t>
      </w:r>
      <w:r w:rsidRPr="00BD427E">
        <w:rPr>
          <w:rFonts w:ascii="Times New Roman" w:eastAsia="Times New Roman" w:hAnsi="Times New Roman" w:cs="Times New Roman"/>
          <w:kern w:val="0"/>
          <w14:ligatures w14:val="none"/>
        </w:rPr>
        <w:t>: single</w:t>
      </w:r>
      <w:r w:rsidRPr="00BD427E">
        <w:rPr>
          <w:rFonts w:ascii="Times New Roman" w:eastAsia="Times New Roman" w:hAnsi="Times New Roman" w:cs="Times New Roman"/>
          <w:kern w:val="0"/>
          <w14:ligatures w14:val="none"/>
        </w:rPr>
        <w:noBreakHyphen/>
        <w:t xml:space="preserve">day events; create </w:t>
      </w:r>
      <w:r w:rsidRPr="00BD427E">
        <w:rPr>
          <w:rFonts w:ascii="Times New Roman" w:eastAsia="Times New Roman" w:hAnsi="Times New Roman" w:cs="Times New Roman"/>
          <w:b/>
          <w:bCs/>
          <w:kern w:val="0"/>
          <w14:ligatures w14:val="none"/>
        </w:rPr>
        <w:t>procedure episodes</w:t>
      </w:r>
      <w:r w:rsidRPr="00BD427E">
        <w:rPr>
          <w:rFonts w:ascii="Times New Roman" w:eastAsia="Times New Roman" w:hAnsi="Times New Roman" w:cs="Times New Roman"/>
          <w:kern w:val="0"/>
          <w14:ligatures w14:val="none"/>
        </w:rPr>
        <w:t xml:space="preserve"> if repeated within 7 days.</w:t>
      </w:r>
    </w:p>
    <w:p w14:paraId="3D51FA42" w14:textId="77777777"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Measurement</w:t>
      </w:r>
      <w:r w:rsidRPr="00BD427E">
        <w:rPr>
          <w:rFonts w:ascii="Times New Roman" w:eastAsia="Times New Roman" w:hAnsi="Times New Roman" w:cs="Times New Roman"/>
          <w:kern w:val="0"/>
          <w14:ligatures w14:val="none"/>
        </w:rPr>
        <w:t xml:space="preserve">: each result an event; derive </w:t>
      </w:r>
      <w:r w:rsidRPr="00BD427E">
        <w:rPr>
          <w:rFonts w:ascii="Times New Roman" w:eastAsia="Times New Roman" w:hAnsi="Times New Roman" w:cs="Times New Roman"/>
          <w:b/>
          <w:bCs/>
          <w:kern w:val="0"/>
          <w14:ligatures w14:val="none"/>
        </w:rPr>
        <w:t>abnormal flags</w:t>
      </w:r>
      <w:r w:rsidRPr="00BD427E">
        <w:rPr>
          <w:rFonts w:ascii="Times New Roman" w:eastAsia="Times New Roman" w:hAnsi="Times New Roman" w:cs="Times New Roman"/>
          <w:kern w:val="0"/>
          <w14:ligatures w14:val="none"/>
        </w:rPr>
        <w:t xml:space="preserve"> by reference range; optional binning for quantitative values.</w:t>
      </w:r>
    </w:p>
    <w:p w14:paraId="0CFA92B2" w14:textId="77777777" w:rsidR="00BD427E" w:rsidRP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Device</w:t>
      </w:r>
      <w:r w:rsidRPr="00BD427E">
        <w:rPr>
          <w:rFonts w:ascii="Times New Roman" w:eastAsia="Times New Roman" w:hAnsi="Times New Roman" w:cs="Times New Roman"/>
          <w:kern w:val="0"/>
          <w14:ligatures w14:val="none"/>
        </w:rPr>
        <w:t>: exposure window from implant to removal if available; else single</w:t>
      </w:r>
      <w:r w:rsidRPr="00BD427E">
        <w:rPr>
          <w:rFonts w:ascii="Times New Roman" w:eastAsia="Times New Roman" w:hAnsi="Times New Roman" w:cs="Times New Roman"/>
          <w:kern w:val="0"/>
          <w14:ligatures w14:val="none"/>
        </w:rPr>
        <w:noBreakHyphen/>
        <w:t>day.</w:t>
      </w:r>
    </w:p>
    <w:p w14:paraId="03DA65A6" w14:textId="77777777" w:rsidR="00BD427E" w:rsidRDefault="00BD427E" w:rsidP="00BD427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Observation</w:t>
      </w:r>
      <w:r w:rsidRPr="00BD427E">
        <w:rPr>
          <w:rFonts w:ascii="Times New Roman" w:eastAsia="Times New Roman" w:hAnsi="Times New Roman" w:cs="Times New Roman"/>
          <w:kern w:val="0"/>
          <w14:ligatures w14:val="none"/>
        </w:rPr>
        <w:t>: single</w:t>
      </w:r>
      <w:r w:rsidRPr="00BD427E">
        <w:rPr>
          <w:rFonts w:ascii="Times New Roman" w:eastAsia="Times New Roman" w:hAnsi="Times New Roman" w:cs="Times New Roman"/>
          <w:kern w:val="0"/>
          <w14:ligatures w14:val="none"/>
        </w:rPr>
        <w:noBreakHyphen/>
        <w:t>day; roll</w:t>
      </w:r>
      <w:r w:rsidRPr="00BD427E">
        <w:rPr>
          <w:rFonts w:ascii="Times New Roman" w:eastAsia="Times New Roman" w:hAnsi="Times New Roman" w:cs="Times New Roman"/>
          <w:kern w:val="0"/>
          <w14:ligatures w14:val="none"/>
        </w:rPr>
        <w:noBreakHyphen/>
        <w:t>up to curated groupers where applicable.</w:t>
      </w:r>
    </w:p>
    <w:p w14:paraId="62D99F06" w14:textId="12228798" w:rsidR="00A265DE" w:rsidRPr="00BD427E" w:rsidRDefault="00A265DE" w:rsidP="00A265DE">
      <w:pPr>
        <w:spacing w:before="100" w:beforeAutospacing="1" w:after="100" w:afterAutospacing="1" w:line="240" w:lineRule="auto"/>
        <w:rPr>
          <w:rFonts w:ascii="Times New Roman" w:eastAsia="Times New Roman" w:hAnsi="Times New Roman" w:cs="Times New Roman"/>
          <w:kern w:val="0"/>
          <w14:ligatures w14:val="none"/>
        </w:rPr>
      </w:pPr>
      <w:r w:rsidRPr="00A265DE">
        <w:rPr>
          <w:rFonts w:ascii="Times New Roman" w:eastAsia="Times New Roman" w:hAnsi="Times New Roman" w:cs="Times New Roman"/>
          <w:kern w:val="0"/>
          <w14:ligatures w14:val="none"/>
        </w:rPr>
        <w:t xml:space="preserve">Each participating site will have the option to exclude any concepts necessary to adhere to their individual data governance guidelines. </w:t>
      </w:r>
    </w:p>
    <w:p w14:paraId="6C7A4082"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6.3 Co</w:t>
      </w:r>
      <w:r w:rsidRPr="00BD427E">
        <w:rPr>
          <w:rFonts w:ascii="Times New Roman" w:eastAsia="Times New Roman" w:hAnsi="Times New Roman" w:cs="Times New Roman"/>
          <w:b/>
          <w:bCs/>
          <w:kern w:val="0"/>
          <w:sz w:val="27"/>
          <w:szCs w:val="27"/>
          <w14:ligatures w14:val="none"/>
        </w:rPr>
        <w:noBreakHyphen/>
        <w:t>occurrence &amp; Sequential Windows (by Pair Type)</w:t>
      </w:r>
    </w:p>
    <w:p w14:paraId="2909A5B4"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Default </w:t>
      </w:r>
      <w:r w:rsidRPr="00BD427E">
        <w:rPr>
          <w:rFonts w:ascii="Times New Roman" w:eastAsia="Times New Roman" w:hAnsi="Times New Roman" w:cs="Times New Roman"/>
          <w:b/>
          <w:bCs/>
          <w:kern w:val="0"/>
          <w14:ligatures w14:val="none"/>
        </w:rPr>
        <w:t>person</w:t>
      </w:r>
      <w:r w:rsidRPr="00BD427E">
        <w:rPr>
          <w:rFonts w:ascii="Times New Roman" w:eastAsia="Times New Roman" w:hAnsi="Times New Roman" w:cs="Times New Roman"/>
          <w:b/>
          <w:bCs/>
          <w:kern w:val="0"/>
          <w14:ligatures w14:val="none"/>
        </w:rPr>
        <w:noBreakHyphen/>
        <w:t>level</w:t>
      </w:r>
      <w:r w:rsidRPr="00BD427E">
        <w:rPr>
          <w:rFonts w:ascii="Times New Roman" w:eastAsia="Times New Roman" w:hAnsi="Times New Roman" w:cs="Times New Roman"/>
          <w:kern w:val="0"/>
          <w14:ligatures w14:val="none"/>
        </w:rPr>
        <w:t xml:space="preserve"> windows (sites may tighten):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4776"/>
        <w:gridCol w:w="2922"/>
      </w:tblGrid>
      <w:tr w:rsidR="00BD427E" w:rsidRPr="00BD427E" w14:paraId="0187ECB3" w14:textId="77777777">
        <w:trPr>
          <w:tblHeader/>
          <w:tblCellSpacing w:w="15" w:type="dxa"/>
        </w:trPr>
        <w:tc>
          <w:tcPr>
            <w:tcW w:w="0" w:type="auto"/>
            <w:vAlign w:val="center"/>
            <w:hideMark/>
          </w:tcPr>
          <w:p w14:paraId="7226A236"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Pair Type</w:t>
            </w:r>
          </w:p>
        </w:tc>
        <w:tc>
          <w:tcPr>
            <w:tcW w:w="0" w:type="auto"/>
            <w:vAlign w:val="center"/>
            <w:hideMark/>
          </w:tcPr>
          <w:p w14:paraId="4F29D7D2"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Co</w:t>
            </w:r>
            <w:r w:rsidRPr="00BD427E">
              <w:rPr>
                <w:rFonts w:ascii="Times New Roman" w:eastAsia="Times New Roman" w:hAnsi="Times New Roman" w:cs="Times New Roman"/>
                <w:b/>
                <w:bCs/>
                <w:kern w:val="0"/>
                <w14:ligatures w14:val="none"/>
              </w:rPr>
              <w:noBreakHyphen/>
              <w:t>occurrence Window</w:t>
            </w:r>
          </w:p>
        </w:tc>
        <w:tc>
          <w:tcPr>
            <w:tcW w:w="0" w:type="auto"/>
            <w:vAlign w:val="center"/>
            <w:hideMark/>
          </w:tcPr>
          <w:p w14:paraId="134963D7"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Directionality/Sequence Rule</w:t>
            </w:r>
          </w:p>
        </w:tc>
      </w:tr>
      <w:tr w:rsidR="00BD427E" w:rsidRPr="00BD427E" w14:paraId="22179C5F" w14:textId="77777777">
        <w:trPr>
          <w:tblCellSpacing w:w="15" w:type="dxa"/>
        </w:trPr>
        <w:tc>
          <w:tcPr>
            <w:tcW w:w="0" w:type="auto"/>
            <w:vAlign w:val="center"/>
            <w:hideMark/>
          </w:tcPr>
          <w:p w14:paraId="56904E5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t>Dx</w:t>
            </w:r>
          </w:p>
        </w:tc>
        <w:tc>
          <w:tcPr>
            <w:tcW w:w="0" w:type="auto"/>
            <w:vAlign w:val="center"/>
            <w:hideMark/>
          </w:tcPr>
          <w:p w14:paraId="791A4C1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±30 days</w:t>
            </w:r>
          </w:p>
        </w:tc>
        <w:tc>
          <w:tcPr>
            <w:tcW w:w="0" w:type="auto"/>
            <w:vAlign w:val="center"/>
            <w:hideMark/>
          </w:tcPr>
          <w:p w14:paraId="00E6675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A before B / same</w:t>
            </w:r>
            <w:r w:rsidRPr="00BD427E">
              <w:rPr>
                <w:rFonts w:ascii="Times New Roman" w:eastAsia="Times New Roman" w:hAnsi="Times New Roman" w:cs="Times New Roman"/>
                <w:kern w:val="0"/>
                <w14:ligatures w14:val="none"/>
              </w:rPr>
              <w:noBreakHyphen/>
              <w:t>day / B before A</w:t>
            </w:r>
          </w:p>
        </w:tc>
      </w:tr>
      <w:tr w:rsidR="00BD427E" w:rsidRPr="00BD427E" w14:paraId="19D2F58D" w14:textId="77777777">
        <w:trPr>
          <w:tblCellSpacing w:w="15" w:type="dxa"/>
        </w:trPr>
        <w:tc>
          <w:tcPr>
            <w:tcW w:w="0" w:type="auto"/>
            <w:vAlign w:val="center"/>
            <w:hideMark/>
          </w:tcPr>
          <w:p w14:paraId="7ED6B696"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Drg</w:t>
            </w:r>
            <w:proofErr w:type="spellEnd"/>
            <w:r w:rsidRPr="00BD427E">
              <w:rPr>
                <w:rFonts w:ascii="Times New Roman" w:eastAsia="Times New Roman" w:hAnsi="Times New Roman" w:cs="Times New Roman"/>
                <w:kern w:val="0"/>
                <w14:ligatures w14:val="none"/>
              </w:rPr>
              <w:noBreakHyphen/>
              <w:t>Dx (treats/ADR)</w:t>
            </w:r>
          </w:p>
        </w:tc>
        <w:tc>
          <w:tcPr>
            <w:tcW w:w="0" w:type="auto"/>
            <w:vAlign w:val="center"/>
            <w:hideMark/>
          </w:tcPr>
          <w:p w14:paraId="0E27882D"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Drug start ≤7 days </w:t>
            </w:r>
            <w:r w:rsidRPr="00BD427E">
              <w:rPr>
                <w:rFonts w:ascii="Times New Roman" w:eastAsia="Times New Roman" w:hAnsi="Times New Roman" w:cs="Times New Roman"/>
                <w:b/>
                <w:bCs/>
                <w:kern w:val="0"/>
                <w14:ligatures w14:val="none"/>
              </w:rPr>
              <w:t>before</w:t>
            </w:r>
            <w:r w:rsidRPr="00BD427E">
              <w:rPr>
                <w:rFonts w:ascii="Times New Roman" w:eastAsia="Times New Roman" w:hAnsi="Times New Roman" w:cs="Times New Roman"/>
                <w:kern w:val="0"/>
                <w14:ligatures w14:val="none"/>
              </w:rPr>
              <w:t xml:space="preserve"> Dx suggests </w:t>
            </w:r>
            <w:r w:rsidRPr="00BD427E">
              <w:rPr>
                <w:rFonts w:ascii="Times New Roman" w:eastAsia="Times New Roman" w:hAnsi="Times New Roman" w:cs="Times New Roman"/>
                <w:i/>
                <w:iCs/>
                <w:kern w:val="0"/>
                <w14:ligatures w14:val="none"/>
              </w:rPr>
              <w:t>treats</w:t>
            </w:r>
            <w:r w:rsidRPr="00BD427E">
              <w:rPr>
                <w:rFonts w:ascii="Times New Roman" w:eastAsia="Times New Roman" w:hAnsi="Times New Roman" w:cs="Times New Roman"/>
                <w:kern w:val="0"/>
                <w14:ligatures w14:val="none"/>
              </w:rPr>
              <w:t xml:space="preserve">; Dx within ≤14 days </w:t>
            </w:r>
            <w:r w:rsidRPr="00BD427E">
              <w:rPr>
                <w:rFonts w:ascii="Times New Roman" w:eastAsia="Times New Roman" w:hAnsi="Times New Roman" w:cs="Times New Roman"/>
                <w:b/>
                <w:bCs/>
                <w:kern w:val="0"/>
                <w14:ligatures w14:val="none"/>
              </w:rPr>
              <w:t>after</w:t>
            </w:r>
            <w:r w:rsidRPr="00BD427E">
              <w:rPr>
                <w:rFonts w:ascii="Times New Roman" w:eastAsia="Times New Roman" w:hAnsi="Times New Roman" w:cs="Times New Roman"/>
                <w:kern w:val="0"/>
                <w14:ligatures w14:val="none"/>
              </w:rPr>
              <w:t xml:space="preserve"> drug start suggests </w:t>
            </w:r>
            <w:r w:rsidRPr="00BD427E">
              <w:rPr>
                <w:rFonts w:ascii="Times New Roman" w:eastAsia="Times New Roman" w:hAnsi="Times New Roman" w:cs="Times New Roman"/>
                <w:i/>
                <w:iCs/>
                <w:kern w:val="0"/>
                <w14:ligatures w14:val="none"/>
              </w:rPr>
              <w:t>ADR</w:t>
            </w:r>
          </w:p>
        </w:tc>
        <w:tc>
          <w:tcPr>
            <w:tcW w:w="0" w:type="auto"/>
            <w:vAlign w:val="center"/>
            <w:hideMark/>
          </w:tcPr>
          <w:p w14:paraId="1D9FE2F8"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Time</w:t>
            </w:r>
            <w:r w:rsidRPr="00BD427E">
              <w:rPr>
                <w:rFonts w:ascii="Times New Roman" w:eastAsia="Times New Roman" w:hAnsi="Times New Roman" w:cs="Times New Roman"/>
                <w:kern w:val="0"/>
                <w14:ligatures w14:val="none"/>
              </w:rPr>
              <w:noBreakHyphen/>
              <w:t>anchored around drug start</w:t>
            </w:r>
          </w:p>
        </w:tc>
      </w:tr>
      <w:tr w:rsidR="00BD427E" w:rsidRPr="00BD427E" w14:paraId="4F7573EE" w14:textId="77777777">
        <w:trPr>
          <w:tblCellSpacing w:w="15" w:type="dxa"/>
        </w:trPr>
        <w:tc>
          <w:tcPr>
            <w:tcW w:w="0" w:type="auto"/>
            <w:vAlign w:val="center"/>
            <w:hideMark/>
          </w:tcPr>
          <w:p w14:paraId="4D22D134"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r>
            <w:proofErr w:type="spellStart"/>
            <w:r w:rsidRPr="00BD427E">
              <w:rPr>
                <w:rFonts w:ascii="Times New Roman" w:eastAsia="Times New Roman" w:hAnsi="Times New Roman" w:cs="Times New Roman"/>
                <w:kern w:val="0"/>
                <w14:ligatures w14:val="none"/>
              </w:rPr>
              <w:t>Drg</w:t>
            </w:r>
            <w:proofErr w:type="spellEnd"/>
          </w:p>
        </w:tc>
        <w:tc>
          <w:tcPr>
            <w:tcW w:w="0" w:type="auto"/>
            <w:vAlign w:val="center"/>
            <w:hideMark/>
          </w:tcPr>
          <w:p w14:paraId="4BC08D7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Dx ≤30 days </w:t>
            </w:r>
            <w:r w:rsidRPr="00BD427E">
              <w:rPr>
                <w:rFonts w:ascii="Times New Roman" w:eastAsia="Times New Roman" w:hAnsi="Times New Roman" w:cs="Times New Roman"/>
                <w:b/>
                <w:bCs/>
                <w:kern w:val="0"/>
                <w14:ligatures w14:val="none"/>
              </w:rPr>
              <w:t>before</w:t>
            </w:r>
            <w:r w:rsidRPr="00BD427E">
              <w:rPr>
                <w:rFonts w:ascii="Times New Roman" w:eastAsia="Times New Roman" w:hAnsi="Times New Roman" w:cs="Times New Roman"/>
                <w:kern w:val="0"/>
                <w14:ligatures w14:val="none"/>
              </w:rPr>
              <w:t xml:space="preserve"> drug start suggests </w:t>
            </w:r>
            <w:r w:rsidRPr="00BD427E">
              <w:rPr>
                <w:rFonts w:ascii="Times New Roman" w:eastAsia="Times New Roman" w:hAnsi="Times New Roman" w:cs="Times New Roman"/>
                <w:i/>
                <w:iCs/>
                <w:kern w:val="0"/>
                <w14:ligatures w14:val="none"/>
              </w:rPr>
              <w:t>treated with</w:t>
            </w:r>
          </w:p>
        </w:tc>
        <w:tc>
          <w:tcPr>
            <w:tcW w:w="0" w:type="auto"/>
            <w:vAlign w:val="center"/>
            <w:hideMark/>
          </w:tcPr>
          <w:p w14:paraId="34FFABF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 index → drug start</w:t>
            </w:r>
          </w:p>
        </w:tc>
      </w:tr>
      <w:tr w:rsidR="00BD427E" w:rsidRPr="00BD427E" w14:paraId="5A916AB4" w14:textId="77777777">
        <w:trPr>
          <w:tblCellSpacing w:w="15" w:type="dxa"/>
        </w:trPr>
        <w:tc>
          <w:tcPr>
            <w:tcW w:w="0" w:type="auto"/>
            <w:vAlign w:val="center"/>
            <w:hideMark/>
          </w:tcPr>
          <w:p w14:paraId="67ED50B1"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Proc</w:t>
            </w:r>
            <w:r w:rsidRPr="00BD427E">
              <w:rPr>
                <w:rFonts w:ascii="Times New Roman" w:eastAsia="Times New Roman" w:hAnsi="Times New Roman" w:cs="Times New Roman"/>
                <w:kern w:val="0"/>
                <w14:ligatures w14:val="none"/>
              </w:rPr>
              <w:noBreakHyphen/>
              <w:t>Dx</w:t>
            </w:r>
          </w:p>
        </w:tc>
        <w:tc>
          <w:tcPr>
            <w:tcW w:w="0" w:type="auto"/>
            <w:vAlign w:val="center"/>
            <w:hideMark/>
          </w:tcPr>
          <w:p w14:paraId="163D9156"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Proc within ≤7 days </w:t>
            </w:r>
            <w:r w:rsidRPr="00BD427E">
              <w:rPr>
                <w:rFonts w:ascii="Times New Roman" w:eastAsia="Times New Roman" w:hAnsi="Times New Roman" w:cs="Times New Roman"/>
                <w:b/>
                <w:bCs/>
                <w:kern w:val="0"/>
                <w14:ligatures w14:val="none"/>
              </w:rPr>
              <w:t>after</w:t>
            </w:r>
            <w:r w:rsidRPr="00BD427E">
              <w:rPr>
                <w:rFonts w:ascii="Times New Roman" w:eastAsia="Times New Roman" w:hAnsi="Times New Roman" w:cs="Times New Roman"/>
                <w:kern w:val="0"/>
                <w14:ligatures w14:val="none"/>
              </w:rPr>
              <w:t xml:space="preserve"> Dx (</w:t>
            </w:r>
            <w:r w:rsidRPr="00BD427E">
              <w:rPr>
                <w:rFonts w:ascii="Times New Roman" w:eastAsia="Times New Roman" w:hAnsi="Times New Roman" w:cs="Times New Roman"/>
                <w:i/>
                <w:iCs/>
                <w:kern w:val="0"/>
                <w14:ligatures w14:val="none"/>
              </w:rPr>
              <w:t>treatment</w:t>
            </w:r>
            <w:r w:rsidRPr="00BD427E">
              <w:rPr>
                <w:rFonts w:ascii="Times New Roman" w:eastAsia="Times New Roman" w:hAnsi="Times New Roman" w:cs="Times New Roman"/>
                <w:kern w:val="0"/>
                <w14:ligatures w14:val="none"/>
              </w:rPr>
              <w:t xml:space="preserve">); Dx within ≤7 days </w:t>
            </w:r>
            <w:r w:rsidRPr="00BD427E">
              <w:rPr>
                <w:rFonts w:ascii="Times New Roman" w:eastAsia="Times New Roman" w:hAnsi="Times New Roman" w:cs="Times New Roman"/>
                <w:b/>
                <w:bCs/>
                <w:kern w:val="0"/>
                <w14:ligatures w14:val="none"/>
              </w:rPr>
              <w:t>after</w:t>
            </w:r>
            <w:r w:rsidRPr="00BD427E">
              <w:rPr>
                <w:rFonts w:ascii="Times New Roman" w:eastAsia="Times New Roman" w:hAnsi="Times New Roman" w:cs="Times New Roman"/>
                <w:kern w:val="0"/>
                <w14:ligatures w14:val="none"/>
              </w:rPr>
              <w:t xml:space="preserve"> Proc (</w:t>
            </w:r>
            <w:r w:rsidRPr="00BD427E">
              <w:rPr>
                <w:rFonts w:ascii="Times New Roman" w:eastAsia="Times New Roman" w:hAnsi="Times New Roman" w:cs="Times New Roman"/>
                <w:i/>
                <w:iCs/>
                <w:kern w:val="0"/>
                <w14:ligatures w14:val="none"/>
              </w:rPr>
              <w:t>complication</w:t>
            </w:r>
            <w:r w:rsidRPr="00BD427E">
              <w:rPr>
                <w:rFonts w:ascii="Times New Roman" w:eastAsia="Times New Roman" w:hAnsi="Times New Roman" w:cs="Times New Roman"/>
                <w:kern w:val="0"/>
                <w14:ligatures w14:val="none"/>
              </w:rPr>
              <w:t>)</w:t>
            </w:r>
          </w:p>
        </w:tc>
        <w:tc>
          <w:tcPr>
            <w:tcW w:w="0" w:type="auto"/>
            <w:vAlign w:val="center"/>
            <w:hideMark/>
          </w:tcPr>
          <w:p w14:paraId="52FD4D7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Relative to procedure time</w:t>
            </w:r>
          </w:p>
        </w:tc>
      </w:tr>
      <w:tr w:rsidR="00BD427E" w:rsidRPr="00BD427E" w14:paraId="328CC043" w14:textId="77777777">
        <w:trPr>
          <w:tblCellSpacing w:w="15" w:type="dxa"/>
        </w:trPr>
        <w:tc>
          <w:tcPr>
            <w:tcW w:w="0" w:type="auto"/>
            <w:vAlign w:val="center"/>
            <w:hideMark/>
          </w:tcPr>
          <w:p w14:paraId="17B75622"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t>Proc</w:t>
            </w:r>
          </w:p>
        </w:tc>
        <w:tc>
          <w:tcPr>
            <w:tcW w:w="0" w:type="auto"/>
            <w:vAlign w:val="center"/>
            <w:hideMark/>
          </w:tcPr>
          <w:p w14:paraId="6F70088D"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Dx ≤30 days </w:t>
            </w:r>
            <w:r w:rsidRPr="00BD427E">
              <w:rPr>
                <w:rFonts w:ascii="Times New Roman" w:eastAsia="Times New Roman" w:hAnsi="Times New Roman" w:cs="Times New Roman"/>
                <w:b/>
                <w:bCs/>
                <w:kern w:val="0"/>
                <w14:ligatures w14:val="none"/>
              </w:rPr>
              <w:t>before</w:t>
            </w:r>
            <w:r w:rsidRPr="00BD427E">
              <w:rPr>
                <w:rFonts w:ascii="Times New Roman" w:eastAsia="Times New Roman" w:hAnsi="Times New Roman" w:cs="Times New Roman"/>
                <w:kern w:val="0"/>
                <w14:ligatures w14:val="none"/>
              </w:rPr>
              <w:t xml:space="preserve"> Proc (</w:t>
            </w:r>
            <w:r w:rsidRPr="00BD427E">
              <w:rPr>
                <w:rFonts w:ascii="Times New Roman" w:eastAsia="Times New Roman" w:hAnsi="Times New Roman" w:cs="Times New Roman"/>
                <w:i/>
                <w:iCs/>
                <w:kern w:val="0"/>
                <w14:ligatures w14:val="none"/>
              </w:rPr>
              <w:t>indication</w:t>
            </w:r>
            <w:r w:rsidRPr="00BD427E">
              <w:rPr>
                <w:rFonts w:ascii="Times New Roman" w:eastAsia="Times New Roman" w:hAnsi="Times New Roman" w:cs="Times New Roman"/>
                <w:kern w:val="0"/>
                <w14:ligatures w14:val="none"/>
              </w:rPr>
              <w:t>)</w:t>
            </w:r>
          </w:p>
        </w:tc>
        <w:tc>
          <w:tcPr>
            <w:tcW w:w="0" w:type="auto"/>
            <w:vAlign w:val="center"/>
            <w:hideMark/>
          </w:tcPr>
          <w:p w14:paraId="3804FDE3"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 index → procedure</w:t>
            </w:r>
          </w:p>
        </w:tc>
      </w:tr>
      <w:tr w:rsidR="00BD427E" w:rsidRPr="00BD427E" w14:paraId="7B2452B0" w14:textId="77777777">
        <w:trPr>
          <w:tblCellSpacing w:w="15" w:type="dxa"/>
        </w:trPr>
        <w:tc>
          <w:tcPr>
            <w:tcW w:w="0" w:type="auto"/>
            <w:vAlign w:val="center"/>
            <w:hideMark/>
          </w:tcPr>
          <w:p w14:paraId="5CB8992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Proc</w:t>
            </w:r>
            <w:r w:rsidRPr="00BD427E">
              <w:rPr>
                <w:rFonts w:ascii="Times New Roman" w:eastAsia="Times New Roman" w:hAnsi="Times New Roman" w:cs="Times New Roman"/>
                <w:kern w:val="0"/>
                <w14:ligatures w14:val="none"/>
              </w:rPr>
              <w:noBreakHyphen/>
              <w:t>Proc</w:t>
            </w:r>
          </w:p>
        </w:tc>
        <w:tc>
          <w:tcPr>
            <w:tcW w:w="0" w:type="auto"/>
            <w:vAlign w:val="center"/>
            <w:hideMark/>
          </w:tcPr>
          <w:p w14:paraId="30D8BD6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Second proc ≤30 days </w:t>
            </w:r>
            <w:r w:rsidRPr="00BD427E">
              <w:rPr>
                <w:rFonts w:ascii="Times New Roman" w:eastAsia="Times New Roman" w:hAnsi="Times New Roman" w:cs="Times New Roman"/>
                <w:b/>
                <w:bCs/>
                <w:kern w:val="0"/>
                <w14:ligatures w14:val="none"/>
              </w:rPr>
              <w:t>after</w:t>
            </w:r>
            <w:r w:rsidRPr="00BD427E">
              <w:rPr>
                <w:rFonts w:ascii="Times New Roman" w:eastAsia="Times New Roman" w:hAnsi="Times New Roman" w:cs="Times New Roman"/>
                <w:kern w:val="0"/>
                <w14:ligatures w14:val="none"/>
              </w:rPr>
              <w:t xml:space="preserve"> first (</w:t>
            </w:r>
            <w:r w:rsidRPr="00BD427E">
              <w:rPr>
                <w:rFonts w:ascii="Times New Roman" w:eastAsia="Times New Roman" w:hAnsi="Times New Roman" w:cs="Times New Roman"/>
                <w:i/>
                <w:iCs/>
                <w:kern w:val="0"/>
                <w14:ligatures w14:val="none"/>
              </w:rPr>
              <w:t>pathway step</w:t>
            </w:r>
            <w:r w:rsidRPr="00BD427E">
              <w:rPr>
                <w:rFonts w:ascii="Times New Roman" w:eastAsia="Times New Roman" w:hAnsi="Times New Roman" w:cs="Times New Roman"/>
                <w:kern w:val="0"/>
                <w14:ligatures w14:val="none"/>
              </w:rPr>
              <w:t>)</w:t>
            </w:r>
          </w:p>
        </w:tc>
        <w:tc>
          <w:tcPr>
            <w:tcW w:w="0" w:type="auto"/>
            <w:vAlign w:val="center"/>
            <w:hideMark/>
          </w:tcPr>
          <w:p w14:paraId="05E69D11"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Ordered pair</w:t>
            </w:r>
          </w:p>
        </w:tc>
      </w:tr>
      <w:tr w:rsidR="00BD427E" w:rsidRPr="00BD427E" w14:paraId="4ABF8BA2" w14:textId="77777777">
        <w:trPr>
          <w:tblCellSpacing w:w="15" w:type="dxa"/>
        </w:trPr>
        <w:tc>
          <w:tcPr>
            <w:tcW w:w="0" w:type="auto"/>
            <w:vAlign w:val="center"/>
            <w:hideMark/>
          </w:tcPr>
          <w:p w14:paraId="3B852F03"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Meas</w:t>
            </w:r>
            <w:r w:rsidRPr="00BD427E">
              <w:rPr>
                <w:rFonts w:ascii="Times New Roman" w:eastAsia="Times New Roman" w:hAnsi="Times New Roman" w:cs="Times New Roman"/>
                <w:kern w:val="0"/>
                <w14:ligatures w14:val="none"/>
              </w:rPr>
              <w:noBreakHyphen/>
              <w:t>Dx</w:t>
            </w:r>
          </w:p>
        </w:tc>
        <w:tc>
          <w:tcPr>
            <w:tcW w:w="0" w:type="auto"/>
            <w:vAlign w:val="center"/>
            <w:hideMark/>
          </w:tcPr>
          <w:p w14:paraId="7F69505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Meas same</w:t>
            </w:r>
            <w:r w:rsidRPr="00BD427E">
              <w:rPr>
                <w:rFonts w:ascii="Times New Roman" w:eastAsia="Times New Roman" w:hAnsi="Times New Roman" w:cs="Times New Roman"/>
                <w:kern w:val="0"/>
                <w14:ligatures w14:val="none"/>
              </w:rPr>
              <w:noBreakHyphen/>
              <w:t xml:space="preserve">day/≤3 days </w:t>
            </w:r>
            <w:r w:rsidRPr="00BD427E">
              <w:rPr>
                <w:rFonts w:ascii="Times New Roman" w:eastAsia="Times New Roman" w:hAnsi="Times New Roman" w:cs="Times New Roman"/>
                <w:b/>
                <w:bCs/>
                <w:kern w:val="0"/>
                <w14:ligatures w14:val="none"/>
              </w:rPr>
              <w:t>before</w:t>
            </w:r>
            <w:r w:rsidRPr="00BD427E">
              <w:rPr>
                <w:rFonts w:ascii="Times New Roman" w:eastAsia="Times New Roman" w:hAnsi="Times New Roman" w:cs="Times New Roman"/>
                <w:kern w:val="0"/>
                <w14:ligatures w14:val="none"/>
              </w:rPr>
              <w:t xml:space="preserve"> Dx (</w:t>
            </w:r>
            <w:r w:rsidRPr="00BD427E">
              <w:rPr>
                <w:rFonts w:ascii="Times New Roman" w:eastAsia="Times New Roman" w:hAnsi="Times New Roman" w:cs="Times New Roman"/>
                <w:i/>
                <w:iCs/>
                <w:kern w:val="0"/>
                <w14:ligatures w14:val="none"/>
              </w:rPr>
              <w:t>diagnostic for</w:t>
            </w:r>
            <w:r w:rsidRPr="00BD427E">
              <w:rPr>
                <w:rFonts w:ascii="Times New Roman" w:eastAsia="Times New Roman" w:hAnsi="Times New Roman" w:cs="Times New Roman"/>
                <w:kern w:val="0"/>
                <w14:ligatures w14:val="none"/>
              </w:rPr>
              <w:t>); Meas after Dx (</w:t>
            </w:r>
            <w:r w:rsidRPr="00BD427E">
              <w:rPr>
                <w:rFonts w:ascii="Times New Roman" w:eastAsia="Times New Roman" w:hAnsi="Times New Roman" w:cs="Times New Roman"/>
                <w:i/>
                <w:iCs/>
                <w:kern w:val="0"/>
                <w14:ligatures w14:val="none"/>
              </w:rPr>
              <w:t>monitoring</w:t>
            </w:r>
            <w:r w:rsidRPr="00BD427E">
              <w:rPr>
                <w:rFonts w:ascii="Times New Roman" w:eastAsia="Times New Roman" w:hAnsi="Times New Roman" w:cs="Times New Roman"/>
                <w:kern w:val="0"/>
                <w14:ligatures w14:val="none"/>
              </w:rPr>
              <w:t>)</w:t>
            </w:r>
          </w:p>
        </w:tc>
        <w:tc>
          <w:tcPr>
            <w:tcW w:w="0" w:type="auto"/>
            <w:vAlign w:val="center"/>
            <w:hideMark/>
          </w:tcPr>
          <w:p w14:paraId="063C1A0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Relative to Dx time</w:t>
            </w:r>
          </w:p>
        </w:tc>
      </w:tr>
    </w:tbl>
    <w:p w14:paraId="3137CB3E" w14:textId="76CDACB1" w:rsidR="005C594D" w:rsidRDefault="005C594D"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6.4 Collected Summary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gridCol w:w="7472"/>
      </w:tblGrid>
      <w:tr w:rsidR="001C350D" w:rsidRPr="001C350D" w14:paraId="201FAAB6" w14:textId="77777777">
        <w:trPr>
          <w:tblHeader/>
          <w:tblCellSpacing w:w="15" w:type="dxa"/>
        </w:trPr>
        <w:tc>
          <w:tcPr>
            <w:tcW w:w="0" w:type="auto"/>
            <w:vAlign w:val="center"/>
            <w:hideMark/>
          </w:tcPr>
          <w:p w14:paraId="69F7107A" w14:textId="77777777" w:rsidR="001C350D" w:rsidRPr="001C350D" w:rsidRDefault="001C350D" w:rsidP="001C350D">
            <w:pPr>
              <w:spacing w:after="0" w:line="240" w:lineRule="auto"/>
              <w:jc w:val="center"/>
              <w:rPr>
                <w:rFonts w:ascii="Times New Roman" w:eastAsia="Times New Roman" w:hAnsi="Times New Roman" w:cs="Times New Roman"/>
                <w:b/>
                <w:bCs/>
                <w:kern w:val="0"/>
                <w14:ligatures w14:val="none"/>
              </w:rPr>
            </w:pPr>
            <w:r w:rsidRPr="001C350D">
              <w:rPr>
                <w:rFonts w:ascii="Times New Roman" w:eastAsia="Times New Roman" w:hAnsi="Times New Roman" w:cs="Times New Roman"/>
                <w:b/>
                <w:bCs/>
                <w:kern w:val="0"/>
                <w14:ligatures w14:val="none"/>
              </w:rPr>
              <w:lastRenderedPageBreak/>
              <w:t>Name</w:t>
            </w:r>
          </w:p>
        </w:tc>
        <w:tc>
          <w:tcPr>
            <w:tcW w:w="0" w:type="auto"/>
            <w:vAlign w:val="center"/>
            <w:hideMark/>
          </w:tcPr>
          <w:p w14:paraId="463FFED2" w14:textId="77777777" w:rsidR="001C350D" w:rsidRPr="001C350D" w:rsidRDefault="001C350D" w:rsidP="001C350D">
            <w:pPr>
              <w:spacing w:after="0" w:line="240" w:lineRule="auto"/>
              <w:jc w:val="center"/>
              <w:rPr>
                <w:rFonts w:ascii="Times New Roman" w:eastAsia="Times New Roman" w:hAnsi="Times New Roman" w:cs="Times New Roman"/>
                <w:b/>
                <w:bCs/>
                <w:kern w:val="0"/>
                <w14:ligatures w14:val="none"/>
              </w:rPr>
            </w:pPr>
            <w:r w:rsidRPr="001C350D">
              <w:rPr>
                <w:rFonts w:ascii="Times New Roman" w:eastAsia="Times New Roman" w:hAnsi="Times New Roman" w:cs="Times New Roman"/>
                <w:b/>
                <w:bCs/>
                <w:kern w:val="0"/>
                <w14:ligatures w14:val="none"/>
              </w:rPr>
              <w:t>Description</w:t>
            </w:r>
          </w:p>
        </w:tc>
      </w:tr>
      <w:tr w:rsidR="001C350D" w:rsidRPr="001C350D" w14:paraId="46C5AE9B" w14:textId="77777777">
        <w:trPr>
          <w:tblCellSpacing w:w="15" w:type="dxa"/>
        </w:trPr>
        <w:tc>
          <w:tcPr>
            <w:tcW w:w="0" w:type="auto"/>
            <w:vAlign w:val="center"/>
            <w:hideMark/>
          </w:tcPr>
          <w:p w14:paraId="79E4DB96"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cooc_obs</w:t>
            </w:r>
            <w:proofErr w:type="spellEnd"/>
          </w:p>
        </w:tc>
        <w:tc>
          <w:tcPr>
            <w:tcW w:w="0" w:type="auto"/>
            <w:vAlign w:val="center"/>
            <w:hideMark/>
          </w:tcPr>
          <w:p w14:paraId="5BC8F0AB"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Number of distinct persons who had both Concept A and Concept B within the time window (co-occurrence observations).</w:t>
            </w:r>
          </w:p>
        </w:tc>
      </w:tr>
      <w:tr w:rsidR="001C350D" w:rsidRPr="001C350D" w14:paraId="0F0F29FB" w14:textId="77777777">
        <w:trPr>
          <w:tblCellSpacing w:w="15" w:type="dxa"/>
        </w:trPr>
        <w:tc>
          <w:tcPr>
            <w:tcW w:w="0" w:type="auto"/>
            <w:vAlign w:val="center"/>
            <w:hideMark/>
          </w:tcPr>
          <w:p w14:paraId="28C84C06"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cooc_event_count</w:t>
            </w:r>
            <w:proofErr w:type="spellEnd"/>
          </w:p>
        </w:tc>
        <w:tc>
          <w:tcPr>
            <w:tcW w:w="0" w:type="auto"/>
            <w:vAlign w:val="center"/>
            <w:hideMark/>
          </w:tcPr>
          <w:p w14:paraId="2719423F"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Total number of co-occurring event pairs across all persons (counts multiple events per person).</w:t>
            </w:r>
          </w:p>
        </w:tc>
      </w:tr>
      <w:tr w:rsidR="001C350D" w:rsidRPr="001C350D" w14:paraId="530D0AD8" w14:textId="77777777">
        <w:trPr>
          <w:tblCellSpacing w:w="15" w:type="dxa"/>
        </w:trPr>
        <w:tc>
          <w:tcPr>
            <w:tcW w:w="0" w:type="auto"/>
            <w:vAlign w:val="center"/>
            <w:hideMark/>
          </w:tcPr>
          <w:p w14:paraId="53CA336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a_before_b</w:t>
            </w:r>
            <w:proofErr w:type="spellEnd"/>
          </w:p>
        </w:tc>
        <w:tc>
          <w:tcPr>
            <w:tcW w:w="0" w:type="auto"/>
            <w:vAlign w:val="center"/>
            <w:hideMark/>
          </w:tcPr>
          <w:p w14:paraId="0F2329F3"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Count of times Concept A occurred before Concept B within the time window.</w:t>
            </w:r>
          </w:p>
        </w:tc>
      </w:tr>
      <w:tr w:rsidR="001C350D" w:rsidRPr="001C350D" w14:paraId="54D9E744" w14:textId="77777777">
        <w:trPr>
          <w:tblCellSpacing w:w="15" w:type="dxa"/>
        </w:trPr>
        <w:tc>
          <w:tcPr>
            <w:tcW w:w="0" w:type="auto"/>
            <w:vAlign w:val="center"/>
            <w:hideMark/>
          </w:tcPr>
          <w:p w14:paraId="3665E9D2"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same_day</w:t>
            </w:r>
            <w:proofErr w:type="spellEnd"/>
          </w:p>
        </w:tc>
        <w:tc>
          <w:tcPr>
            <w:tcW w:w="0" w:type="auto"/>
            <w:vAlign w:val="center"/>
            <w:hideMark/>
          </w:tcPr>
          <w:p w14:paraId="7EC7DF9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Count of times Concept A and Concept B occurred on the same date for the same person.</w:t>
            </w:r>
          </w:p>
        </w:tc>
      </w:tr>
      <w:tr w:rsidR="001C350D" w:rsidRPr="001C350D" w14:paraId="015B2DC7" w14:textId="77777777">
        <w:trPr>
          <w:tblCellSpacing w:w="15" w:type="dxa"/>
        </w:trPr>
        <w:tc>
          <w:tcPr>
            <w:tcW w:w="0" w:type="auto"/>
            <w:vAlign w:val="center"/>
            <w:hideMark/>
          </w:tcPr>
          <w:p w14:paraId="468A111E"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b_before_a</w:t>
            </w:r>
            <w:proofErr w:type="spellEnd"/>
          </w:p>
        </w:tc>
        <w:tc>
          <w:tcPr>
            <w:tcW w:w="0" w:type="auto"/>
            <w:vAlign w:val="center"/>
            <w:hideMark/>
          </w:tcPr>
          <w:p w14:paraId="39BF7794"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Count of times Concept B occurred before Concept A within the time window.</w:t>
            </w:r>
          </w:p>
        </w:tc>
      </w:tr>
      <w:tr w:rsidR="001C350D" w:rsidRPr="001C350D" w14:paraId="3DE093C3" w14:textId="77777777">
        <w:trPr>
          <w:tblCellSpacing w:w="15" w:type="dxa"/>
        </w:trPr>
        <w:tc>
          <w:tcPr>
            <w:tcW w:w="0" w:type="auto"/>
            <w:vAlign w:val="center"/>
            <w:hideMark/>
          </w:tcPr>
          <w:p w14:paraId="21F7E9EF"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nA</w:t>
            </w:r>
            <w:proofErr w:type="spellEnd"/>
          </w:p>
        </w:tc>
        <w:tc>
          <w:tcPr>
            <w:tcW w:w="0" w:type="auto"/>
            <w:vAlign w:val="center"/>
            <w:hideMark/>
          </w:tcPr>
          <w:p w14:paraId="3ED649F8"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Number of distinct persons with Concept A.</w:t>
            </w:r>
          </w:p>
        </w:tc>
      </w:tr>
      <w:tr w:rsidR="001C350D" w:rsidRPr="001C350D" w14:paraId="6CF7B0B2" w14:textId="77777777">
        <w:trPr>
          <w:tblCellSpacing w:w="15" w:type="dxa"/>
        </w:trPr>
        <w:tc>
          <w:tcPr>
            <w:tcW w:w="0" w:type="auto"/>
            <w:vAlign w:val="center"/>
            <w:hideMark/>
          </w:tcPr>
          <w:p w14:paraId="6B9167C5"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nB</w:t>
            </w:r>
            <w:proofErr w:type="spellEnd"/>
          </w:p>
        </w:tc>
        <w:tc>
          <w:tcPr>
            <w:tcW w:w="0" w:type="auto"/>
            <w:vAlign w:val="center"/>
            <w:hideMark/>
          </w:tcPr>
          <w:p w14:paraId="4446D8CB"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Number of distinct persons with Concept B.</w:t>
            </w:r>
          </w:p>
        </w:tc>
      </w:tr>
      <w:tr w:rsidR="001C350D" w:rsidRPr="001C350D" w14:paraId="1682FC79" w14:textId="77777777">
        <w:trPr>
          <w:tblCellSpacing w:w="15" w:type="dxa"/>
        </w:trPr>
        <w:tc>
          <w:tcPr>
            <w:tcW w:w="0" w:type="auto"/>
            <w:vAlign w:val="center"/>
            <w:hideMark/>
          </w:tcPr>
          <w:p w14:paraId="75428B68"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total_persons</w:t>
            </w:r>
            <w:proofErr w:type="spellEnd"/>
          </w:p>
        </w:tc>
        <w:tc>
          <w:tcPr>
            <w:tcW w:w="0" w:type="auto"/>
            <w:vAlign w:val="center"/>
            <w:hideMark/>
          </w:tcPr>
          <w:p w14:paraId="14EB009B"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Total number of distinct persons in the dataset (denominator for expected rates).</w:t>
            </w:r>
          </w:p>
        </w:tc>
      </w:tr>
      <w:tr w:rsidR="001C350D" w:rsidRPr="001C350D" w14:paraId="7F995044" w14:textId="77777777">
        <w:trPr>
          <w:tblCellSpacing w:w="15" w:type="dxa"/>
        </w:trPr>
        <w:tc>
          <w:tcPr>
            <w:tcW w:w="0" w:type="auto"/>
            <w:vAlign w:val="center"/>
            <w:hideMark/>
          </w:tcPr>
          <w:p w14:paraId="3A1C7058"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expected_obs</w:t>
            </w:r>
            <w:proofErr w:type="spellEnd"/>
          </w:p>
        </w:tc>
        <w:tc>
          <w:tcPr>
            <w:tcW w:w="0" w:type="auto"/>
            <w:vAlign w:val="center"/>
            <w:hideMark/>
          </w:tcPr>
          <w:p w14:paraId="700EB742"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Expected number of co-occurrences of Concept A and Concept B if independent, based on marginals (</w:t>
            </w:r>
            <w:proofErr w:type="spellStart"/>
            <w:r w:rsidRPr="001C350D">
              <w:rPr>
                <w:rFonts w:ascii="Times New Roman" w:eastAsia="Times New Roman" w:hAnsi="Times New Roman" w:cs="Times New Roman"/>
                <w:kern w:val="0"/>
                <w14:ligatures w14:val="none"/>
              </w:rPr>
              <w:t>nA</w:t>
            </w:r>
            <w:proofErr w:type="spellEnd"/>
            <w:r w:rsidRPr="001C350D">
              <w:rPr>
                <w:rFonts w:ascii="Times New Roman" w:eastAsia="Times New Roman" w:hAnsi="Times New Roman" w:cs="Times New Roman"/>
                <w:kern w:val="0"/>
                <w14:ligatures w14:val="none"/>
              </w:rPr>
              <w:t xml:space="preserve">, </w:t>
            </w:r>
            <w:proofErr w:type="spellStart"/>
            <w:r w:rsidRPr="001C350D">
              <w:rPr>
                <w:rFonts w:ascii="Times New Roman" w:eastAsia="Times New Roman" w:hAnsi="Times New Roman" w:cs="Times New Roman"/>
                <w:kern w:val="0"/>
                <w14:ligatures w14:val="none"/>
              </w:rPr>
              <w:t>nB</w:t>
            </w:r>
            <w:proofErr w:type="spellEnd"/>
            <w:r w:rsidRPr="001C350D">
              <w:rPr>
                <w:rFonts w:ascii="Times New Roman" w:eastAsia="Times New Roman" w:hAnsi="Times New Roman" w:cs="Times New Roman"/>
                <w:kern w:val="0"/>
                <w14:ligatures w14:val="none"/>
              </w:rPr>
              <w:t xml:space="preserve">, </w:t>
            </w:r>
            <w:proofErr w:type="spellStart"/>
            <w:r w:rsidRPr="001C350D">
              <w:rPr>
                <w:rFonts w:ascii="Times New Roman" w:eastAsia="Times New Roman" w:hAnsi="Times New Roman" w:cs="Times New Roman"/>
                <w:kern w:val="0"/>
                <w14:ligatures w14:val="none"/>
              </w:rPr>
              <w:t>total_persons</w:t>
            </w:r>
            <w:proofErr w:type="spellEnd"/>
            <w:r w:rsidRPr="001C350D">
              <w:rPr>
                <w:rFonts w:ascii="Times New Roman" w:eastAsia="Times New Roman" w:hAnsi="Times New Roman" w:cs="Times New Roman"/>
                <w:kern w:val="0"/>
                <w14:ligatures w14:val="none"/>
              </w:rPr>
              <w:t>).</w:t>
            </w:r>
          </w:p>
        </w:tc>
      </w:tr>
    </w:tbl>
    <w:p w14:paraId="56281B8B" w14:textId="77777777" w:rsidR="001C350D" w:rsidRDefault="001C350D"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15CA0D1" w14:textId="40E52135"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6.4 Site</w:t>
      </w:r>
      <w:r w:rsidRPr="00BD427E">
        <w:rPr>
          <w:rFonts w:ascii="Times New Roman" w:eastAsia="Times New Roman" w:hAnsi="Times New Roman" w:cs="Times New Roman"/>
          <w:b/>
          <w:bCs/>
          <w:kern w:val="0"/>
          <w:sz w:val="27"/>
          <w:szCs w:val="27"/>
          <w14:ligatures w14:val="none"/>
        </w:rPr>
        <w:noBreakHyphen/>
        <w:t>Level Aggregate Computation</w:t>
      </w:r>
    </w:p>
    <w:p w14:paraId="5749531F" w14:textId="77777777" w:rsidR="001C350D" w:rsidRDefault="00BD427E" w:rsidP="001C350D">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For each pair type, compute </w:t>
      </w:r>
      <w:r w:rsidRPr="00BD427E">
        <w:rPr>
          <w:rFonts w:ascii="Times New Roman" w:eastAsia="Times New Roman" w:hAnsi="Times New Roman" w:cs="Times New Roman"/>
          <w:b/>
          <w:bCs/>
          <w:kern w:val="0"/>
          <w14:ligatures w14:val="none"/>
        </w:rPr>
        <w:t>distinct person counts</w:t>
      </w:r>
      <w:r w:rsidRPr="00BD427E">
        <w:rPr>
          <w:rFonts w:ascii="Times New Roman" w:eastAsia="Times New Roman" w:hAnsi="Times New Roman" w:cs="Times New Roman"/>
          <w:kern w:val="0"/>
          <w14:ligatures w14:val="none"/>
        </w:rPr>
        <w:t xml:space="preserve"> and event counts within the window; record marginals (</w:t>
      </w:r>
      <w:proofErr w:type="spellStart"/>
      <w:r w:rsidRPr="00BD427E">
        <w:rPr>
          <w:rFonts w:ascii="Times New Roman" w:eastAsia="Times New Roman" w:hAnsi="Times New Roman" w:cs="Times New Roman"/>
          <w:kern w:val="0"/>
          <w14:ligatures w14:val="none"/>
        </w:rPr>
        <w:t>nA</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nB</w:t>
      </w:r>
      <w:proofErr w:type="spellEnd"/>
      <w:r w:rsidRPr="00BD427E">
        <w:rPr>
          <w:rFonts w:ascii="Times New Roman" w:eastAsia="Times New Roman" w:hAnsi="Times New Roman" w:cs="Times New Roman"/>
          <w:kern w:val="0"/>
          <w14:ligatures w14:val="none"/>
        </w:rPr>
        <w:t>, population). Derive domain</w:t>
      </w:r>
      <w:r w:rsidRPr="00BD427E">
        <w:rPr>
          <w:rFonts w:ascii="Times New Roman" w:eastAsia="Times New Roman" w:hAnsi="Times New Roman" w:cs="Times New Roman"/>
          <w:kern w:val="0"/>
          <w14:ligatures w14:val="none"/>
        </w:rPr>
        <w:noBreakHyphen/>
        <w:t xml:space="preserve">agnostic statistics (expected counts, </w:t>
      </w:r>
      <w:r w:rsidRPr="00BD427E">
        <w:rPr>
          <w:rFonts w:ascii="Times New Roman" w:eastAsia="Times New Roman" w:hAnsi="Times New Roman" w:cs="Times New Roman"/>
          <w:b/>
          <w:bCs/>
          <w:kern w:val="0"/>
          <w14:ligatures w14:val="none"/>
        </w:rPr>
        <w:t>lift</w:t>
      </w:r>
      <w:r w:rsidRPr="00BD427E">
        <w:rPr>
          <w:rFonts w:ascii="Times New Roman" w:eastAsia="Times New Roman" w:hAnsi="Times New Roman" w:cs="Times New Roman"/>
          <w:kern w:val="0"/>
          <w14:ligatures w14:val="none"/>
        </w:rPr>
        <w:t xml:space="preserve"> with CI, </w:t>
      </w:r>
      <w:r w:rsidRPr="00BD427E">
        <w:rPr>
          <w:rFonts w:ascii="Times New Roman" w:eastAsia="Times New Roman" w:hAnsi="Times New Roman" w:cs="Times New Roman"/>
          <w:b/>
          <w:bCs/>
          <w:kern w:val="0"/>
          <w14:ligatures w14:val="none"/>
        </w:rPr>
        <w:t>Z</w:t>
      </w:r>
      <w:r w:rsidRPr="00BD427E">
        <w:rPr>
          <w:rFonts w:ascii="Times New Roman" w:eastAsia="Times New Roman" w:hAnsi="Times New Roman" w:cs="Times New Roman"/>
          <w:b/>
          <w:bCs/>
          <w:kern w:val="0"/>
          <w14:ligatures w14:val="none"/>
        </w:rPr>
        <w:noBreakHyphen/>
        <w:t>scores</w:t>
      </w:r>
      <w:r w:rsidRPr="00BD427E">
        <w:rPr>
          <w:rFonts w:ascii="Times New Roman" w:eastAsia="Times New Roman" w:hAnsi="Times New Roman" w:cs="Times New Roman"/>
          <w:kern w:val="0"/>
          <w14:ligatures w14:val="none"/>
        </w:rPr>
        <w:t xml:space="preserve">, </w:t>
      </w:r>
      <w:r w:rsidRPr="00BD427E">
        <w:rPr>
          <w:rFonts w:ascii="Times New Roman" w:eastAsia="Times New Roman" w:hAnsi="Times New Roman" w:cs="Times New Roman"/>
          <w:b/>
          <w:bCs/>
          <w:kern w:val="0"/>
          <w14:ligatures w14:val="none"/>
        </w:rPr>
        <w:t>odds ratios</w:t>
      </w:r>
      <w:r w:rsidRPr="00BD427E">
        <w:rPr>
          <w:rFonts w:ascii="Times New Roman" w:eastAsia="Times New Roman" w:hAnsi="Times New Roman" w:cs="Times New Roman"/>
          <w:kern w:val="0"/>
          <w14:ligatures w14:val="none"/>
        </w:rPr>
        <w:t xml:space="preserve"> with Haldane</w:t>
      </w:r>
      <w:r w:rsidRPr="00BD427E">
        <w:rPr>
          <w:rFonts w:ascii="Times New Roman" w:eastAsia="Times New Roman" w:hAnsi="Times New Roman" w:cs="Times New Roman"/>
          <w:kern w:val="0"/>
          <w14:ligatures w14:val="none"/>
        </w:rPr>
        <w:noBreakHyphen/>
        <w:t xml:space="preserve">Anscombe correction, directionality proportions).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6557"/>
      </w:tblGrid>
      <w:tr w:rsidR="001C350D" w:rsidRPr="001C350D" w14:paraId="148D6F9D" w14:textId="77777777">
        <w:trPr>
          <w:tblHeader/>
          <w:tblCellSpacing w:w="15" w:type="dxa"/>
        </w:trPr>
        <w:tc>
          <w:tcPr>
            <w:tcW w:w="0" w:type="auto"/>
            <w:vAlign w:val="center"/>
            <w:hideMark/>
          </w:tcPr>
          <w:p w14:paraId="5CB84E34" w14:textId="77777777" w:rsidR="001C350D" w:rsidRPr="001C350D" w:rsidRDefault="001C350D" w:rsidP="001C350D">
            <w:pPr>
              <w:spacing w:after="0" w:line="240" w:lineRule="auto"/>
              <w:jc w:val="center"/>
              <w:rPr>
                <w:rFonts w:ascii="Times New Roman" w:eastAsia="Times New Roman" w:hAnsi="Times New Roman" w:cs="Times New Roman"/>
                <w:b/>
                <w:bCs/>
                <w:kern w:val="0"/>
                <w14:ligatures w14:val="none"/>
              </w:rPr>
            </w:pPr>
            <w:r w:rsidRPr="001C350D">
              <w:rPr>
                <w:rFonts w:ascii="Times New Roman" w:eastAsia="Times New Roman" w:hAnsi="Times New Roman" w:cs="Times New Roman"/>
                <w:b/>
                <w:bCs/>
                <w:kern w:val="0"/>
                <w14:ligatures w14:val="none"/>
              </w:rPr>
              <w:t>Name</w:t>
            </w:r>
          </w:p>
        </w:tc>
        <w:tc>
          <w:tcPr>
            <w:tcW w:w="0" w:type="auto"/>
            <w:vAlign w:val="center"/>
            <w:hideMark/>
          </w:tcPr>
          <w:p w14:paraId="259D09CB" w14:textId="77777777" w:rsidR="001C350D" w:rsidRPr="001C350D" w:rsidRDefault="001C350D" w:rsidP="001C350D">
            <w:pPr>
              <w:spacing w:after="0" w:line="240" w:lineRule="auto"/>
              <w:jc w:val="center"/>
              <w:rPr>
                <w:rFonts w:ascii="Times New Roman" w:eastAsia="Times New Roman" w:hAnsi="Times New Roman" w:cs="Times New Roman"/>
                <w:b/>
                <w:bCs/>
                <w:kern w:val="0"/>
                <w14:ligatures w14:val="none"/>
              </w:rPr>
            </w:pPr>
            <w:r w:rsidRPr="001C350D">
              <w:rPr>
                <w:rFonts w:ascii="Times New Roman" w:eastAsia="Times New Roman" w:hAnsi="Times New Roman" w:cs="Times New Roman"/>
                <w:b/>
                <w:bCs/>
                <w:kern w:val="0"/>
                <w14:ligatures w14:val="none"/>
              </w:rPr>
              <w:t>Description</w:t>
            </w:r>
          </w:p>
        </w:tc>
      </w:tr>
      <w:tr w:rsidR="001C350D" w:rsidRPr="001C350D" w14:paraId="1FCCB2DA" w14:textId="77777777">
        <w:trPr>
          <w:tblCellSpacing w:w="15" w:type="dxa"/>
        </w:trPr>
        <w:tc>
          <w:tcPr>
            <w:tcW w:w="0" w:type="auto"/>
            <w:vAlign w:val="center"/>
            <w:hideMark/>
          </w:tcPr>
          <w:p w14:paraId="7F5CB25A"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b/>
                <w:bCs/>
                <w:kern w:val="0"/>
                <w14:ligatures w14:val="none"/>
              </w:rPr>
              <w:t>lift</w:t>
            </w:r>
          </w:p>
        </w:tc>
        <w:tc>
          <w:tcPr>
            <w:tcW w:w="0" w:type="auto"/>
            <w:vAlign w:val="center"/>
            <w:hideMark/>
          </w:tcPr>
          <w:p w14:paraId="22332986"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 xml:space="preserve">Ratio of observed to expected co-occurrences </w:t>
            </w:r>
            <w:proofErr w:type="gramStart"/>
            <w:r w:rsidRPr="001C350D">
              <w:rPr>
                <w:rFonts w:ascii="Times New Roman" w:eastAsia="Times New Roman" w:hAnsi="Times New Roman" w:cs="Times New Roman"/>
                <w:kern w:val="0"/>
                <w14:ligatures w14:val="none"/>
              </w:rPr>
              <w:t>( &gt;</w:t>
            </w:r>
            <w:proofErr w:type="gramEnd"/>
            <w:r w:rsidRPr="001C350D">
              <w:rPr>
                <w:rFonts w:ascii="Times New Roman" w:eastAsia="Times New Roman" w:hAnsi="Times New Roman" w:cs="Times New Roman"/>
                <w:kern w:val="0"/>
                <w14:ligatures w14:val="none"/>
              </w:rPr>
              <w:t>1 = more frequent than expected).</w:t>
            </w:r>
          </w:p>
        </w:tc>
      </w:tr>
      <w:tr w:rsidR="001C350D" w:rsidRPr="001C350D" w14:paraId="6F13ACCA" w14:textId="77777777">
        <w:trPr>
          <w:tblCellSpacing w:w="15" w:type="dxa"/>
        </w:trPr>
        <w:tc>
          <w:tcPr>
            <w:tcW w:w="0" w:type="auto"/>
            <w:vAlign w:val="center"/>
            <w:hideMark/>
          </w:tcPr>
          <w:p w14:paraId="0AF61F61"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b/>
                <w:bCs/>
                <w:kern w:val="0"/>
                <w14:ligatures w14:val="none"/>
              </w:rPr>
              <w:t>lift_lower_95 / lift_upper_95</w:t>
            </w:r>
          </w:p>
        </w:tc>
        <w:tc>
          <w:tcPr>
            <w:tcW w:w="0" w:type="auto"/>
            <w:vAlign w:val="center"/>
            <w:hideMark/>
          </w:tcPr>
          <w:p w14:paraId="1F1E78F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95% confidence interval bounds for the lift measure.</w:t>
            </w:r>
          </w:p>
        </w:tc>
      </w:tr>
      <w:tr w:rsidR="001C350D" w:rsidRPr="001C350D" w14:paraId="73745CC2" w14:textId="77777777">
        <w:trPr>
          <w:tblCellSpacing w:w="15" w:type="dxa"/>
        </w:trPr>
        <w:tc>
          <w:tcPr>
            <w:tcW w:w="0" w:type="auto"/>
            <w:vAlign w:val="center"/>
            <w:hideMark/>
          </w:tcPr>
          <w:p w14:paraId="60D8B465"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z_score</w:t>
            </w:r>
            <w:proofErr w:type="spellEnd"/>
          </w:p>
        </w:tc>
        <w:tc>
          <w:tcPr>
            <w:tcW w:w="0" w:type="auto"/>
            <w:vAlign w:val="center"/>
            <w:hideMark/>
          </w:tcPr>
          <w:p w14:paraId="748D7FFF"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Standardized difference between observed and expected co-occurrences (signal strength).</w:t>
            </w:r>
          </w:p>
        </w:tc>
      </w:tr>
      <w:tr w:rsidR="001C350D" w:rsidRPr="001C350D" w14:paraId="7B07E05B" w14:textId="77777777">
        <w:trPr>
          <w:tblCellSpacing w:w="15" w:type="dxa"/>
        </w:trPr>
        <w:tc>
          <w:tcPr>
            <w:tcW w:w="0" w:type="auto"/>
            <w:vAlign w:val="center"/>
            <w:hideMark/>
          </w:tcPr>
          <w:p w14:paraId="521779E2"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ab_h</w:t>
            </w:r>
            <w:proofErr w:type="spellEnd"/>
          </w:p>
        </w:tc>
        <w:tc>
          <w:tcPr>
            <w:tcW w:w="0" w:type="auto"/>
            <w:vAlign w:val="center"/>
            <w:hideMark/>
          </w:tcPr>
          <w:p w14:paraId="69ABB33B"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Haldane-smoothed count of both A and B (for odds ratio stability).</w:t>
            </w:r>
          </w:p>
        </w:tc>
      </w:tr>
      <w:tr w:rsidR="001C350D" w:rsidRPr="001C350D" w14:paraId="537B0164" w14:textId="77777777">
        <w:trPr>
          <w:tblCellSpacing w:w="15" w:type="dxa"/>
        </w:trPr>
        <w:tc>
          <w:tcPr>
            <w:tcW w:w="0" w:type="auto"/>
            <w:vAlign w:val="center"/>
            <w:hideMark/>
          </w:tcPr>
          <w:p w14:paraId="783701E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a_only_h</w:t>
            </w:r>
            <w:proofErr w:type="spellEnd"/>
          </w:p>
        </w:tc>
        <w:tc>
          <w:tcPr>
            <w:tcW w:w="0" w:type="auto"/>
            <w:vAlign w:val="center"/>
            <w:hideMark/>
          </w:tcPr>
          <w:p w14:paraId="7151356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Haldane-smoothed count of persons with only Concept A.</w:t>
            </w:r>
          </w:p>
        </w:tc>
      </w:tr>
      <w:tr w:rsidR="001C350D" w:rsidRPr="001C350D" w14:paraId="2A3C0B2E" w14:textId="77777777">
        <w:trPr>
          <w:tblCellSpacing w:w="15" w:type="dxa"/>
        </w:trPr>
        <w:tc>
          <w:tcPr>
            <w:tcW w:w="0" w:type="auto"/>
            <w:vAlign w:val="center"/>
            <w:hideMark/>
          </w:tcPr>
          <w:p w14:paraId="30F14A1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b_only_h</w:t>
            </w:r>
            <w:proofErr w:type="spellEnd"/>
          </w:p>
        </w:tc>
        <w:tc>
          <w:tcPr>
            <w:tcW w:w="0" w:type="auto"/>
            <w:vAlign w:val="center"/>
            <w:hideMark/>
          </w:tcPr>
          <w:p w14:paraId="33B462B8"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Haldane-smoothed count of persons with only Concept B.</w:t>
            </w:r>
          </w:p>
        </w:tc>
      </w:tr>
      <w:tr w:rsidR="001C350D" w:rsidRPr="001C350D" w14:paraId="0AB1E130" w14:textId="77777777">
        <w:trPr>
          <w:tblCellSpacing w:w="15" w:type="dxa"/>
        </w:trPr>
        <w:tc>
          <w:tcPr>
            <w:tcW w:w="0" w:type="auto"/>
            <w:vAlign w:val="center"/>
            <w:hideMark/>
          </w:tcPr>
          <w:p w14:paraId="5C85B17C"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neither_h</w:t>
            </w:r>
            <w:proofErr w:type="spellEnd"/>
          </w:p>
        </w:tc>
        <w:tc>
          <w:tcPr>
            <w:tcW w:w="0" w:type="auto"/>
            <w:vAlign w:val="center"/>
            <w:hideMark/>
          </w:tcPr>
          <w:p w14:paraId="0FF6D0B8"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Haldane-smoothed count of persons with neither A nor B.</w:t>
            </w:r>
          </w:p>
        </w:tc>
      </w:tr>
      <w:tr w:rsidR="001C350D" w:rsidRPr="001C350D" w14:paraId="56E5E89A" w14:textId="77777777">
        <w:trPr>
          <w:tblCellSpacing w:w="15" w:type="dxa"/>
        </w:trPr>
        <w:tc>
          <w:tcPr>
            <w:tcW w:w="0" w:type="auto"/>
            <w:vAlign w:val="center"/>
            <w:hideMark/>
          </w:tcPr>
          <w:p w14:paraId="6518A6B5"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odds_ratio</w:t>
            </w:r>
            <w:proofErr w:type="spellEnd"/>
          </w:p>
        </w:tc>
        <w:tc>
          <w:tcPr>
            <w:tcW w:w="0" w:type="auto"/>
            <w:vAlign w:val="center"/>
            <w:hideMark/>
          </w:tcPr>
          <w:p w14:paraId="7DC05766"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Odds of A and B co-occurring compared to not co-occurring.</w:t>
            </w:r>
          </w:p>
        </w:tc>
      </w:tr>
      <w:tr w:rsidR="001C350D" w:rsidRPr="001C350D" w14:paraId="0AF4D68B" w14:textId="77777777">
        <w:trPr>
          <w:tblCellSpacing w:w="15" w:type="dxa"/>
        </w:trPr>
        <w:tc>
          <w:tcPr>
            <w:tcW w:w="0" w:type="auto"/>
            <w:vAlign w:val="center"/>
            <w:hideMark/>
          </w:tcPr>
          <w:p w14:paraId="4D19423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b/>
                <w:bCs/>
                <w:kern w:val="0"/>
                <w14:ligatures w14:val="none"/>
              </w:rPr>
              <w:t>or_lower_95 / or_upper_95</w:t>
            </w:r>
          </w:p>
        </w:tc>
        <w:tc>
          <w:tcPr>
            <w:tcW w:w="0" w:type="auto"/>
            <w:vAlign w:val="center"/>
            <w:hideMark/>
          </w:tcPr>
          <w:p w14:paraId="5D0E5C3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95% confidence interval bounds for odds ratio.</w:t>
            </w:r>
          </w:p>
        </w:tc>
      </w:tr>
      <w:tr w:rsidR="001C350D" w:rsidRPr="001C350D" w14:paraId="4B1FBEA1" w14:textId="77777777">
        <w:trPr>
          <w:tblCellSpacing w:w="15" w:type="dxa"/>
        </w:trPr>
        <w:tc>
          <w:tcPr>
            <w:tcW w:w="0" w:type="auto"/>
            <w:vAlign w:val="center"/>
            <w:hideMark/>
          </w:tcPr>
          <w:p w14:paraId="6DD7522F"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lastRenderedPageBreak/>
              <w:t>directionality_ratio</w:t>
            </w:r>
            <w:proofErr w:type="spellEnd"/>
          </w:p>
        </w:tc>
        <w:tc>
          <w:tcPr>
            <w:tcW w:w="0" w:type="auto"/>
            <w:vAlign w:val="center"/>
            <w:hideMark/>
          </w:tcPr>
          <w:p w14:paraId="7878BE0C"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Proportion of directional occurrences (A before B vs B before A).</w:t>
            </w:r>
          </w:p>
        </w:tc>
      </w:tr>
      <w:tr w:rsidR="001C350D" w:rsidRPr="001C350D" w14:paraId="77F7EC5D" w14:textId="77777777">
        <w:trPr>
          <w:tblCellSpacing w:w="15" w:type="dxa"/>
        </w:trPr>
        <w:tc>
          <w:tcPr>
            <w:tcW w:w="0" w:type="auto"/>
            <w:vAlign w:val="center"/>
            <w:hideMark/>
          </w:tcPr>
          <w:p w14:paraId="1BE11276"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dir_prop_a_before_b</w:t>
            </w:r>
            <w:proofErr w:type="spellEnd"/>
          </w:p>
        </w:tc>
        <w:tc>
          <w:tcPr>
            <w:tcW w:w="0" w:type="auto"/>
            <w:vAlign w:val="center"/>
            <w:hideMark/>
          </w:tcPr>
          <w:p w14:paraId="248E08E5"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Proportion of ordered pairs where A precedes B.</w:t>
            </w:r>
          </w:p>
        </w:tc>
      </w:tr>
      <w:tr w:rsidR="001C350D" w:rsidRPr="001C350D" w14:paraId="66AFF1F1" w14:textId="77777777">
        <w:trPr>
          <w:tblCellSpacing w:w="15" w:type="dxa"/>
        </w:trPr>
        <w:tc>
          <w:tcPr>
            <w:tcW w:w="0" w:type="auto"/>
            <w:vAlign w:val="center"/>
            <w:hideMark/>
          </w:tcPr>
          <w:p w14:paraId="7D33AE4F"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b/>
                <w:bCs/>
                <w:kern w:val="0"/>
                <w14:ligatures w14:val="none"/>
              </w:rPr>
              <w:t>dir_lower_95 / dir_upper_95</w:t>
            </w:r>
          </w:p>
        </w:tc>
        <w:tc>
          <w:tcPr>
            <w:tcW w:w="0" w:type="auto"/>
            <w:vAlign w:val="center"/>
            <w:hideMark/>
          </w:tcPr>
          <w:p w14:paraId="42B2F6B9"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95% confidence interval bounds for the directionality ratio.</w:t>
            </w:r>
          </w:p>
        </w:tc>
      </w:tr>
      <w:tr w:rsidR="001C350D" w:rsidRPr="001C350D" w14:paraId="30661345" w14:textId="77777777">
        <w:trPr>
          <w:tblCellSpacing w:w="15" w:type="dxa"/>
        </w:trPr>
        <w:tc>
          <w:tcPr>
            <w:tcW w:w="0" w:type="auto"/>
            <w:vAlign w:val="center"/>
            <w:hideMark/>
          </w:tcPr>
          <w:p w14:paraId="06E1A97C"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confidence_a_to_b</w:t>
            </w:r>
            <w:proofErr w:type="spellEnd"/>
          </w:p>
        </w:tc>
        <w:tc>
          <w:tcPr>
            <w:tcW w:w="0" w:type="auto"/>
            <w:vAlign w:val="center"/>
            <w:hideMark/>
          </w:tcPr>
          <w:p w14:paraId="1A2FA1FC"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Probability that a person with Concept A also has Concept B.</w:t>
            </w:r>
          </w:p>
        </w:tc>
      </w:tr>
      <w:tr w:rsidR="001C350D" w:rsidRPr="001C350D" w14:paraId="37105446" w14:textId="77777777">
        <w:trPr>
          <w:tblCellSpacing w:w="15" w:type="dxa"/>
        </w:trPr>
        <w:tc>
          <w:tcPr>
            <w:tcW w:w="0" w:type="auto"/>
            <w:vAlign w:val="center"/>
            <w:hideMark/>
          </w:tcPr>
          <w:p w14:paraId="56FE05EC"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proofErr w:type="spellStart"/>
            <w:r w:rsidRPr="001C350D">
              <w:rPr>
                <w:rFonts w:ascii="Times New Roman" w:eastAsia="Times New Roman" w:hAnsi="Times New Roman" w:cs="Times New Roman"/>
                <w:b/>
                <w:bCs/>
                <w:kern w:val="0"/>
                <w14:ligatures w14:val="none"/>
              </w:rPr>
              <w:t>confidence_b_to_a</w:t>
            </w:r>
            <w:proofErr w:type="spellEnd"/>
          </w:p>
        </w:tc>
        <w:tc>
          <w:tcPr>
            <w:tcW w:w="0" w:type="auto"/>
            <w:vAlign w:val="center"/>
            <w:hideMark/>
          </w:tcPr>
          <w:p w14:paraId="6A360FFD" w14:textId="77777777" w:rsidR="001C350D" w:rsidRPr="001C350D" w:rsidRDefault="001C350D" w:rsidP="001C350D">
            <w:pPr>
              <w:spacing w:after="0" w:line="240" w:lineRule="auto"/>
              <w:rPr>
                <w:rFonts w:ascii="Times New Roman" w:eastAsia="Times New Roman" w:hAnsi="Times New Roman" w:cs="Times New Roman"/>
                <w:kern w:val="0"/>
                <w14:ligatures w14:val="none"/>
              </w:rPr>
            </w:pPr>
            <w:r w:rsidRPr="001C350D">
              <w:rPr>
                <w:rFonts w:ascii="Times New Roman" w:eastAsia="Times New Roman" w:hAnsi="Times New Roman" w:cs="Times New Roman"/>
                <w:kern w:val="0"/>
                <w14:ligatures w14:val="none"/>
              </w:rPr>
              <w:t>Probability that a person with Concept B also has Concept A.</w:t>
            </w:r>
          </w:p>
        </w:tc>
      </w:tr>
    </w:tbl>
    <w:p w14:paraId="4EADB377" w14:textId="24F8F8C3" w:rsidR="00BD427E" w:rsidRPr="00BD427E" w:rsidRDefault="00BD427E" w:rsidP="001C350D">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Apply a </w:t>
      </w:r>
      <w:r w:rsidRPr="00BD427E">
        <w:rPr>
          <w:rFonts w:ascii="Times New Roman" w:eastAsia="Times New Roman" w:hAnsi="Times New Roman" w:cs="Times New Roman"/>
          <w:b/>
          <w:bCs/>
          <w:kern w:val="0"/>
          <w14:ligatures w14:val="none"/>
        </w:rPr>
        <w:t>small</w:t>
      </w:r>
      <w:r w:rsidRPr="00BD427E">
        <w:rPr>
          <w:rFonts w:ascii="Times New Roman" w:eastAsia="Times New Roman" w:hAnsi="Times New Roman" w:cs="Times New Roman"/>
          <w:b/>
          <w:bCs/>
          <w:kern w:val="0"/>
          <w14:ligatures w14:val="none"/>
        </w:rPr>
        <w:noBreakHyphen/>
        <w:t>cell suppression</w:t>
      </w:r>
      <w:r w:rsidRPr="00BD427E">
        <w:rPr>
          <w:rFonts w:ascii="Times New Roman" w:eastAsia="Times New Roman" w:hAnsi="Times New Roman" w:cs="Times New Roman"/>
          <w:kern w:val="0"/>
          <w14:ligatures w14:val="none"/>
        </w:rPr>
        <w:t xml:space="preserve"> threshold of ≥</w:t>
      </w:r>
      <w:r w:rsidR="001C350D">
        <w:rPr>
          <w:rFonts w:ascii="Times New Roman" w:eastAsia="Times New Roman" w:hAnsi="Times New Roman" w:cs="Times New Roman"/>
          <w:kern w:val="0"/>
          <w14:ligatures w14:val="none"/>
        </w:rPr>
        <w:t>5</w:t>
      </w:r>
      <w:r w:rsidRPr="00BD427E">
        <w:rPr>
          <w:rFonts w:ascii="Times New Roman" w:eastAsia="Times New Roman" w:hAnsi="Times New Roman" w:cs="Times New Roman"/>
          <w:kern w:val="0"/>
          <w14:ligatures w14:val="none"/>
        </w:rPr>
        <w:t>0 distinct persons in any reported cell.</w:t>
      </w:r>
    </w:p>
    <w:p w14:paraId="78CAB2EB"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6.5 Candidate Selection</w:t>
      </w:r>
    </w:p>
    <w:p w14:paraId="133EE7A5" w14:textId="3EA3EAAD" w:rsid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Pairs advance to validation if meeting thresholds, e.g., </w:t>
      </w:r>
      <w:r w:rsidRPr="00BD427E">
        <w:rPr>
          <w:rFonts w:ascii="Times New Roman" w:eastAsia="Times New Roman" w:hAnsi="Times New Roman" w:cs="Times New Roman"/>
          <w:b/>
          <w:bCs/>
          <w:kern w:val="0"/>
          <w14:ligatures w14:val="none"/>
        </w:rPr>
        <w:t>lift ≥1.5</w:t>
      </w:r>
      <w:r w:rsidR="001C350D">
        <w:rPr>
          <w:rFonts w:ascii="Times New Roman" w:eastAsia="Times New Roman" w:hAnsi="Times New Roman" w:cs="Times New Roman"/>
          <w:kern w:val="0"/>
          <w14:ligatures w14:val="none"/>
        </w:rPr>
        <w:t>.</w:t>
      </w:r>
    </w:p>
    <w:p w14:paraId="1F75F054" w14:textId="77777777" w:rsidR="00A265DE" w:rsidRPr="00BD427E" w:rsidRDefault="00A265DE" w:rsidP="00BD427E">
      <w:pPr>
        <w:spacing w:before="100" w:beforeAutospacing="1" w:after="100" w:afterAutospacing="1" w:line="240" w:lineRule="auto"/>
        <w:rPr>
          <w:rFonts w:ascii="Times New Roman" w:eastAsia="Times New Roman" w:hAnsi="Times New Roman" w:cs="Times New Roman"/>
          <w:kern w:val="0"/>
          <w14:ligatures w14:val="none"/>
        </w:rPr>
      </w:pPr>
    </w:p>
    <w:p w14:paraId="6F496B99"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6.6 LLM</w:t>
      </w:r>
      <w:r w:rsidRPr="00BD427E">
        <w:rPr>
          <w:rFonts w:ascii="Times New Roman" w:eastAsia="Times New Roman" w:hAnsi="Times New Roman" w:cs="Times New Roman"/>
          <w:b/>
          <w:bCs/>
          <w:kern w:val="0"/>
          <w:sz w:val="27"/>
          <w:szCs w:val="27"/>
          <w14:ligatures w14:val="none"/>
        </w:rPr>
        <w:noBreakHyphen/>
        <w:t>Assisted Classification (Centralized)</w:t>
      </w:r>
    </w:p>
    <w:p w14:paraId="6EB1B16F" w14:textId="57505224"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Purpose:</w:t>
      </w:r>
      <w:r w:rsidRPr="00BD427E">
        <w:rPr>
          <w:rFonts w:ascii="Times New Roman" w:eastAsia="Times New Roman" w:hAnsi="Times New Roman" w:cs="Times New Roman"/>
          <w:kern w:val="0"/>
          <w14:ligatures w14:val="none"/>
        </w:rPr>
        <w:t xml:space="preserve"> Map statistical associations to </w:t>
      </w:r>
      <w:r w:rsidRPr="00BD427E">
        <w:rPr>
          <w:rFonts w:ascii="Times New Roman" w:eastAsia="Times New Roman" w:hAnsi="Times New Roman" w:cs="Times New Roman"/>
          <w:b/>
          <w:bCs/>
          <w:kern w:val="0"/>
          <w14:ligatures w14:val="none"/>
        </w:rPr>
        <w:t>typed clinical relationships</w:t>
      </w:r>
      <w:r w:rsidRPr="00BD427E">
        <w:rPr>
          <w:rFonts w:ascii="Times New Roman" w:eastAsia="Times New Roman" w:hAnsi="Times New Roman" w:cs="Times New Roman"/>
          <w:kern w:val="0"/>
          <w14:ligatures w14:val="none"/>
        </w:rPr>
        <w:t xml:space="preserve"> using constrained prompts, </w:t>
      </w:r>
      <w:r w:rsidR="001C350D">
        <w:rPr>
          <w:rFonts w:ascii="Times New Roman" w:eastAsia="Times New Roman" w:hAnsi="Times New Roman" w:cs="Times New Roman"/>
          <w:kern w:val="0"/>
          <w14:ligatures w14:val="none"/>
        </w:rPr>
        <w:t xml:space="preserve">and </w:t>
      </w:r>
      <w:r w:rsidRPr="00BD427E">
        <w:rPr>
          <w:rFonts w:ascii="Times New Roman" w:eastAsia="Times New Roman" w:hAnsi="Times New Roman" w:cs="Times New Roman"/>
          <w:kern w:val="0"/>
          <w14:ligatures w14:val="none"/>
        </w:rPr>
        <w:t>deterministic settings</w:t>
      </w:r>
      <w:r w:rsidR="001C350D">
        <w:rPr>
          <w:rFonts w:ascii="Times New Roman" w:eastAsia="Times New Roman" w:hAnsi="Times New Roman" w:cs="Times New Roman"/>
          <w:kern w:val="0"/>
          <w14:ligatures w14:val="none"/>
        </w:rPr>
        <w:t xml:space="preserve">.  Only the concept names, the co-occurrence count and the actual to expected ratios are available to the LLM. Discordant findings will </w:t>
      </w:r>
      <w:r w:rsidRPr="00BD427E">
        <w:rPr>
          <w:rFonts w:ascii="Times New Roman" w:eastAsia="Times New Roman" w:hAnsi="Times New Roman" w:cs="Times New Roman"/>
          <w:kern w:val="0"/>
          <w14:ligatures w14:val="none"/>
        </w:rPr>
        <w:t xml:space="preserve">trigger </w:t>
      </w:r>
      <w:r w:rsidRPr="00BD427E">
        <w:rPr>
          <w:rFonts w:ascii="Times New Roman" w:eastAsia="Times New Roman" w:hAnsi="Times New Roman" w:cs="Times New Roman"/>
          <w:b/>
          <w:bCs/>
          <w:kern w:val="0"/>
          <w14:ligatures w14:val="none"/>
        </w:rPr>
        <w:t>human adjudicatio</w:t>
      </w:r>
      <w:r w:rsidR="001C350D">
        <w:rPr>
          <w:rFonts w:ascii="Times New Roman" w:eastAsia="Times New Roman" w:hAnsi="Times New Roman" w:cs="Times New Roman"/>
          <w:b/>
          <w:bCs/>
          <w:kern w:val="0"/>
          <w14:ligatures w14:val="none"/>
        </w:rPr>
        <w:t>n.</w:t>
      </w:r>
    </w:p>
    <w:p w14:paraId="31F0DC0C" w14:textId="5BC48A06"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Allowed edge labels (</w:t>
      </w:r>
      <w:r w:rsidR="001C350D">
        <w:rPr>
          <w:rFonts w:ascii="Times New Roman" w:eastAsia="Times New Roman" w:hAnsi="Times New Roman" w:cs="Times New Roman"/>
          <w:b/>
          <w:bCs/>
          <w:kern w:val="0"/>
          <w14:ligatures w14:val="none"/>
        </w:rPr>
        <w:t>condition to condition</w:t>
      </w:r>
      <w:r w:rsidRPr="00BD427E">
        <w:rPr>
          <w:rFonts w:ascii="Times New Roman" w:eastAsia="Times New Roman" w:hAnsi="Times New Roman" w:cs="Times New Roman"/>
          <w:b/>
          <w:bCs/>
          <w:kern w:val="0"/>
          <w14:ligatures w14:val="none"/>
        </w:rPr>
        <w:t>):</w:t>
      </w:r>
    </w:p>
    <w:p w14:paraId="09BD9E78"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1</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'A causes B'</w:t>
      </w:r>
      <w:r w:rsidRPr="001C350D">
        <w:rPr>
          <w:rFonts w:ascii="Consolas" w:eastAsia="Times New Roman" w:hAnsi="Consolas" w:cs="Times New Roman"/>
          <w:color w:val="3B3B3B"/>
          <w:kern w:val="0"/>
          <w:sz w:val="21"/>
          <w:szCs w:val="21"/>
          <w14:ligatures w14:val="none"/>
        </w:rPr>
        <w:t>,</w:t>
      </w:r>
    </w:p>
    <w:p w14:paraId="4A7508DB"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2</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'B causes A'</w:t>
      </w:r>
      <w:r w:rsidRPr="001C350D">
        <w:rPr>
          <w:rFonts w:ascii="Consolas" w:eastAsia="Times New Roman" w:hAnsi="Consolas" w:cs="Times New Roman"/>
          <w:color w:val="3B3B3B"/>
          <w:kern w:val="0"/>
          <w:sz w:val="21"/>
          <w:szCs w:val="21"/>
          <w14:ligatures w14:val="none"/>
        </w:rPr>
        <w:t>,</w:t>
      </w:r>
    </w:p>
    <w:p w14:paraId="06E19A4B"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3</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'A indirectly causes B'</w:t>
      </w:r>
      <w:r w:rsidRPr="001C350D">
        <w:rPr>
          <w:rFonts w:ascii="Consolas" w:eastAsia="Times New Roman" w:hAnsi="Consolas" w:cs="Times New Roman"/>
          <w:color w:val="3B3B3B"/>
          <w:kern w:val="0"/>
          <w:sz w:val="21"/>
          <w:szCs w:val="21"/>
          <w14:ligatures w14:val="none"/>
        </w:rPr>
        <w:t>,</w:t>
      </w:r>
    </w:p>
    <w:p w14:paraId="17E8F5D5"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4</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'B indirectly causes A'</w:t>
      </w:r>
      <w:r w:rsidRPr="001C350D">
        <w:rPr>
          <w:rFonts w:ascii="Consolas" w:eastAsia="Times New Roman" w:hAnsi="Consolas" w:cs="Times New Roman"/>
          <w:color w:val="3B3B3B"/>
          <w:kern w:val="0"/>
          <w:sz w:val="21"/>
          <w:szCs w:val="21"/>
          <w14:ligatures w14:val="none"/>
        </w:rPr>
        <w:t>,</w:t>
      </w:r>
    </w:p>
    <w:p w14:paraId="5F2BA3E6"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5</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'A and B share common cause'</w:t>
      </w:r>
      <w:r w:rsidRPr="001C350D">
        <w:rPr>
          <w:rFonts w:ascii="Consolas" w:eastAsia="Times New Roman" w:hAnsi="Consolas" w:cs="Times New Roman"/>
          <w:color w:val="3B3B3B"/>
          <w:kern w:val="0"/>
          <w:sz w:val="21"/>
          <w:szCs w:val="21"/>
          <w14:ligatures w14:val="none"/>
        </w:rPr>
        <w:t>,</w:t>
      </w:r>
    </w:p>
    <w:p w14:paraId="283B9F40"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6</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'Treatment of A causes B'</w:t>
      </w:r>
      <w:r w:rsidRPr="001C350D">
        <w:rPr>
          <w:rFonts w:ascii="Consolas" w:eastAsia="Times New Roman" w:hAnsi="Consolas" w:cs="Times New Roman"/>
          <w:color w:val="3B3B3B"/>
          <w:kern w:val="0"/>
          <w:sz w:val="21"/>
          <w:szCs w:val="21"/>
          <w14:ligatures w14:val="none"/>
        </w:rPr>
        <w:t>,</w:t>
      </w:r>
    </w:p>
    <w:p w14:paraId="125914EC"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7</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'Treatment of B causes A'</w:t>
      </w:r>
      <w:r w:rsidRPr="001C350D">
        <w:rPr>
          <w:rFonts w:ascii="Consolas" w:eastAsia="Times New Roman" w:hAnsi="Consolas" w:cs="Times New Roman"/>
          <w:color w:val="3B3B3B"/>
          <w:kern w:val="0"/>
          <w:sz w:val="21"/>
          <w:szCs w:val="21"/>
          <w14:ligatures w14:val="none"/>
        </w:rPr>
        <w:t>,</w:t>
      </w:r>
    </w:p>
    <w:p w14:paraId="7E845DD3"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8</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'A and B have similar initial presentations'</w:t>
      </w:r>
      <w:r w:rsidRPr="001C350D">
        <w:rPr>
          <w:rFonts w:ascii="Consolas" w:eastAsia="Times New Roman" w:hAnsi="Consolas" w:cs="Times New Roman"/>
          <w:color w:val="3B3B3B"/>
          <w:kern w:val="0"/>
          <w:sz w:val="21"/>
          <w:szCs w:val="21"/>
          <w14:ligatures w14:val="none"/>
        </w:rPr>
        <w:t>,</w:t>
      </w:r>
    </w:p>
    <w:p w14:paraId="37105B6B"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9</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'A is subset of B'</w:t>
      </w:r>
      <w:r w:rsidRPr="001C350D">
        <w:rPr>
          <w:rFonts w:ascii="Consolas" w:eastAsia="Times New Roman" w:hAnsi="Consolas" w:cs="Times New Roman"/>
          <w:color w:val="3B3B3B"/>
          <w:kern w:val="0"/>
          <w:sz w:val="21"/>
          <w:szCs w:val="21"/>
          <w14:ligatures w14:val="none"/>
        </w:rPr>
        <w:t>,</w:t>
      </w:r>
    </w:p>
    <w:p w14:paraId="098FE3C7"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10</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'B is subset of A'</w:t>
      </w:r>
      <w:r w:rsidRPr="001C350D">
        <w:rPr>
          <w:rFonts w:ascii="Consolas" w:eastAsia="Times New Roman" w:hAnsi="Consolas" w:cs="Times New Roman"/>
          <w:color w:val="3B3B3B"/>
          <w:kern w:val="0"/>
          <w:sz w:val="21"/>
          <w:szCs w:val="21"/>
          <w14:ligatures w14:val="none"/>
        </w:rPr>
        <w:t>,</w:t>
      </w:r>
    </w:p>
    <w:p w14:paraId="7021FCD7" w14:textId="77777777" w:rsidR="001C350D" w:rsidRPr="001C350D" w:rsidRDefault="001C350D" w:rsidP="001C350D">
      <w:pPr>
        <w:pStyle w:val="ListParagraph"/>
        <w:numPr>
          <w:ilvl w:val="0"/>
          <w:numId w:val="5"/>
        </w:numPr>
        <w:shd w:val="clear" w:color="auto" w:fill="FFFFFF"/>
        <w:spacing w:after="0" w:line="285" w:lineRule="atLeast"/>
        <w:rPr>
          <w:rFonts w:ascii="Consolas" w:eastAsia="Times New Roman" w:hAnsi="Consolas" w:cs="Times New Roman"/>
          <w:color w:val="3B3B3B"/>
          <w:kern w:val="0"/>
          <w:sz w:val="21"/>
          <w:szCs w:val="21"/>
          <w14:ligatures w14:val="none"/>
        </w:rPr>
      </w:pP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098658"/>
          <w:kern w:val="0"/>
          <w:sz w:val="21"/>
          <w:szCs w:val="21"/>
          <w14:ligatures w14:val="none"/>
        </w:rPr>
        <w:t>11</w:t>
      </w:r>
      <w:r w:rsidRPr="001C350D">
        <w:rPr>
          <w:rFonts w:ascii="Consolas" w:eastAsia="Times New Roman" w:hAnsi="Consolas" w:cs="Times New Roman"/>
          <w:color w:val="001080"/>
          <w:kern w:val="0"/>
          <w:sz w:val="21"/>
          <w:szCs w:val="21"/>
          <w14:ligatures w14:val="none"/>
        </w:rPr>
        <w:t>:</w:t>
      </w:r>
      <w:r w:rsidRPr="001C350D">
        <w:rPr>
          <w:rFonts w:ascii="Consolas" w:eastAsia="Times New Roman" w:hAnsi="Consolas" w:cs="Times New Roman"/>
          <w:color w:val="3B3B3B"/>
          <w:kern w:val="0"/>
          <w:sz w:val="21"/>
          <w:szCs w:val="21"/>
          <w14:ligatures w14:val="none"/>
        </w:rPr>
        <w:t xml:space="preserve"> </w:t>
      </w:r>
      <w:r w:rsidRPr="001C350D">
        <w:rPr>
          <w:rFonts w:ascii="Consolas" w:eastAsia="Times New Roman" w:hAnsi="Consolas" w:cs="Times New Roman"/>
          <w:color w:val="A31515"/>
          <w:kern w:val="0"/>
          <w:sz w:val="21"/>
          <w:szCs w:val="21"/>
          <w14:ligatures w14:val="none"/>
        </w:rPr>
        <w:t>'No clear relationship'</w:t>
      </w:r>
    </w:p>
    <w:p w14:paraId="33388A8E" w14:textId="4EB17AB7" w:rsidR="00BD427E" w:rsidRPr="00BD427E" w:rsidRDefault="00BD427E" w:rsidP="00BD427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w:t>
      </w:r>
    </w:p>
    <w:p w14:paraId="1B282A07"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Safeguards:</w:t>
      </w:r>
      <w:r w:rsidRPr="00BD427E">
        <w:rPr>
          <w:rFonts w:ascii="Times New Roman" w:eastAsia="Times New Roman" w:hAnsi="Times New Roman" w:cs="Times New Roman"/>
          <w:kern w:val="0"/>
          <w14:ligatures w14:val="none"/>
        </w:rPr>
        <w:t xml:space="preserve"> Predefined label set; no novel mechanisms; </w:t>
      </w:r>
      <w:r w:rsidRPr="00BD427E">
        <w:rPr>
          <w:rFonts w:ascii="Times New Roman" w:eastAsia="Times New Roman" w:hAnsi="Times New Roman" w:cs="Times New Roman"/>
          <w:b/>
          <w:bCs/>
          <w:kern w:val="0"/>
          <w14:ligatures w14:val="none"/>
        </w:rPr>
        <w:t>version</w:t>
      </w:r>
      <w:r w:rsidRPr="00BD427E">
        <w:rPr>
          <w:rFonts w:ascii="Times New Roman" w:eastAsia="Times New Roman" w:hAnsi="Times New Roman" w:cs="Times New Roman"/>
          <w:b/>
          <w:bCs/>
          <w:kern w:val="0"/>
          <w14:ligatures w14:val="none"/>
        </w:rPr>
        <w:noBreakHyphen/>
        <w:t>pinned models</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prompt+input</w:t>
      </w:r>
      <w:proofErr w:type="spellEnd"/>
      <w:r w:rsidRPr="00BD427E">
        <w:rPr>
          <w:rFonts w:ascii="Times New Roman" w:eastAsia="Times New Roman" w:hAnsi="Times New Roman" w:cs="Times New Roman"/>
          <w:kern w:val="0"/>
          <w14:ligatures w14:val="none"/>
        </w:rPr>
        <w:t xml:space="preserve"> hashing; audit trail; </w:t>
      </w:r>
      <w:r w:rsidRPr="00BD427E">
        <w:rPr>
          <w:rFonts w:ascii="Times New Roman" w:eastAsia="Times New Roman" w:hAnsi="Times New Roman" w:cs="Times New Roman"/>
          <w:b/>
          <w:bCs/>
          <w:kern w:val="0"/>
          <w14:ligatures w14:val="none"/>
        </w:rPr>
        <w:t>human</w:t>
      </w:r>
      <w:r w:rsidRPr="00BD427E">
        <w:rPr>
          <w:rFonts w:ascii="Times New Roman" w:eastAsia="Times New Roman" w:hAnsi="Times New Roman" w:cs="Times New Roman"/>
          <w:b/>
          <w:bCs/>
          <w:kern w:val="0"/>
          <w14:ligatures w14:val="none"/>
        </w:rPr>
        <w:noBreakHyphen/>
        <w:t>in</w:t>
      </w:r>
      <w:r w:rsidRPr="00BD427E">
        <w:rPr>
          <w:rFonts w:ascii="Times New Roman" w:eastAsia="Times New Roman" w:hAnsi="Times New Roman" w:cs="Times New Roman"/>
          <w:b/>
          <w:bCs/>
          <w:kern w:val="0"/>
          <w14:ligatures w14:val="none"/>
        </w:rPr>
        <w:noBreakHyphen/>
        <w:t>the</w:t>
      </w:r>
      <w:r w:rsidRPr="00BD427E">
        <w:rPr>
          <w:rFonts w:ascii="Times New Roman" w:eastAsia="Times New Roman" w:hAnsi="Times New Roman" w:cs="Times New Roman"/>
          <w:b/>
          <w:bCs/>
          <w:kern w:val="0"/>
          <w14:ligatures w14:val="none"/>
        </w:rPr>
        <w:noBreakHyphen/>
        <w:t>loop</w:t>
      </w:r>
      <w:r w:rsidRPr="00BD427E">
        <w:rPr>
          <w:rFonts w:ascii="Times New Roman" w:eastAsia="Times New Roman" w:hAnsi="Times New Roman" w:cs="Times New Roman"/>
          <w:kern w:val="0"/>
          <w14:ligatures w14:val="none"/>
        </w:rPr>
        <w:t xml:space="preserve"> for low</w:t>
      </w:r>
      <w:r w:rsidRPr="00BD427E">
        <w:rPr>
          <w:rFonts w:ascii="Times New Roman" w:eastAsia="Times New Roman" w:hAnsi="Times New Roman" w:cs="Times New Roman"/>
          <w:kern w:val="0"/>
          <w14:ligatures w14:val="none"/>
        </w:rPr>
        <w:noBreakHyphen/>
        <w:t>confidence or conflicting directionality.</w:t>
      </w:r>
    </w:p>
    <w:p w14:paraId="6EE10A1C"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6.7 Aggregation &amp; Public Artifacts</w:t>
      </w:r>
    </w:p>
    <w:p w14:paraId="4A4DBD85"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CC harmonizes site descriptors and aggregates masked counts/statistics to produce:</w:t>
      </w:r>
    </w:p>
    <w:p w14:paraId="236C8025" w14:textId="77777777" w:rsidR="00BD427E" w:rsidRPr="00BD427E" w:rsidRDefault="00BD427E" w:rsidP="00BD42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lastRenderedPageBreak/>
        <w:t xml:space="preserve">A </w:t>
      </w:r>
      <w:r w:rsidRPr="00BD427E">
        <w:rPr>
          <w:rFonts w:ascii="Times New Roman" w:eastAsia="Times New Roman" w:hAnsi="Times New Roman" w:cs="Times New Roman"/>
          <w:b/>
          <w:bCs/>
          <w:kern w:val="0"/>
          <w14:ligatures w14:val="none"/>
        </w:rPr>
        <w:t>public, typed relationship table</w:t>
      </w:r>
      <w:r w:rsidRPr="00BD427E">
        <w:rPr>
          <w:rFonts w:ascii="Times New Roman" w:eastAsia="Times New Roman" w:hAnsi="Times New Roman" w:cs="Times New Roman"/>
          <w:kern w:val="0"/>
          <w14:ligatures w14:val="none"/>
        </w:rPr>
        <w:t xml:space="preserve"> spanning multiple domains (site</w:t>
      </w:r>
      <w:r w:rsidRPr="00BD427E">
        <w:rPr>
          <w:rFonts w:ascii="Times New Roman" w:eastAsia="Times New Roman" w:hAnsi="Times New Roman" w:cs="Times New Roman"/>
          <w:kern w:val="0"/>
          <w14:ligatures w14:val="none"/>
        </w:rPr>
        <w:noBreakHyphen/>
        <w:t>agnostic).</w:t>
      </w:r>
    </w:p>
    <w:p w14:paraId="147CC357" w14:textId="77777777" w:rsidR="00BD427E" w:rsidRPr="00BD427E" w:rsidRDefault="00BD427E" w:rsidP="00BD42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Distributional summaries and data dictionary.</w:t>
      </w:r>
    </w:p>
    <w:p w14:paraId="115EA76A" w14:textId="77777777" w:rsidR="00BD427E" w:rsidRPr="00BD427E" w:rsidRDefault="00BD427E" w:rsidP="00BD427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A </w:t>
      </w:r>
      <w:r w:rsidRPr="00BD427E">
        <w:rPr>
          <w:rFonts w:ascii="Times New Roman" w:eastAsia="Times New Roman" w:hAnsi="Times New Roman" w:cs="Times New Roman"/>
          <w:b/>
          <w:bCs/>
          <w:kern w:val="0"/>
          <w14:ligatures w14:val="none"/>
        </w:rPr>
        <w:t>private, site</w:t>
      </w:r>
      <w:r w:rsidRPr="00BD427E">
        <w:rPr>
          <w:rFonts w:ascii="Times New Roman" w:eastAsia="Times New Roman" w:hAnsi="Times New Roman" w:cs="Times New Roman"/>
          <w:b/>
          <w:bCs/>
          <w:kern w:val="0"/>
          <w14:ligatures w14:val="none"/>
        </w:rPr>
        <w:noBreakHyphen/>
        <w:t>specific</w:t>
      </w:r>
      <w:r w:rsidRPr="00BD427E">
        <w:rPr>
          <w:rFonts w:ascii="Times New Roman" w:eastAsia="Times New Roman" w:hAnsi="Times New Roman" w:cs="Times New Roman"/>
          <w:kern w:val="0"/>
          <w14:ligatures w14:val="none"/>
        </w:rPr>
        <w:t xml:space="preserve"> store for QC and sensitivity analyses only.</w:t>
      </w:r>
    </w:p>
    <w:p w14:paraId="774959EE" w14:textId="77777777" w:rsidR="00BD427E" w:rsidRPr="00BD427E" w:rsidRDefault="00BD427E" w:rsidP="00BD427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6.8 Exclusions &amp; Local Overrides</w:t>
      </w:r>
    </w:p>
    <w:p w14:paraId="540C0A27"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Sites may exclude sensitive concepts or raise suppression thresholds (e.g., ≥20). Excluded pairs are omitted from outputs.</w:t>
      </w:r>
    </w:p>
    <w:p w14:paraId="18A0A216" w14:textId="77777777" w:rsidR="006943E3" w:rsidRDefault="00BD427E" w:rsidP="006943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427E">
        <w:rPr>
          <w:rFonts w:ascii="Times New Roman" w:eastAsia="Times New Roman" w:hAnsi="Times New Roman" w:cs="Times New Roman"/>
          <w:b/>
          <w:bCs/>
          <w:kern w:val="0"/>
          <w:sz w:val="27"/>
          <w:szCs w:val="27"/>
          <w14:ligatures w14:val="none"/>
        </w:rPr>
        <w:t>6.9 Quality Control (QC)</w:t>
      </w:r>
    </w:p>
    <w:p w14:paraId="0F5B93EB" w14:textId="1E5321CF" w:rsidR="00BD427E" w:rsidRPr="006943E3" w:rsidRDefault="006943E3" w:rsidP="006943E3">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14:ligatures w14:val="none"/>
        </w:rPr>
      </w:pPr>
      <w:r w:rsidRPr="006943E3">
        <w:rPr>
          <w:rFonts w:ascii="Times New Roman" w:eastAsia="Times New Roman" w:hAnsi="Times New Roman" w:cs="Times New Roman"/>
          <w:b/>
          <w:bCs/>
          <w:kern w:val="0"/>
          <w14:ligatures w14:val="none"/>
        </w:rPr>
        <w:t>Statistical</w:t>
      </w:r>
      <w:r>
        <w:rPr>
          <w:rFonts w:ascii="Times New Roman" w:eastAsia="Times New Roman" w:hAnsi="Times New Roman" w:cs="Times New Roman"/>
          <w:kern w:val="0"/>
          <w14:ligatures w14:val="none"/>
        </w:rPr>
        <w:t xml:space="preserve">: </w:t>
      </w:r>
      <w:proofErr w:type="spellStart"/>
      <w:r w:rsidR="00506D25">
        <w:rPr>
          <w:rFonts w:ascii="Times New Roman" w:eastAsia="Times New Roman" w:hAnsi="Times New Roman" w:cs="Times New Roman"/>
          <w:kern w:val="0"/>
          <w14:ligatures w14:val="none"/>
        </w:rPr>
        <w:t>Recomputation</w:t>
      </w:r>
      <w:proofErr w:type="spellEnd"/>
      <w:r w:rsidR="00BD427E" w:rsidRPr="00BD427E">
        <w:rPr>
          <w:rFonts w:ascii="Times New Roman" w:eastAsia="Times New Roman" w:hAnsi="Times New Roman" w:cs="Times New Roman"/>
          <w:kern w:val="0"/>
          <w14:ligatures w14:val="none"/>
        </w:rPr>
        <w:t xml:space="preserve"> of </w:t>
      </w:r>
      <w:r>
        <w:rPr>
          <w:rFonts w:ascii="Times New Roman" w:eastAsia="Times New Roman" w:hAnsi="Times New Roman" w:cs="Times New Roman"/>
          <w:kern w:val="0"/>
          <w14:ligatures w14:val="none"/>
        </w:rPr>
        <w:t>derived</w:t>
      </w:r>
      <w:r w:rsidR="00BD427E" w:rsidRPr="00BD427E">
        <w:rPr>
          <w:rFonts w:ascii="Times New Roman" w:eastAsia="Times New Roman" w:hAnsi="Times New Roman" w:cs="Times New Roman"/>
          <w:kern w:val="0"/>
          <w14:ligatures w14:val="none"/>
        </w:rPr>
        <w:t xml:space="preserve"> metrics from </w:t>
      </w:r>
      <w:r w:rsidR="00506D25">
        <w:rPr>
          <w:rFonts w:ascii="Times New Roman" w:eastAsia="Times New Roman" w:hAnsi="Times New Roman" w:cs="Times New Roman"/>
          <w:kern w:val="0"/>
          <w14:ligatures w14:val="none"/>
        </w:rPr>
        <w:t>site-specific counts</w:t>
      </w:r>
    </w:p>
    <w:p w14:paraId="5C81BA78" w14:textId="58885225" w:rsidR="006943E3" w:rsidRDefault="006943E3" w:rsidP="006943E3">
      <w:pPr>
        <w:pStyle w:val="NormalWeb"/>
        <w:ind w:left="360"/>
      </w:pPr>
      <w:r>
        <w:rPr>
          <w:rStyle w:val="Strong"/>
          <w:rFonts w:eastAsiaTheme="majorEastAsia"/>
        </w:rPr>
        <w:t>Benchmark against literature:</w:t>
      </w:r>
      <w:r>
        <w:t xml:space="preserve"> </w:t>
      </w:r>
      <w:r>
        <w:t xml:space="preserve">Human-curated relationship datasets will be used to cross-check results.  For example, medication indications published in compendia can be used to cross-check medication-condition pairs. </w:t>
      </w:r>
    </w:p>
    <w:p w14:paraId="77DB7E22" w14:textId="3D9584B7" w:rsidR="006943E3" w:rsidRDefault="006943E3" w:rsidP="006943E3">
      <w:pPr>
        <w:pStyle w:val="NormalWeb"/>
        <w:ind w:left="360"/>
      </w:pPr>
      <w:r>
        <w:rPr>
          <w:rStyle w:val="Strong"/>
          <w:rFonts w:eastAsiaTheme="majorEastAsia"/>
        </w:rPr>
        <w:t>Cross-site reproducibility:</w:t>
      </w:r>
      <w:r>
        <w:t xml:space="preserve"> </w:t>
      </w:r>
      <w:r>
        <w:t xml:space="preserve">Compare results from </w:t>
      </w:r>
      <w:r>
        <w:t>multiple OMOP instances (e.g., IHIE vs Johns Hopkins) and check overlap/discordance.</w:t>
      </w:r>
    </w:p>
    <w:p w14:paraId="1F7C4E04" w14:textId="77777777" w:rsidR="006943E3" w:rsidRPr="006943E3" w:rsidRDefault="006943E3" w:rsidP="006943E3">
      <w:pPr>
        <w:spacing w:before="100" w:beforeAutospacing="1" w:after="100" w:afterAutospacing="1" w:line="240" w:lineRule="auto"/>
        <w:rPr>
          <w:rFonts w:ascii="Times New Roman" w:eastAsia="Times New Roman" w:hAnsi="Times New Roman" w:cs="Times New Roman"/>
          <w:kern w:val="0"/>
          <w14:ligatures w14:val="none"/>
        </w:rPr>
      </w:pPr>
    </w:p>
    <w:p w14:paraId="3CDE3044" w14:textId="24DE9A8A" w:rsidR="00BD427E" w:rsidRPr="00506D25" w:rsidRDefault="00000000" w:rsidP="00506D25">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1FCCB4">
          <v:rect id="_x0000_i1047" style="width:0;height:1.5pt" o:hralign="center" o:hrstd="t" o:hr="t" fillcolor="#a0a0a0" stroked="f"/>
        </w:pict>
      </w:r>
    </w:p>
    <w:p w14:paraId="32EE6497"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7. Roles &amp; Responsibilities</w:t>
      </w:r>
    </w:p>
    <w:p w14:paraId="7E95BE0F" w14:textId="77777777" w:rsidR="00BD427E" w:rsidRPr="00BD427E" w:rsidRDefault="00BD427E" w:rsidP="00BD42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Coordinating Center (TCC):</w:t>
      </w:r>
      <w:r w:rsidRPr="00BD427E">
        <w:rPr>
          <w:rFonts w:ascii="Times New Roman" w:eastAsia="Times New Roman" w:hAnsi="Times New Roman" w:cs="Times New Roman"/>
          <w:kern w:val="0"/>
          <w14:ligatures w14:val="none"/>
        </w:rPr>
        <w:t xml:space="preserve"> Maintains package and plug</w:t>
      </w:r>
      <w:r w:rsidRPr="00BD427E">
        <w:rPr>
          <w:rFonts w:ascii="Times New Roman" w:eastAsia="Times New Roman" w:hAnsi="Times New Roman" w:cs="Times New Roman"/>
          <w:kern w:val="0"/>
          <w14:ligatures w14:val="none"/>
        </w:rPr>
        <w:noBreakHyphen/>
        <w:t>ins; receives aggregates; QC; classification; aggregation; governance; dissemination.</w:t>
      </w:r>
    </w:p>
    <w:p w14:paraId="51A9310C" w14:textId="77777777" w:rsidR="00BD427E" w:rsidRPr="00BD427E" w:rsidRDefault="00BD427E" w:rsidP="00BD42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Participating Sites:</w:t>
      </w:r>
      <w:r w:rsidRPr="00BD427E">
        <w:rPr>
          <w:rFonts w:ascii="Times New Roman" w:eastAsia="Times New Roman" w:hAnsi="Times New Roman" w:cs="Times New Roman"/>
          <w:kern w:val="0"/>
          <w14:ligatures w14:val="none"/>
        </w:rPr>
        <w:t xml:space="preserve"> Local execution; privacy controls; secure transfer; respond to QC.</w:t>
      </w:r>
    </w:p>
    <w:p w14:paraId="62CB6CE7" w14:textId="77777777" w:rsidR="00BD427E" w:rsidRPr="00BD427E" w:rsidRDefault="00BD427E" w:rsidP="00BD42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Steering Committee:</w:t>
      </w:r>
      <w:r w:rsidRPr="00BD427E">
        <w:rPr>
          <w:rFonts w:ascii="Times New Roman" w:eastAsia="Times New Roman" w:hAnsi="Times New Roman" w:cs="Times New Roman"/>
          <w:kern w:val="0"/>
          <w14:ligatures w14:val="none"/>
        </w:rPr>
        <w:t xml:space="preserve"> Scientific oversight; SAP updates.</w:t>
      </w:r>
    </w:p>
    <w:p w14:paraId="311DC810" w14:textId="77777777" w:rsidR="00BD427E" w:rsidRPr="00BD427E" w:rsidRDefault="00BD427E" w:rsidP="00BD427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Data Governance Board:</w:t>
      </w:r>
      <w:r w:rsidRPr="00BD427E">
        <w:rPr>
          <w:rFonts w:ascii="Times New Roman" w:eastAsia="Times New Roman" w:hAnsi="Times New Roman" w:cs="Times New Roman"/>
          <w:kern w:val="0"/>
          <w14:ligatures w14:val="none"/>
        </w:rPr>
        <w:t xml:space="preserve"> Reviews exclusions; privacy/security monitoring.</w:t>
      </w:r>
    </w:p>
    <w:p w14:paraId="5E90E819"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FD179F">
          <v:rect id="_x0000_i1032" style="width:0;height:1.5pt" o:hralign="center" o:hrstd="t" o:hr="t" fillcolor="#a0a0a0" stroked="f"/>
        </w:pict>
      </w:r>
    </w:p>
    <w:p w14:paraId="78250290"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8. Data Management &amp; Security</w:t>
      </w:r>
    </w:p>
    <w:p w14:paraId="3EE03557" w14:textId="51429FC3"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Flow:</w:t>
      </w:r>
      <w:r w:rsidRPr="00BD427E">
        <w:rPr>
          <w:rFonts w:ascii="Times New Roman" w:eastAsia="Times New Roman" w:hAnsi="Times New Roman" w:cs="Times New Roman"/>
          <w:kern w:val="0"/>
          <w14:ligatures w14:val="none"/>
        </w:rPr>
        <w:t xml:space="preserve"> Local execution → masked aggregates + site descriptor → secure transfer (TLS) → CC storage → RBAC with audit.</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t>Incident response:</w:t>
      </w:r>
      <w:r w:rsidRPr="00BD427E">
        <w:rPr>
          <w:rFonts w:ascii="Times New Roman" w:eastAsia="Times New Roman" w:hAnsi="Times New Roman" w:cs="Times New Roman"/>
          <w:kern w:val="0"/>
          <w14:ligatures w14:val="none"/>
        </w:rPr>
        <w:t xml:space="preserve"> Purge to the extent technically possible; notify site; post</w:t>
      </w:r>
      <w:r w:rsidRPr="00BD427E">
        <w:rPr>
          <w:rFonts w:ascii="Times New Roman" w:eastAsia="Times New Roman" w:hAnsi="Times New Roman" w:cs="Times New Roman"/>
          <w:kern w:val="0"/>
          <w14:ligatures w14:val="none"/>
        </w:rPr>
        <w:noBreakHyphen/>
        <w:t>mortem.</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t>No PHI/patient</w:t>
      </w:r>
      <w:r w:rsidRPr="00BD427E">
        <w:rPr>
          <w:rFonts w:ascii="Times New Roman" w:eastAsia="Times New Roman" w:hAnsi="Times New Roman" w:cs="Times New Roman"/>
          <w:b/>
          <w:bCs/>
          <w:kern w:val="0"/>
          <w14:ligatures w14:val="none"/>
        </w:rPr>
        <w:noBreakHyphen/>
        <w:t>level data</w:t>
      </w:r>
      <w:r w:rsidRPr="00BD427E">
        <w:rPr>
          <w:rFonts w:ascii="Times New Roman" w:eastAsia="Times New Roman" w:hAnsi="Times New Roman" w:cs="Times New Roman"/>
          <w:kern w:val="0"/>
          <w14:ligatures w14:val="none"/>
        </w:rPr>
        <w:t xml:space="preserve"> transferred; strict no</w:t>
      </w:r>
      <w:r w:rsidRPr="00BD427E">
        <w:rPr>
          <w:rFonts w:ascii="Times New Roman" w:eastAsia="Times New Roman" w:hAnsi="Times New Roman" w:cs="Times New Roman"/>
          <w:kern w:val="0"/>
          <w14:ligatures w14:val="none"/>
        </w:rPr>
        <w:noBreakHyphen/>
        <w:t>reidentification clause.</w:t>
      </w:r>
    </w:p>
    <w:p w14:paraId="3A6B1B27"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7FD667">
          <v:rect id="_x0000_i1033" style="width:0;height:1.5pt" o:hralign="center" o:hrstd="t" o:hr="t" fillcolor="#a0a0a0" stroked="f"/>
        </w:pict>
      </w:r>
    </w:p>
    <w:p w14:paraId="39FD8B1F"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9. Protection of Human Subjects</w:t>
      </w:r>
    </w:p>
    <w:p w14:paraId="4ECF09F0"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lastRenderedPageBreak/>
        <w:t>Aggregate, de</w:t>
      </w:r>
      <w:r w:rsidRPr="00BD427E">
        <w:rPr>
          <w:rFonts w:ascii="Times New Roman" w:eastAsia="Times New Roman" w:hAnsi="Times New Roman" w:cs="Times New Roman"/>
          <w:kern w:val="0"/>
          <w14:ligatures w14:val="none"/>
        </w:rPr>
        <w:noBreakHyphen/>
        <w:t xml:space="preserve">identified data only; </w:t>
      </w:r>
      <w:r w:rsidRPr="00BD427E">
        <w:rPr>
          <w:rFonts w:ascii="Times New Roman" w:eastAsia="Times New Roman" w:hAnsi="Times New Roman" w:cs="Times New Roman"/>
          <w:b/>
          <w:bCs/>
          <w:kern w:val="0"/>
          <w14:ligatures w14:val="none"/>
        </w:rPr>
        <w:t>small</w:t>
      </w:r>
      <w:r w:rsidRPr="00BD427E">
        <w:rPr>
          <w:rFonts w:ascii="Times New Roman" w:eastAsia="Times New Roman" w:hAnsi="Times New Roman" w:cs="Times New Roman"/>
          <w:b/>
          <w:bCs/>
          <w:kern w:val="0"/>
          <w14:ligatures w14:val="none"/>
        </w:rPr>
        <w:noBreakHyphen/>
        <w:t>cell suppression (≥10)</w:t>
      </w:r>
      <w:r w:rsidRPr="00BD427E">
        <w:rPr>
          <w:rFonts w:ascii="Times New Roman" w:eastAsia="Times New Roman" w:hAnsi="Times New Roman" w:cs="Times New Roman"/>
          <w:kern w:val="0"/>
          <w14:ligatures w14:val="none"/>
        </w:rPr>
        <w:t>. Anticipated Not Human Subjects Research at CC; sites obtain local determinations per policy.</w:t>
      </w:r>
    </w:p>
    <w:p w14:paraId="77BD28AE"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50E445">
          <v:rect id="_x0000_i1034" style="width:0;height:1.5pt" o:hralign="center" o:hrstd="t" o:hr="t" fillcolor="#a0a0a0" stroked="f"/>
        </w:pict>
      </w:r>
    </w:p>
    <w:p w14:paraId="2ECE9C04"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10. Software, Reproducibility &amp; Documentation</w:t>
      </w:r>
    </w:p>
    <w:p w14:paraId="47440238" w14:textId="3E18ACF8" w:rsidR="00BD427E" w:rsidRPr="00BD427E" w:rsidRDefault="00BD427E" w:rsidP="00BD427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Package architecture:</w:t>
      </w:r>
      <w:r w:rsidRPr="00BD427E">
        <w:rPr>
          <w:rFonts w:ascii="Times New Roman" w:eastAsia="Times New Roman" w:hAnsi="Times New Roman" w:cs="Times New Roman"/>
          <w:kern w:val="0"/>
          <w14:ligatures w14:val="none"/>
        </w:rPr>
        <w:t xml:space="preserve"> </w:t>
      </w:r>
      <w:r w:rsidR="00075058">
        <w:rPr>
          <w:rFonts w:ascii="Times New Roman" w:eastAsia="Times New Roman" w:hAnsi="Times New Roman" w:cs="Times New Roman"/>
          <w:kern w:val="0"/>
          <w14:ligatures w14:val="none"/>
        </w:rPr>
        <w:t xml:space="preserve">OHDSI study package with R wrapper and OHDSI SQL, versioned on </w:t>
      </w:r>
      <w:proofErr w:type="spellStart"/>
      <w:r w:rsidR="00075058">
        <w:rPr>
          <w:rFonts w:ascii="Times New Roman" w:eastAsia="Times New Roman" w:hAnsi="Times New Roman" w:cs="Times New Roman"/>
          <w:kern w:val="0"/>
          <w14:ligatures w14:val="none"/>
        </w:rPr>
        <w:t>github</w:t>
      </w:r>
      <w:proofErr w:type="spellEnd"/>
    </w:p>
    <w:p w14:paraId="6CCC7EC4" w14:textId="1A0A528E" w:rsidR="00075058" w:rsidRPr="00075058" w:rsidRDefault="00075058" w:rsidP="00BD427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TAXIS web site: </w:t>
      </w:r>
      <w:r>
        <w:rPr>
          <w:rFonts w:ascii="Times New Roman" w:eastAsia="Times New Roman" w:hAnsi="Times New Roman" w:cs="Times New Roman"/>
          <w:kern w:val="0"/>
          <w14:ligatures w14:val="none"/>
        </w:rPr>
        <w:t>supports uploads of site data and downloads with relationship tags and aggregation of counts, statistical analysis, LLM validation and human review.</w:t>
      </w:r>
    </w:p>
    <w:p w14:paraId="42A8002F" w14:textId="3D7D7C5C" w:rsidR="00BD427E" w:rsidRPr="00BD427E" w:rsidRDefault="00075058" w:rsidP="00BD427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LLM logs</w:t>
      </w:r>
      <w:r w:rsidR="00BD427E" w:rsidRPr="00BD427E">
        <w:rPr>
          <w:rFonts w:ascii="Times New Roman" w:eastAsia="Times New Roman" w:hAnsi="Times New Roman" w:cs="Times New Roman"/>
          <w:b/>
          <w:bCs/>
          <w:kern w:val="0"/>
          <w14:ligatures w14:val="none"/>
        </w:rPr>
        <w:t>:</w:t>
      </w:r>
      <w:r w:rsidR="00BD427E" w:rsidRPr="00BD427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concept pairs, m</w:t>
      </w:r>
      <w:r w:rsidR="00BD427E" w:rsidRPr="00BD427E">
        <w:rPr>
          <w:rFonts w:ascii="Times New Roman" w:eastAsia="Times New Roman" w:hAnsi="Times New Roman" w:cs="Times New Roman"/>
          <w:kern w:val="0"/>
          <w14:ligatures w14:val="none"/>
        </w:rPr>
        <w:t>odel version; temperature;</w:t>
      </w:r>
      <w:r>
        <w:rPr>
          <w:rFonts w:ascii="Times New Roman" w:eastAsia="Times New Roman" w:hAnsi="Times New Roman" w:cs="Times New Roman"/>
          <w:kern w:val="0"/>
          <w14:ligatures w14:val="none"/>
        </w:rPr>
        <w:t xml:space="preserve"> relationship, rational maintained</w:t>
      </w:r>
      <w:r w:rsidR="00BD427E" w:rsidRPr="00BD427E">
        <w:rPr>
          <w:rFonts w:ascii="Times New Roman" w:eastAsia="Times New Roman" w:hAnsi="Times New Roman" w:cs="Times New Roman"/>
          <w:kern w:val="0"/>
          <w14:ligatures w14:val="none"/>
        </w:rPr>
        <w:t xml:space="preserve"> </w:t>
      </w:r>
    </w:p>
    <w:p w14:paraId="421BE164"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51DD0B">
          <v:rect id="_x0000_i1035" style="width:0;height:1.5pt" o:hralign="center" o:hrstd="t" o:hr="t" fillcolor="#a0a0a0" stroked="f"/>
        </w:pict>
      </w:r>
    </w:p>
    <w:p w14:paraId="42A29CC2"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11. Dissemination Plan</w:t>
      </w:r>
    </w:p>
    <w:p w14:paraId="736499BD"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Phased public releases by pair</w:t>
      </w:r>
      <w:r w:rsidRPr="00BD427E">
        <w:rPr>
          <w:rFonts w:ascii="Times New Roman" w:eastAsia="Times New Roman" w:hAnsi="Times New Roman" w:cs="Times New Roman"/>
          <w:kern w:val="0"/>
          <w14:ligatures w14:val="none"/>
        </w:rPr>
        <w:noBreakHyphen/>
        <w:t>type family (Dx</w:t>
      </w:r>
      <w:r w:rsidRPr="00BD427E">
        <w:rPr>
          <w:rFonts w:ascii="Times New Roman" w:eastAsia="Times New Roman" w:hAnsi="Times New Roman" w:cs="Times New Roman"/>
          <w:kern w:val="0"/>
          <w14:ligatures w14:val="none"/>
        </w:rPr>
        <w:noBreakHyphen/>
        <w:t xml:space="preserve">Dx → </w:t>
      </w:r>
      <w:proofErr w:type="spellStart"/>
      <w:r w:rsidRPr="00BD427E">
        <w:rPr>
          <w:rFonts w:ascii="Times New Roman" w:eastAsia="Times New Roman" w:hAnsi="Times New Roman" w:cs="Times New Roman"/>
          <w:kern w:val="0"/>
          <w14:ligatures w14:val="none"/>
        </w:rPr>
        <w:t>Drg</w:t>
      </w:r>
      <w:proofErr w:type="spellEnd"/>
      <w:r w:rsidRPr="00BD427E">
        <w:rPr>
          <w:rFonts w:ascii="Times New Roman" w:eastAsia="Times New Roman" w:hAnsi="Times New Roman" w:cs="Times New Roman"/>
          <w:kern w:val="0"/>
          <w14:ligatures w14:val="none"/>
        </w:rPr>
        <w:noBreakHyphen/>
        <w:t>Dx → Proc</w:t>
      </w:r>
      <w:r w:rsidRPr="00BD427E">
        <w:rPr>
          <w:rFonts w:ascii="Times New Roman" w:eastAsia="Times New Roman" w:hAnsi="Times New Roman" w:cs="Times New Roman"/>
          <w:kern w:val="0"/>
          <w14:ligatures w14:val="none"/>
        </w:rPr>
        <w:noBreakHyphen/>
        <w:t>Dx/Meas</w:t>
      </w:r>
      <w:r w:rsidRPr="00BD427E">
        <w:rPr>
          <w:rFonts w:ascii="Times New Roman" w:eastAsia="Times New Roman" w:hAnsi="Times New Roman" w:cs="Times New Roman"/>
          <w:kern w:val="0"/>
          <w14:ligatures w14:val="none"/>
        </w:rPr>
        <w:noBreakHyphen/>
        <w:t>Dx → others). Network</w:t>
      </w:r>
      <w:r w:rsidRPr="00BD427E">
        <w:rPr>
          <w:rFonts w:ascii="Times New Roman" w:eastAsia="Times New Roman" w:hAnsi="Times New Roman" w:cs="Times New Roman"/>
          <w:kern w:val="0"/>
          <w14:ligatures w14:val="none"/>
        </w:rPr>
        <w:noBreakHyphen/>
        <w:t>level tables, dashboards, white paper, and manuscript; site</w:t>
      </w:r>
      <w:r w:rsidRPr="00BD427E">
        <w:rPr>
          <w:rFonts w:ascii="Times New Roman" w:eastAsia="Times New Roman" w:hAnsi="Times New Roman" w:cs="Times New Roman"/>
          <w:kern w:val="0"/>
          <w14:ligatures w14:val="none"/>
        </w:rPr>
        <w:noBreakHyphen/>
        <w:t>level data remain private.</w:t>
      </w:r>
    </w:p>
    <w:p w14:paraId="756ACAA3"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799CEC2">
          <v:rect id="_x0000_i1036" style="width:0;height:1.5pt" o:hralign="center" o:hrstd="t" o:hr="t" fillcolor="#a0a0a0" stroked="f"/>
        </w:pict>
      </w:r>
    </w:p>
    <w:p w14:paraId="1CECCD79"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12. Risks &amp; Mitigations</w:t>
      </w:r>
    </w:p>
    <w:p w14:paraId="439350FB" w14:textId="77777777" w:rsidR="00BD427E" w:rsidRPr="00BD427E" w:rsidRDefault="00BD427E" w:rsidP="00BD427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Residual disclosure risk:</w:t>
      </w:r>
      <w:r w:rsidRPr="00BD427E">
        <w:rPr>
          <w:rFonts w:ascii="Times New Roman" w:eastAsia="Times New Roman" w:hAnsi="Times New Roman" w:cs="Times New Roman"/>
          <w:kern w:val="0"/>
          <w14:ligatures w14:val="none"/>
        </w:rPr>
        <w:t xml:space="preserve"> Suppression; aggregation.</w:t>
      </w:r>
    </w:p>
    <w:p w14:paraId="0596859A" w14:textId="77777777" w:rsidR="00BD427E" w:rsidRPr="00BD427E" w:rsidRDefault="00BD427E" w:rsidP="00BD427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Spurious associations:</w:t>
      </w:r>
      <w:r w:rsidRPr="00BD427E">
        <w:rPr>
          <w:rFonts w:ascii="Times New Roman" w:eastAsia="Times New Roman" w:hAnsi="Times New Roman" w:cs="Times New Roman"/>
          <w:kern w:val="0"/>
          <w14:ligatures w14:val="none"/>
        </w:rPr>
        <w:t xml:space="preserve"> Multi</w:t>
      </w:r>
      <w:r w:rsidRPr="00BD427E">
        <w:rPr>
          <w:rFonts w:ascii="Times New Roman" w:eastAsia="Times New Roman" w:hAnsi="Times New Roman" w:cs="Times New Roman"/>
          <w:kern w:val="0"/>
          <w14:ligatures w14:val="none"/>
        </w:rPr>
        <w:noBreakHyphen/>
        <w:t>site replication; domain</w:t>
      </w:r>
      <w:r w:rsidRPr="00BD427E">
        <w:rPr>
          <w:rFonts w:ascii="Times New Roman" w:eastAsia="Times New Roman" w:hAnsi="Times New Roman" w:cs="Times New Roman"/>
          <w:kern w:val="0"/>
          <w14:ligatures w14:val="none"/>
        </w:rPr>
        <w:noBreakHyphen/>
        <w:t>specific thresholds; human adjudication.</w:t>
      </w:r>
    </w:p>
    <w:p w14:paraId="06F422AA" w14:textId="77777777" w:rsidR="00BD427E" w:rsidRPr="00BD427E" w:rsidRDefault="00BD427E" w:rsidP="00BD427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Operational errors:</w:t>
      </w:r>
      <w:r w:rsidRPr="00BD427E">
        <w:rPr>
          <w:rFonts w:ascii="Times New Roman" w:eastAsia="Times New Roman" w:hAnsi="Times New Roman" w:cs="Times New Roman"/>
          <w:kern w:val="0"/>
          <w14:ligatures w14:val="none"/>
        </w:rPr>
        <w:t xml:space="preserve"> Containerization; preflight checks; schema validation.</w:t>
      </w:r>
    </w:p>
    <w:p w14:paraId="5EE29B03"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9DA132">
          <v:rect id="_x0000_i1037" style="width:0;height:1.5pt" o:hralign="center" o:hrstd="t" o:hr="t" fillcolor="#a0a0a0" stroked="f"/>
        </w:pict>
      </w:r>
    </w:p>
    <w:p w14:paraId="3661B854"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13. Limitations</w:t>
      </w:r>
    </w:p>
    <w:p w14:paraId="5DE93A1E"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Aggregate design limits patient</w:t>
      </w:r>
      <w:r w:rsidRPr="00BD427E">
        <w:rPr>
          <w:rFonts w:ascii="Times New Roman" w:eastAsia="Times New Roman" w:hAnsi="Times New Roman" w:cs="Times New Roman"/>
          <w:kern w:val="0"/>
          <w14:ligatures w14:val="none"/>
        </w:rPr>
        <w:noBreakHyphen/>
        <w:t>level adjustment for confounding; event/window choices affect sensitivity/specificity; ADR/contraindication signals are exploratory without formal causality assessment.</w:t>
      </w:r>
    </w:p>
    <w:p w14:paraId="5767754D"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3DE843">
          <v:rect id="_x0000_i1038" style="width:0;height:1.5pt" o:hralign="center" o:hrstd="t" o:hr="t" fillcolor="#a0a0a0" stroked="f"/>
        </w:pict>
      </w:r>
    </w:p>
    <w:p w14:paraId="370BF419"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14. Timeline</w:t>
      </w:r>
    </w:p>
    <w:p w14:paraId="60A036DA"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See §2; Gantt chart in repository.</w:t>
      </w:r>
    </w:p>
    <w:p w14:paraId="7D6525E1"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560417CC">
          <v:rect id="_x0000_i1039" style="width:0;height:1.5pt" o:hralign="center" o:hrstd="t" o:hr="t" fillcolor="#a0a0a0" stroked="f"/>
        </w:pict>
      </w:r>
    </w:p>
    <w:p w14:paraId="2C6B1D07"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15. References &amp; Study Artifacts</w:t>
      </w:r>
    </w:p>
    <w:p w14:paraId="24456BCA" w14:textId="77777777" w:rsidR="00BD427E" w:rsidRPr="00BD427E" w:rsidRDefault="00BD427E" w:rsidP="00BD427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TAXIS package (core + plug</w:t>
      </w:r>
      <w:r w:rsidRPr="00BD427E">
        <w:rPr>
          <w:rFonts w:ascii="Times New Roman" w:eastAsia="Times New Roman" w:hAnsi="Times New Roman" w:cs="Times New Roman"/>
          <w:kern w:val="0"/>
          <w14:ligatures w14:val="none"/>
        </w:rPr>
        <w:noBreakHyphen/>
        <w:t>ins); data dictionary; QC checklist; governance templates.</w:t>
      </w:r>
    </w:p>
    <w:p w14:paraId="1644DA7C"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11D58E">
          <v:rect id="_x0000_i1040" style="width:0;height:1.5pt" o:hralign="center" o:hrstd="t" o:hr="t" fillcolor="#a0a0a0" stroked="f"/>
        </w:pict>
      </w:r>
    </w:p>
    <w:p w14:paraId="6A7E8011"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Appendix A. Pair</w:t>
      </w:r>
      <w:r w:rsidRPr="00BD427E">
        <w:rPr>
          <w:rFonts w:ascii="Times New Roman" w:eastAsia="Times New Roman" w:hAnsi="Times New Roman" w:cs="Times New Roman"/>
          <w:b/>
          <w:bCs/>
          <w:kern w:val="0"/>
          <w:sz w:val="36"/>
          <w:szCs w:val="36"/>
          <w14:ligatures w14:val="none"/>
        </w:rPr>
        <w:noBreakHyphen/>
        <w:t>Type Registry (Initial)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2567"/>
        <w:gridCol w:w="1568"/>
        <w:gridCol w:w="1345"/>
        <w:gridCol w:w="2233"/>
      </w:tblGrid>
      <w:tr w:rsidR="00BD427E" w:rsidRPr="00BD427E" w14:paraId="595A4AA2" w14:textId="77777777">
        <w:trPr>
          <w:tblHeader/>
          <w:tblCellSpacing w:w="15" w:type="dxa"/>
        </w:trPr>
        <w:tc>
          <w:tcPr>
            <w:tcW w:w="0" w:type="auto"/>
            <w:vAlign w:val="center"/>
            <w:hideMark/>
          </w:tcPr>
          <w:p w14:paraId="1203EEC9"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Pair Type</w:t>
            </w:r>
          </w:p>
        </w:tc>
        <w:tc>
          <w:tcPr>
            <w:tcW w:w="0" w:type="auto"/>
            <w:vAlign w:val="center"/>
            <w:hideMark/>
          </w:tcPr>
          <w:p w14:paraId="3BEC49FF"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Domains</w:t>
            </w:r>
          </w:p>
        </w:tc>
        <w:tc>
          <w:tcPr>
            <w:tcW w:w="0" w:type="auto"/>
            <w:vAlign w:val="center"/>
            <w:hideMark/>
          </w:tcPr>
          <w:p w14:paraId="72DF7F38"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Default Window</w:t>
            </w:r>
          </w:p>
        </w:tc>
        <w:tc>
          <w:tcPr>
            <w:tcW w:w="0" w:type="auto"/>
            <w:vAlign w:val="center"/>
            <w:hideMark/>
          </w:tcPr>
          <w:p w14:paraId="03208168"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Primary Metrics</w:t>
            </w:r>
          </w:p>
        </w:tc>
        <w:tc>
          <w:tcPr>
            <w:tcW w:w="0" w:type="auto"/>
            <w:vAlign w:val="center"/>
            <w:hideMark/>
          </w:tcPr>
          <w:p w14:paraId="11112237" w14:textId="77777777" w:rsidR="00BD427E" w:rsidRPr="00BD427E" w:rsidRDefault="00BD427E" w:rsidP="00BD427E">
            <w:pPr>
              <w:spacing w:after="0" w:line="240" w:lineRule="auto"/>
              <w:jc w:val="center"/>
              <w:rPr>
                <w:rFonts w:ascii="Times New Roman" w:eastAsia="Times New Roman" w:hAnsi="Times New Roman" w:cs="Times New Roman"/>
                <w:b/>
                <w:bCs/>
                <w:kern w:val="0"/>
                <w14:ligatures w14:val="none"/>
              </w:rPr>
            </w:pPr>
            <w:r w:rsidRPr="00BD427E">
              <w:rPr>
                <w:rFonts w:ascii="Times New Roman" w:eastAsia="Times New Roman" w:hAnsi="Times New Roman" w:cs="Times New Roman"/>
                <w:b/>
                <w:bCs/>
                <w:kern w:val="0"/>
                <w14:ligatures w14:val="none"/>
              </w:rPr>
              <w:t>Edge Labels (examples)</w:t>
            </w:r>
          </w:p>
        </w:tc>
      </w:tr>
      <w:tr w:rsidR="00BD427E" w:rsidRPr="00BD427E" w14:paraId="423939C0" w14:textId="77777777">
        <w:trPr>
          <w:tblCellSpacing w:w="15" w:type="dxa"/>
        </w:trPr>
        <w:tc>
          <w:tcPr>
            <w:tcW w:w="0" w:type="auto"/>
            <w:vAlign w:val="center"/>
            <w:hideMark/>
          </w:tcPr>
          <w:p w14:paraId="77EE119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t>Dx</w:t>
            </w:r>
          </w:p>
        </w:tc>
        <w:tc>
          <w:tcPr>
            <w:tcW w:w="0" w:type="auto"/>
            <w:vAlign w:val="center"/>
            <w:hideMark/>
          </w:tcPr>
          <w:p w14:paraId="0326183E"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Condition↔Condition</w:t>
            </w:r>
            <w:proofErr w:type="spellEnd"/>
          </w:p>
        </w:tc>
        <w:tc>
          <w:tcPr>
            <w:tcW w:w="0" w:type="auto"/>
            <w:vAlign w:val="center"/>
            <w:hideMark/>
          </w:tcPr>
          <w:p w14:paraId="677CA72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±30d</w:t>
            </w:r>
          </w:p>
        </w:tc>
        <w:tc>
          <w:tcPr>
            <w:tcW w:w="0" w:type="auto"/>
            <w:vAlign w:val="center"/>
            <w:hideMark/>
          </w:tcPr>
          <w:p w14:paraId="3425C948"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Lift, Z, OR</w:t>
            </w:r>
          </w:p>
        </w:tc>
        <w:tc>
          <w:tcPr>
            <w:tcW w:w="0" w:type="auto"/>
            <w:vAlign w:val="center"/>
            <w:hideMark/>
          </w:tcPr>
          <w:p w14:paraId="28A7A38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causes; complication of; co</w:t>
            </w:r>
            <w:r w:rsidRPr="00BD427E">
              <w:rPr>
                <w:rFonts w:ascii="Times New Roman" w:eastAsia="Times New Roman" w:hAnsi="Times New Roman" w:cs="Times New Roman"/>
                <w:kern w:val="0"/>
                <w14:ligatures w14:val="none"/>
              </w:rPr>
              <w:noBreakHyphen/>
              <w:t>morbidity; associative</w:t>
            </w:r>
          </w:p>
        </w:tc>
      </w:tr>
      <w:tr w:rsidR="00BD427E" w:rsidRPr="00BD427E" w14:paraId="386C3FB8" w14:textId="77777777">
        <w:trPr>
          <w:tblCellSpacing w:w="15" w:type="dxa"/>
        </w:trPr>
        <w:tc>
          <w:tcPr>
            <w:tcW w:w="0" w:type="auto"/>
            <w:vAlign w:val="center"/>
            <w:hideMark/>
          </w:tcPr>
          <w:p w14:paraId="28694E12"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Drg</w:t>
            </w:r>
            <w:proofErr w:type="spellEnd"/>
            <w:r w:rsidRPr="00BD427E">
              <w:rPr>
                <w:rFonts w:ascii="Times New Roman" w:eastAsia="Times New Roman" w:hAnsi="Times New Roman" w:cs="Times New Roman"/>
                <w:kern w:val="0"/>
                <w14:ligatures w14:val="none"/>
              </w:rPr>
              <w:noBreakHyphen/>
              <w:t>Dx</w:t>
            </w:r>
          </w:p>
        </w:tc>
        <w:tc>
          <w:tcPr>
            <w:tcW w:w="0" w:type="auto"/>
            <w:vAlign w:val="center"/>
            <w:hideMark/>
          </w:tcPr>
          <w:p w14:paraId="6AE4E1C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Drug→Condition</w:t>
            </w:r>
            <w:proofErr w:type="spellEnd"/>
          </w:p>
        </w:tc>
        <w:tc>
          <w:tcPr>
            <w:tcW w:w="0" w:type="auto"/>
            <w:vAlign w:val="center"/>
            <w:hideMark/>
          </w:tcPr>
          <w:p w14:paraId="69B675F1"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−7→+14d around drug start</w:t>
            </w:r>
          </w:p>
        </w:tc>
        <w:tc>
          <w:tcPr>
            <w:tcW w:w="0" w:type="auto"/>
            <w:vAlign w:val="center"/>
            <w:hideMark/>
          </w:tcPr>
          <w:p w14:paraId="17D79910"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PRR, ROR, Lift</w:t>
            </w:r>
          </w:p>
        </w:tc>
        <w:tc>
          <w:tcPr>
            <w:tcW w:w="0" w:type="auto"/>
            <w:vAlign w:val="center"/>
            <w:hideMark/>
          </w:tcPr>
          <w:p w14:paraId="4517AD9D"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treats; adverse effect of; prophylaxis for</w:t>
            </w:r>
          </w:p>
        </w:tc>
      </w:tr>
      <w:tr w:rsidR="00BD427E" w:rsidRPr="00BD427E" w14:paraId="2F1D3B2B" w14:textId="77777777">
        <w:trPr>
          <w:tblCellSpacing w:w="15" w:type="dxa"/>
        </w:trPr>
        <w:tc>
          <w:tcPr>
            <w:tcW w:w="0" w:type="auto"/>
            <w:vAlign w:val="center"/>
            <w:hideMark/>
          </w:tcPr>
          <w:p w14:paraId="2BD54DF6"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r>
            <w:proofErr w:type="spellStart"/>
            <w:r w:rsidRPr="00BD427E">
              <w:rPr>
                <w:rFonts w:ascii="Times New Roman" w:eastAsia="Times New Roman" w:hAnsi="Times New Roman" w:cs="Times New Roman"/>
                <w:kern w:val="0"/>
                <w14:ligatures w14:val="none"/>
              </w:rPr>
              <w:t>Drg</w:t>
            </w:r>
            <w:proofErr w:type="spellEnd"/>
          </w:p>
        </w:tc>
        <w:tc>
          <w:tcPr>
            <w:tcW w:w="0" w:type="auto"/>
            <w:vAlign w:val="center"/>
            <w:hideMark/>
          </w:tcPr>
          <w:p w14:paraId="311CA13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Condition→Drug</w:t>
            </w:r>
            <w:proofErr w:type="spellEnd"/>
          </w:p>
        </w:tc>
        <w:tc>
          <w:tcPr>
            <w:tcW w:w="0" w:type="auto"/>
            <w:vAlign w:val="center"/>
            <w:hideMark/>
          </w:tcPr>
          <w:p w14:paraId="3261CCCB"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 ≤30d before drug</w:t>
            </w:r>
          </w:p>
        </w:tc>
        <w:tc>
          <w:tcPr>
            <w:tcW w:w="0" w:type="auto"/>
            <w:vAlign w:val="center"/>
            <w:hideMark/>
          </w:tcPr>
          <w:p w14:paraId="6CFA4D5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Lift</w:t>
            </w:r>
          </w:p>
        </w:tc>
        <w:tc>
          <w:tcPr>
            <w:tcW w:w="0" w:type="auto"/>
            <w:vAlign w:val="center"/>
            <w:hideMark/>
          </w:tcPr>
          <w:p w14:paraId="59766C1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treated with; contraindicated with*</w:t>
            </w:r>
          </w:p>
        </w:tc>
      </w:tr>
      <w:tr w:rsidR="00BD427E" w:rsidRPr="00BD427E" w14:paraId="1F045659" w14:textId="77777777">
        <w:trPr>
          <w:tblCellSpacing w:w="15" w:type="dxa"/>
        </w:trPr>
        <w:tc>
          <w:tcPr>
            <w:tcW w:w="0" w:type="auto"/>
            <w:vAlign w:val="center"/>
            <w:hideMark/>
          </w:tcPr>
          <w:p w14:paraId="0F73BCC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Proc</w:t>
            </w:r>
            <w:r w:rsidRPr="00BD427E">
              <w:rPr>
                <w:rFonts w:ascii="Times New Roman" w:eastAsia="Times New Roman" w:hAnsi="Times New Roman" w:cs="Times New Roman"/>
                <w:kern w:val="0"/>
                <w14:ligatures w14:val="none"/>
              </w:rPr>
              <w:noBreakHyphen/>
              <w:t>Dx</w:t>
            </w:r>
          </w:p>
        </w:tc>
        <w:tc>
          <w:tcPr>
            <w:tcW w:w="0" w:type="auto"/>
            <w:vAlign w:val="center"/>
            <w:hideMark/>
          </w:tcPr>
          <w:p w14:paraId="661E2E8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Procedure↔Condition</w:t>
            </w:r>
            <w:proofErr w:type="spellEnd"/>
          </w:p>
        </w:tc>
        <w:tc>
          <w:tcPr>
            <w:tcW w:w="0" w:type="auto"/>
            <w:vAlign w:val="center"/>
            <w:hideMark/>
          </w:tcPr>
          <w:p w14:paraId="2EEBE422"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−7/+7d</w:t>
            </w:r>
          </w:p>
        </w:tc>
        <w:tc>
          <w:tcPr>
            <w:tcW w:w="0" w:type="auto"/>
            <w:vAlign w:val="center"/>
            <w:hideMark/>
          </w:tcPr>
          <w:p w14:paraId="2A9BC631"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Lift, OR</w:t>
            </w:r>
          </w:p>
        </w:tc>
        <w:tc>
          <w:tcPr>
            <w:tcW w:w="0" w:type="auto"/>
            <w:vAlign w:val="center"/>
            <w:hideMark/>
          </w:tcPr>
          <w:p w14:paraId="350F1779"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treats; diagnostic for; complication of</w:t>
            </w:r>
          </w:p>
        </w:tc>
      </w:tr>
      <w:tr w:rsidR="00BD427E" w:rsidRPr="00BD427E" w14:paraId="7F44C13D" w14:textId="77777777">
        <w:trPr>
          <w:tblCellSpacing w:w="15" w:type="dxa"/>
        </w:trPr>
        <w:tc>
          <w:tcPr>
            <w:tcW w:w="0" w:type="auto"/>
            <w:vAlign w:val="center"/>
            <w:hideMark/>
          </w:tcPr>
          <w:p w14:paraId="04716290"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w:t>
            </w:r>
            <w:r w:rsidRPr="00BD427E">
              <w:rPr>
                <w:rFonts w:ascii="Times New Roman" w:eastAsia="Times New Roman" w:hAnsi="Times New Roman" w:cs="Times New Roman"/>
                <w:kern w:val="0"/>
                <w14:ligatures w14:val="none"/>
              </w:rPr>
              <w:noBreakHyphen/>
              <w:t>Proc</w:t>
            </w:r>
          </w:p>
        </w:tc>
        <w:tc>
          <w:tcPr>
            <w:tcW w:w="0" w:type="auto"/>
            <w:vAlign w:val="center"/>
            <w:hideMark/>
          </w:tcPr>
          <w:p w14:paraId="0CDED3B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Condition→Procedure</w:t>
            </w:r>
            <w:proofErr w:type="spellEnd"/>
          </w:p>
        </w:tc>
        <w:tc>
          <w:tcPr>
            <w:tcW w:w="0" w:type="auto"/>
            <w:vAlign w:val="center"/>
            <w:hideMark/>
          </w:tcPr>
          <w:p w14:paraId="5B6C6C5E"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Dx ≤30d before proc</w:t>
            </w:r>
          </w:p>
        </w:tc>
        <w:tc>
          <w:tcPr>
            <w:tcW w:w="0" w:type="auto"/>
            <w:vAlign w:val="center"/>
            <w:hideMark/>
          </w:tcPr>
          <w:p w14:paraId="6986330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Lift</w:t>
            </w:r>
          </w:p>
        </w:tc>
        <w:tc>
          <w:tcPr>
            <w:tcW w:w="0" w:type="auto"/>
            <w:vAlign w:val="center"/>
            <w:hideMark/>
          </w:tcPr>
          <w:p w14:paraId="5C608E6D"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indication for</w:t>
            </w:r>
          </w:p>
        </w:tc>
      </w:tr>
      <w:tr w:rsidR="00BD427E" w:rsidRPr="00BD427E" w14:paraId="6DDCF645" w14:textId="77777777">
        <w:trPr>
          <w:tblCellSpacing w:w="15" w:type="dxa"/>
        </w:trPr>
        <w:tc>
          <w:tcPr>
            <w:tcW w:w="0" w:type="auto"/>
            <w:vAlign w:val="center"/>
            <w:hideMark/>
          </w:tcPr>
          <w:p w14:paraId="0BB6329B"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Proc</w:t>
            </w:r>
            <w:r w:rsidRPr="00BD427E">
              <w:rPr>
                <w:rFonts w:ascii="Times New Roman" w:eastAsia="Times New Roman" w:hAnsi="Times New Roman" w:cs="Times New Roman"/>
                <w:kern w:val="0"/>
                <w14:ligatures w14:val="none"/>
              </w:rPr>
              <w:noBreakHyphen/>
              <w:t>Proc</w:t>
            </w:r>
          </w:p>
        </w:tc>
        <w:tc>
          <w:tcPr>
            <w:tcW w:w="0" w:type="auto"/>
            <w:vAlign w:val="center"/>
            <w:hideMark/>
          </w:tcPr>
          <w:p w14:paraId="67C0181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Procedure→Procedure</w:t>
            </w:r>
            <w:proofErr w:type="spellEnd"/>
          </w:p>
        </w:tc>
        <w:tc>
          <w:tcPr>
            <w:tcW w:w="0" w:type="auto"/>
            <w:vAlign w:val="center"/>
            <w:hideMark/>
          </w:tcPr>
          <w:p w14:paraId="4F68CB2C"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≤30d</w:t>
            </w:r>
          </w:p>
        </w:tc>
        <w:tc>
          <w:tcPr>
            <w:tcW w:w="0" w:type="auto"/>
            <w:vAlign w:val="center"/>
            <w:hideMark/>
          </w:tcPr>
          <w:p w14:paraId="02474642"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Support, Confidence</w:t>
            </w:r>
          </w:p>
        </w:tc>
        <w:tc>
          <w:tcPr>
            <w:tcW w:w="0" w:type="auto"/>
            <w:vAlign w:val="center"/>
            <w:hideMark/>
          </w:tcPr>
          <w:p w14:paraId="035EFB57"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sequence; pathway step; part</w:t>
            </w:r>
            <w:r w:rsidRPr="00BD427E">
              <w:rPr>
                <w:rFonts w:ascii="Times New Roman" w:eastAsia="Times New Roman" w:hAnsi="Times New Roman" w:cs="Times New Roman"/>
                <w:kern w:val="0"/>
                <w14:ligatures w14:val="none"/>
              </w:rPr>
              <w:noBreakHyphen/>
              <w:t>of</w:t>
            </w:r>
          </w:p>
        </w:tc>
      </w:tr>
      <w:tr w:rsidR="00BD427E" w:rsidRPr="00BD427E" w14:paraId="39E035D3" w14:textId="77777777">
        <w:trPr>
          <w:tblCellSpacing w:w="15" w:type="dxa"/>
        </w:trPr>
        <w:tc>
          <w:tcPr>
            <w:tcW w:w="0" w:type="auto"/>
            <w:vAlign w:val="center"/>
            <w:hideMark/>
          </w:tcPr>
          <w:p w14:paraId="50E0B8B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Meas</w:t>
            </w:r>
            <w:r w:rsidRPr="00BD427E">
              <w:rPr>
                <w:rFonts w:ascii="Times New Roman" w:eastAsia="Times New Roman" w:hAnsi="Times New Roman" w:cs="Times New Roman"/>
                <w:kern w:val="0"/>
                <w14:ligatures w14:val="none"/>
              </w:rPr>
              <w:noBreakHyphen/>
              <w:t>Dx</w:t>
            </w:r>
          </w:p>
        </w:tc>
        <w:tc>
          <w:tcPr>
            <w:tcW w:w="0" w:type="auto"/>
            <w:vAlign w:val="center"/>
            <w:hideMark/>
          </w:tcPr>
          <w:p w14:paraId="581AC7DA"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roofErr w:type="spellStart"/>
            <w:r w:rsidRPr="00BD427E">
              <w:rPr>
                <w:rFonts w:ascii="Times New Roman" w:eastAsia="Times New Roman" w:hAnsi="Times New Roman" w:cs="Times New Roman"/>
                <w:kern w:val="0"/>
                <w14:ligatures w14:val="none"/>
              </w:rPr>
              <w:t>Measurement↔Condition</w:t>
            </w:r>
            <w:proofErr w:type="spellEnd"/>
          </w:p>
        </w:tc>
        <w:tc>
          <w:tcPr>
            <w:tcW w:w="0" w:type="auto"/>
            <w:vAlign w:val="center"/>
            <w:hideMark/>
          </w:tcPr>
          <w:p w14:paraId="1671D6B5"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−3/+0 (diagnostic), +0→</w:t>
            </w:r>
          </w:p>
        </w:tc>
        <w:tc>
          <w:tcPr>
            <w:tcW w:w="0" w:type="auto"/>
            <w:vAlign w:val="center"/>
            <w:hideMark/>
          </w:tcPr>
          <w:p w14:paraId="28468F6F"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LR+/LR</w:t>
            </w:r>
            <w:r w:rsidRPr="00BD427E">
              <w:rPr>
                <w:rFonts w:ascii="Times New Roman" w:eastAsia="Times New Roman" w:hAnsi="Times New Roman" w:cs="Times New Roman"/>
                <w:kern w:val="0"/>
                <w14:ligatures w14:val="none"/>
              </w:rPr>
              <w:noBreakHyphen/>
              <w:t>, Lift</w:t>
            </w:r>
          </w:p>
        </w:tc>
        <w:tc>
          <w:tcPr>
            <w:tcW w:w="0" w:type="auto"/>
            <w:vAlign w:val="center"/>
            <w:hideMark/>
          </w:tcPr>
          <w:p w14:paraId="35F95936"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diagnostic for; monitoring for; risk marker</w:t>
            </w:r>
          </w:p>
        </w:tc>
      </w:tr>
      <w:tr w:rsidR="00BD427E" w:rsidRPr="00BD427E" w14:paraId="26C35762" w14:textId="77777777">
        <w:trPr>
          <w:tblCellSpacing w:w="15" w:type="dxa"/>
        </w:trPr>
        <w:tc>
          <w:tcPr>
            <w:tcW w:w="0" w:type="auto"/>
            <w:vAlign w:val="center"/>
            <w:hideMark/>
          </w:tcPr>
          <w:p w14:paraId="697DA4E2"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*Heuristic flag; requires human review.</w:t>
            </w:r>
          </w:p>
        </w:tc>
        <w:tc>
          <w:tcPr>
            <w:tcW w:w="0" w:type="auto"/>
            <w:vAlign w:val="center"/>
            <w:hideMark/>
          </w:tcPr>
          <w:p w14:paraId="142B6C03" w14:textId="77777777" w:rsidR="00BD427E" w:rsidRPr="00BD427E" w:rsidRDefault="00BD427E" w:rsidP="00BD427E">
            <w:pPr>
              <w:spacing w:after="0" w:line="240" w:lineRule="auto"/>
              <w:rPr>
                <w:rFonts w:ascii="Times New Roman" w:eastAsia="Times New Roman" w:hAnsi="Times New Roman" w:cs="Times New Roman"/>
                <w:kern w:val="0"/>
                <w14:ligatures w14:val="none"/>
              </w:rPr>
            </w:pPr>
          </w:p>
        </w:tc>
        <w:tc>
          <w:tcPr>
            <w:tcW w:w="0" w:type="auto"/>
            <w:vAlign w:val="center"/>
            <w:hideMark/>
          </w:tcPr>
          <w:p w14:paraId="60DB76DF" w14:textId="77777777" w:rsidR="00BD427E" w:rsidRPr="00BD427E" w:rsidRDefault="00BD427E" w:rsidP="00BD427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E6C234C" w14:textId="77777777" w:rsidR="00BD427E" w:rsidRPr="00BD427E" w:rsidRDefault="00BD427E" w:rsidP="00BD427E">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5931617" w14:textId="77777777" w:rsidR="00BD427E" w:rsidRPr="00BD427E" w:rsidRDefault="00BD427E" w:rsidP="00BD427E">
            <w:pPr>
              <w:spacing w:after="0" w:line="240" w:lineRule="auto"/>
              <w:rPr>
                <w:rFonts w:ascii="Times New Roman" w:eastAsia="Times New Roman" w:hAnsi="Times New Roman" w:cs="Times New Roman"/>
                <w:kern w:val="0"/>
                <w:sz w:val="20"/>
                <w:szCs w:val="20"/>
                <w14:ligatures w14:val="none"/>
              </w:rPr>
            </w:pPr>
          </w:p>
        </w:tc>
      </w:tr>
    </w:tbl>
    <w:p w14:paraId="2EFC1B27"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53AB0BC">
          <v:rect id="_x0000_i1041" style="width:0;height:1.5pt" o:hralign="center" o:hrstd="t" o:hr="t" fillcolor="#a0a0a0" stroked="f"/>
        </w:pict>
      </w:r>
    </w:p>
    <w:p w14:paraId="18AA64C3"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Appendix B. Site</w:t>
      </w:r>
      <w:r w:rsidRPr="00BD427E">
        <w:rPr>
          <w:rFonts w:ascii="Times New Roman" w:eastAsia="Times New Roman" w:hAnsi="Times New Roman" w:cs="Times New Roman"/>
          <w:b/>
          <w:bCs/>
          <w:kern w:val="0"/>
          <w:sz w:val="36"/>
          <w:szCs w:val="36"/>
          <w14:ligatures w14:val="none"/>
        </w:rPr>
        <w:noBreakHyphen/>
        <w:t>Level Output Schema (Generic)</w:t>
      </w:r>
    </w:p>
    <w:p w14:paraId="5BE84C27"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Concept fields:</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domain_a</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concept_a_id</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concept_a_name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concept_a_class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vocabulary_a</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domain_b</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concept_b_id</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concept_b_name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concept_b_class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vocabulary_b</w:t>
      </w:r>
      <w:proofErr w:type="spellEnd"/>
      <w:r w:rsidRPr="00BD427E">
        <w:rPr>
          <w:rFonts w:ascii="Times New Roman" w:eastAsia="Times New Roman" w:hAnsi="Times New Roman" w:cs="Times New Roman"/>
          <w:kern w:val="0"/>
          <w14:ligatures w14:val="none"/>
        </w:rPr>
        <w:t>.</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t>Event counts:</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nA_persons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nB_persons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population_persons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cooc_persons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cooc_events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a_before_b_events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same_day_events</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b_before_a_events</w:t>
      </w:r>
      <w:proofErr w:type="spellEnd"/>
      <w:r w:rsidRPr="00BD427E">
        <w:rPr>
          <w:rFonts w:ascii="Times New Roman" w:eastAsia="Times New Roman" w:hAnsi="Times New Roman" w:cs="Times New Roman"/>
          <w:kern w:val="0"/>
          <w14:ligatures w14:val="none"/>
        </w:rPr>
        <w:t>.</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t>Derived:</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expected_cooc</w:t>
      </w:r>
      <w:proofErr w:type="spellEnd"/>
      <w:r w:rsidRPr="00BD427E">
        <w:rPr>
          <w:rFonts w:ascii="Times New Roman" w:eastAsia="Times New Roman" w:hAnsi="Times New Roman" w:cs="Times New Roman"/>
          <w:kern w:val="0"/>
          <w14:ligatures w14:val="none"/>
        </w:rPr>
        <w:t xml:space="preserve">; lift; </w:t>
      </w:r>
      <w:proofErr w:type="spellStart"/>
      <w:r w:rsidRPr="00BD427E">
        <w:rPr>
          <w:rFonts w:ascii="Times New Roman" w:eastAsia="Times New Roman" w:hAnsi="Times New Roman" w:cs="Times New Roman"/>
          <w:kern w:val="0"/>
          <w14:ligatures w14:val="none"/>
        </w:rPr>
        <w:t>lift_ci_low</w:t>
      </w:r>
      <w:proofErr w:type="spellEnd"/>
      <w:r w:rsidRPr="00BD427E">
        <w:rPr>
          <w:rFonts w:ascii="Times New Roman" w:eastAsia="Times New Roman" w:hAnsi="Times New Roman" w:cs="Times New Roman"/>
          <w:kern w:val="0"/>
          <w14:ligatures w14:val="none"/>
        </w:rPr>
        <w:t xml:space="preserve">/high; </w:t>
      </w:r>
      <w:proofErr w:type="spellStart"/>
      <w:r w:rsidRPr="00BD427E">
        <w:rPr>
          <w:rFonts w:ascii="Times New Roman" w:eastAsia="Times New Roman" w:hAnsi="Times New Roman" w:cs="Times New Roman"/>
          <w:kern w:val="0"/>
          <w14:ligatures w14:val="none"/>
        </w:rPr>
        <w:t>z_score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ab_h</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a_only_h</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b_only_h</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neither_h</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odds_ratio</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or_ci_low</w:t>
      </w:r>
      <w:proofErr w:type="spellEnd"/>
      <w:r w:rsidRPr="00BD427E">
        <w:rPr>
          <w:rFonts w:ascii="Times New Roman" w:eastAsia="Times New Roman" w:hAnsi="Times New Roman" w:cs="Times New Roman"/>
          <w:kern w:val="0"/>
          <w14:ligatures w14:val="none"/>
        </w:rPr>
        <w:t xml:space="preserve">/high; </w:t>
      </w:r>
      <w:proofErr w:type="spellStart"/>
      <w:r w:rsidRPr="00BD427E">
        <w:rPr>
          <w:rFonts w:ascii="Times New Roman" w:eastAsia="Times New Roman" w:hAnsi="Times New Roman" w:cs="Times New Roman"/>
          <w:kern w:val="0"/>
          <w14:ligatures w14:val="none"/>
        </w:rPr>
        <w:t>directionality_ratio</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conf_a_to_b</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conf_b_to_a</w:t>
      </w:r>
      <w:proofErr w:type="spellEnd"/>
      <w:r w:rsidRPr="00BD427E">
        <w:rPr>
          <w:rFonts w:ascii="Times New Roman" w:eastAsia="Times New Roman" w:hAnsi="Times New Roman" w:cs="Times New Roman"/>
          <w:kern w:val="0"/>
          <w14:ligatures w14:val="none"/>
        </w:rPr>
        <w:t>.</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lastRenderedPageBreak/>
        <w:t>Domain</w:t>
      </w:r>
      <w:r w:rsidRPr="00BD427E">
        <w:rPr>
          <w:rFonts w:ascii="Times New Roman" w:eastAsia="Times New Roman" w:hAnsi="Times New Roman" w:cs="Times New Roman"/>
          <w:b/>
          <w:bCs/>
          <w:kern w:val="0"/>
          <w14:ligatures w14:val="none"/>
        </w:rPr>
        <w:noBreakHyphen/>
        <w:t>specific (conditional):</w:t>
      </w:r>
      <w:r w:rsidRPr="00BD427E">
        <w:rPr>
          <w:rFonts w:ascii="Times New Roman" w:eastAsia="Times New Roman" w:hAnsi="Times New Roman" w:cs="Times New Roman"/>
          <w:kern w:val="0"/>
          <w14:ligatures w14:val="none"/>
        </w:rPr>
        <w:t xml:space="preserve"> PRR, ROR, EBGM/IC; LR+/LR</w:t>
      </w:r>
      <w:r w:rsidRPr="00BD427E">
        <w:rPr>
          <w:rFonts w:ascii="Times New Roman" w:eastAsia="Times New Roman" w:hAnsi="Times New Roman" w:cs="Times New Roman"/>
          <w:kern w:val="0"/>
          <w14:ligatures w14:val="none"/>
        </w:rPr>
        <w:noBreakHyphen/>
        <w:t>; support, confidence.</w:t>
      </w:r>
      <w:r w:rsidRPr="00BD427E">
        <w:rPr>
          <w:rFonts w:ascii="Times New Roman" w:eastAsia="Times New Roman" w:hAnsi="Times New Roman" w:cs="Times New Roman"/>
          <w:kern w:val="0"/>
          <w14:ligatures w14:val="none"/>
        </w:rPr>
        <w:br/>
      </w:r>
      <w:r w:rsidRPr="00BD427E">
        <w:rPr>
          <w:rFonts w:ascii="Times New Roman" w:eastAsia="Times New Roman" w:hAnsi="Times New Roman" w:cs="Times New Roman"/>
          <w:b/>
          <w:bCs/>
          <w:kern w:val="0"/>
          <w14:ligatures w14:val="none"/>
        </w:rPr>
        <w:t>Provenance:</w:t>
      </w:r>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site_id</w:t>
      </w:r>
      <w:proofErr w:type="spellEnd"/>
      <w:r w:rsidRPr="00BD427E">
        <w:rPr>
          <w:rFonts w:ascii="Times New Roman" w:eastAsia="Times New Roman" w:hAnsi="Times New Roman" w:cs="Times New Roman"/>
          <w:kern w:val="0"/>
          <w14:ligatures w14:val="none"/>
        </w:rPr>
        <w:t xml:space="preserve"> (pseudonymous); </w:t>
      </w:r>
      <w:proofErr w:type="spellStart"/>
      <w:r w:rsidRPr="00BD427E">
        <w:rPr>
          <w:rFonts w:ascii="Times New Roman" w:eastAsia="Times New Roman" w:hAnsi="Times New Roman" w:cs="Times New Roman"/>
          <w:kern w:val="0"/>
          <w14:ligatures w14:val="none"/>
        </w:rPr>
        <w:t>data_refresh_date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vocab_version</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package_version</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pair_type</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window_id</w:t>
      </w:r>
      <w:proofErr w:type="spellEnd"/>
      <w:r w:rsidRPr="00BD427E">
        <w:rPr>
          <w:rFonts w:ascii="Times New Roman" w:eastAsia="Times New Roman" w:hAnsi="Times New Roman" w:cs="Times New Roman"/>
          <w:kern w:val="0"/>
          <w14:ligatures w14:val="none"/>
        </w:rPr>
        <w:t xml:space="preserve">; </w:t>
      </w:r>
      <w:proofErr w:type="spellStart"/>
      <w:r w:rsidRPr="00BD427E">
        <w:rPr>
          <w:rFonts w:ascii="Times New Roman" w:eastAsia="Times New Roman" w:hAnsi="Times New Roman" w:cs="Times New Roman"/>
          <w:kern w:val="0"/>
          <w14:ligatures w14:val="none"/>
        </w:rPr>
        <w:t>run_hash</w:t>
      </w:r>
      <w:proofErr w:type="spellEnd"/>
      <w:r w:rsidRPr="00BD427E">
        <w:rPr>
          <w:rFonts w:ascii="Times New Roman" w:eastAsia="Times New Roman" w:hAnsi="Times New Roman" w:cs="Times New Roman"/>
          <w:kern w:val="0"/>
          <w14:ligatures w14:val="none"/>
        </w:rPr>
        <w:t>.</w:t>
      </w:r>
    </w:p>
    <w:p w14:paraId="79BE60A9"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9AD16C">
          <v:rect id="_x0000_i1042" style="width:0;height:1.5pt" o:hralign="center" o:hrstd="t" o:hr="t" fillcolor="#a0a0a0" stroked="f"/>
        </w:pict>
      </w:r>
    </w:p>
    <w:p w14:paraId="178F3433"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Appendix C. LLM Classification Guardrails (Multi</w:t>
      </w:r>
      <w:r w:rsidRPr="00BD427E">
        <w:rPr>
          <w:rFonts w:ascii="Times New Roman" w:eastAsia="Times New Roman" w:hAnsi="Times New Roman" w:cs="Times New Roman"/>
          <w:b/>
          <w:bCs/>
          <w:kern w:val="0"/>
          <w:sz w:val="36"/>
          <w:szCs w:val="36"/>
          <w14:ligatures w14:val="none"/>
        </w:rPr>
        <w:noBreakHyphen/>
        <w:t>Domain)</w:t>
      </w:r>
    </w:p>
    <w:p w14:paraId="6BD2454B" w14:textId="77777777" w:rsidR="00BD427E" w:rsidRPr="00BD427E" w:rsidRDefault="00BD427E" w:rsidP="00BD427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Fixed label set per pair</w:t>
      </w:r>
      <w:r w:rsidRPr="00BD427E">
        <w:rPr>
          <w:rFonts w:ascii="Times New Roman" w:eastAsia="Times New Roman" w:hAnsi="Times New Roman" w:cs="Times New Roman"/>
          <w:kern w:val="0"/>
          <w14:ligatures w14:val="none"/>
        </w:rPr>
        <w:noBreakHyphen/>
        <w:t>type; no mechanistic speculation.</w:t>
      </w:r>
    </w:p>
    <w:p w14:paraId="7CB933FF" w14:textId="77777777" w:rsidR="00BD427E" w:rsidRPr="00BD427E" w:rsidRDefault="00BD427E" w:rsidP="00BD427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 xml:space="preserve">Deterministic settings; </w:t>
      </w:r>
      <w:proofErr w:type="spellStart"/>
      <w:r w:rsidRPr="00BD427E">
        <w:rPr>
          <w:rFonts w:ascii="Times New Roman" w:eastAsia="Times New Roman" w:hAnsi="Times New Roman" w:cs="Times New Roman"/>
          <w:kern w:val="0"/>
          <w14:ligatures w14:val="none"/>
        </w:rPr>
        <w:t>prompt+input</w:t>
      </w:r>
      <w:proofErr w:type="spellEnd"/>
      <w:r w:rsidRPr="00BD427E">
        <w:rPr>
          <w:rFonts w:ascii="Times New Roman" w:eastAsia="Times New Roman" w:hAnsi="Times New Roman" w:cs="Times New Roman"/>
          <w:kern w:val="0"/>
          <w14:ligatures w14:val="none"/>
        </w:rPr>
        <w:t xml:space="preserve"> hashing; cache; audit trail.</w:t>
      </w:r>
    </w:p>
    <w:p w14:paraId="680CB140" w14:textId="77777777" w:rsidR="00BD427E" w:rsidRPr="00BD427E" w:rsidRDefault="00BD427E" w:rsidP="00BD427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b/>
          <w:bCs/>
          <w:kern w:val="0"/>
          <w14:ligatures w14:val="none"/>
        </w:rPr>
        <w:t>Human adjudication triggers:</w:t>
      </w:r>
      <w:r w:rsidRPr="00BD427E">
        <w:rPr>
          <w:rFonts w:ascii="Times New Roman" w:eastAsia="Times New Roman" w:hAnsi="Times New Roman" w:cs="Times New Roman"/>
          <w:kern w:val="0"/>
          <w14:ligatures w14:val="none"/>
        </w:rPr>
        <w:t xml:space="preserve"> CI includes null (e.g., lift CI spans 1), conflicting directionality, high impact (e.g., potential contraindication), or low model confidence.</w:t>
      </w:r>
    </w:p>
    <w:p w14:paraId="49F8C894"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960EDC1">
          <v:rect id="_x0000_i1043" style="width:0;height:1.5pt" o:hralign="center" o:hrstd="t" o:hr="t" fillcolor="#a0a0a0" stroked="f"/>
        </w:pict>
      </w:r>
    </w:p>
    <w:p w14:paraId="6833B7EB"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Appendix D. Governance, Privacy &amp; Security Templates</w:t>
      </w:r>
    </w:p>
    <w:p w14:paraId="2323B0A1" w14:textId="77777777" w:rsidR="00BD427E" w:rsidRPr="00BD427E" w:rsidRDefault="00BD427E" w:rsidP="00BD427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DUA with no</w:t>
      </w:r>
      <w:r w:rsidRPr="00BD427E">
        <w:rPr>
          <w:rFonts w:ascii="Times New Roman" w:eastAsia="Times New Roman" w:hAnsi="Times New Roman" w:cs="Times New Roman"/>
          <w:kern w:val="0"/>
          <w14:ligatures w14:val="none"/>
        </w:rPr>
        <w:noBreakHyphen/>
        <w:t>redistribution/no</w:t>
      </w:r>
      <w:r w:rsidRPr="00BD427E">
        <w:rPr>
          <w:rFonts w:ascii="Times New Roman" w:eastAsia="Times New Roman" w:hAnsi="Times New Roman" w:cs="Times New Roman"/>
          <w:kern w:val="0"/>
          <w14:ligatures w14:val="none"/>
        </w:rPr>
        <w:noBreakHyphen/>
        <w:t>reidentification; incident response SOP; key rotation/access control SOP.</w:t>
      </w:r>
    </w:p>
    <w:p w14:paraId="2B3BC670" w14:textId="77777777" w:rsidR="00BD427E" w:rsidRPr="00BD427E" w:rsidRDefault="00000000" w:rsidP="00BD427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68DF6EE">
          <v:rect id="_x0000_i1044" style="width:0;height:1.5pt" o:hralign="center" o:hrstd="t" o:hr="t" fillcolor="#a0a0a0" stroked="f"/>
        </w:pict>
      </w:r>
    </w:p>
    <w:p w14:paraId="2F388823" w14:textId="77777777" w:rsidR="00BD427E" w:rsidRPr="00BD427E" w:rsidRDefault="00BD427E" w:rsidP="00BD42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427E">
        <w:rPr>
          <w:rFonts w:ascii="Times New Roman" w:eastAsia="Times New Roman" w:hAnsi="Times New Roman" w:cs="Times New Roman"/>
          <w:b/>
          <w:bCs/>
          <w:kern w:val="0"/>
          <w:sz w:val="36"/>
          <w:szCs w:val="36"/>
          <w14:ligatures w14:val="none"/>
        </w:rPr>
        <w:t>Appendix E. Sensitivity Analyses Menu</w:t>
      </w:r>
    </w:p>
    <w:p w14:paraId="26CB6B33" w14:textId="77777777" w:rsidR="00BD427E" w:rsidRPr="00BD427E" w:rsidRDefault="00BD427E" w:rsidP="00BD427E">
      <w:pPr>
        <w:spacing w:before="100" w:beforeAutospacing="1" w:after="100" w:afterAutospacing="1" w:line="240" w:lineRule="auto"/>
        <w:rPr>
          <w:rFonts w:ascii="Times New Roman" w:eastAsia="Times New Roman" w:hAnsi="Times New Roman" w:cs="Times New Roman"/>
          <w:kern w:val="0"/>
          <w14:ligatures w14:val="none"/>
        </w:rPr>
      </w:pPr>
      <w:r w:rsidRPr="00BD427E">
        <w:rPr>
          <w:rFonts w:ascii="Times New Roman" w:eastAsia="Times New Roman" w:hAnsi="Times New Roman" w:cs="Times New Roman"/>
          <w:kern w:val="0"/>
          <w14:ligatures w14:val="none"/>
        </w:rPr>
        <w:t>Alternative windows per pair</w:t>
      </w:r>
      <w:r w:rsidRPr="00BD427E">
        <w:rPr>
          <w:rFonts w:ascii="Times New Roman" w:eastAsia="Times New Roman" w:hAnsi="Times New Roman" w:cs="Times New Roman"/>
          <w:kern w:val="0"/>
          <w14:ligatures w14:val="none"/>
        </w:rPr>
        <w:noBreakHyphen/>
        <w:t>type; higher suppression thresholds; inpatient vs outpatient stratification; leave</w:t>
      </w:r>
      <w:r w:rsidRPr="00BD427E">
        <w:rPr>
          <w:rFonts w:ascii="Times New Roman" w:eastAsia="Times New Roman" w:hAnsi="Times New Roman" w:cs="Times New Roman"/>
          <w:kern w:val="0"/>
          <w14:ligatures w14:val="none"/>
        </w:rPr>
        <w:noBreakHyphen/>
        <w:t>one</w:t>
      </w:r>
      <w:r w:rsidRPr="00BD427E">
        <w:rPr>
          <w:rFonts w:ascii="Times New Roman" w:eastAsia="Times New Roman" w:hAnsi="Times New Roman" w:cs="Times New Roman"/>
          <w:kern w:val="0"/>
          <w14:ligatures w14:val="none"/>
        </w:rPr>
        <w:noBreakHyphen/>
        <w:t>site</w:t>
      </w:r>
      <w:r w:rsidRPr="00BD427E">
        <w:rPr>
          <w:rFonts w:ascii="Times New Roman" w:eastAsia="Times New Roman" w:hAnsi="Times New Roman" w:cs="Times New Roman"/>
          <w:kern w:val="0"/>
          <w14:ligatures w14:val="none"/>
        </w:rPr>
        <w:noBreakHyphen/>
        <w:t>out stability.</w:t>
      </w:r>
    </w:p>
    <w:p w14:paraId="44E7A11F" w14:textId="77777777" w:rsidR="00F70E66" w:rsidRDefault="00F70E66"/>
    <w:sectPr w:rsidR="00F70E6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98D0C" w14:textId="77777777" w:rsidR="006D1E13" w:rsidRDefault="006D1E13" w:rsidP="003E15EC">
      <w:pPr>
        <w:spacing w:after="0" w:line="240" w:lineRule="auto"/>
      </w:pPr>
      <w:r>
        <w:separator/>
      </w:r>
    </w:p>
  </w:endnote>
  <w:endnote w:type="continuationSeparator" w:id="0">
    <w:p w14:paraId="2D5871D8" w14:textId="77777777" w:rsidR="006D1E13" w:rsidRDefault="006D1E13" w:rsidP="003E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33BB6" w14:textId="53631F4E" w:rsidR="003E15EC" w:rsidRDefault="003E15EC">
    <w:pPr>
      <w:pStyle w:val="Footer"/>
    </w:pPr>
    <w:r>
      <w:t>OHDSI TAXIS Study 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ED97D" w14:textId="77777777" w:rsidR="006D1E13" w:rsidRDefault="006D1E13" w:rsidP="003E15EC">
      <w:pPr>
        <w:spacing w:after="0" w:line="240" w:lineRule="auto"/>
      </w:pPr>
      <w:r>
        <w:separator/>
      </w:r>
    </w:p>
  </w:footnote>
  <w:footnote w:type="continuationSeparator" w:id="0">
    <w:p w14:paraId="3E404317" w14:textId="77777777" w:rsidR="006D1E13" w:rsidRDefault="006D1E13" w:rsidP="003E1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3A688" w14:textId="4A4FD2DF" w:rsidR="003E15EC" w:rsidRDefault="003E15EC" w:rsidP="003E15EC">
    <w:pPr>
      <w:spacing w:after="0" w:line="259" w:lineRule="auto"/>
    </w:pPr>
    <w:sdt>
      <w:sdtPr>
        <w:id w:val="-424502450"/>
        <w:docPartObj>
          <w:docPartGallery w:val="Page Numbers (Margins)"/>
          <w:docPartUnique/>
        </w:docPartObj>
      </w:sdtPr>
      <w:sdtContent>
        <w:r>
          <w:rPr>
            <w:noProof/>
          </w:rPr>
          <mc:AlternateContent>
            <mc:Choice Requires="wps">
              <w:drawing>
                <wp:anchor distT="0" distB="0" distL="114300" distR="114300" simplePos="0" relativeHeight="251661312" behindDoc="0" locked="0" layoutInCell="0" allowOverlap="1" wp14:anchorId="08F9FC3A" wp14:editId="43BF91E7">
                  <wp:simplePos x="0" y="0"/>
                  <wp:positionH relativeFrom="rightMargin">
                    <wp:align>center</wp:align>
                  </wp:positionH>
                  <wp:positionV relativeFrom="margin">
                    <wp:align>bottom</wp:align>
                  </wp:positionV>
                  <wp:extent cx="510540" cy="2183130"/>
                  <wp:effectExtent l="0" t="0" r="3810" b="0"/>
                  <wp:wrapNone/>
                  <wp:docPr id="9937463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DF809" w14:textId="77777777" w:rsidR="003E15EC" w:rsidRDefault="003E15E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8F9FC3A" id="Rectangle 1"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794DF809" w14:textId="77777777" w:rsidR="003E15EC" w:rsidRDefault="003E15E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D8A8D79" wp14:editId="47624CA0">
              <wp:simplePos x="0" y="0"/>
              <wp:positionH relativeFrom="page">
                <wp:posOffset>707389</wp:posOffset>
              </wp:positionH>
              <wp:positionV relativeFrom="page">
                <wp:posOffset>256539</wp:posOffset>
              </wp:positionV>
              <wp:extent cx="5874138" cy="631190"/>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874138" cy="631190"/>
                        <a:chOff x="0" y="0"/>
                        <a:chExt cx="5874138" cy="631190"/>
                      </a:xfrm>
                    </wpg:grpSpPr>
                    <pic:pic xmlns:pic="http://schemas.openxmlformats.org/drawingml/2006/picture">
                      <pic:nvPicPr>
                        <pic:cNvPr id="8891" name="Picture 8891"/>
                        <pic:cNvPicPr/>
                      </pic:nvPicPr>
                      <pic:blipFill>
                        <a:blip r:embed="rId1"/>
                        <a:stretch>
                          <a:fillRect/>
                        </a:stretch>
                      </pic:blipFill>
                      <pic:spPr>
                        <a:xfrm>
                          <a:off x="-3300" y="552197"/>
                          <a:ext cx="5879593" cy="79248"/>
                        </a:xfrm>
                        <a:prstGeom prst="rect">
                          <a:avLst/>
                        </a:prstGeom>
                      </pic:spPr>
                    </pic:pic>
                    <pic:pic xmlns:pic="http://schemas.openxmlformats.org/drawingml/2006/picture">
                      <pic:nvPicPr>
                        <pic:cNvPr id="8892" name="Picture 8892"/>
                        <pic:cNvPicPr/>
                      </pic:nvPicPr>
                      <pic:blipFill>
                        <a:blip r:embed="rId2"/>
                        <a:stretch>
                          <a:fillRect/>
                        </a:stretch>
                      </pic:blipFill>
                      <pic:spPr>
                        <a:xfrm>
                          <a:off x="3591561" y="0"/>
                          <a:ext cx="2282577" cy="625475"/>
                        </a:xfrm>
                        <a:prstGeom prst="rect">
                          <a:avLst/>
                        </a:prstGeom>
                      </pic:spPr>
                    </pic:pic>
                  </wpg:wgp>
                </a:graphicData>
              </a:graphic>
            </wp:anchor>
          </w:drawing>
        </mc:Choice>
        <mc:Fallback>
          <w:pict>
            <v:group w14:anchorId="4300A711" id="Group 8890" o:spid="_x0000_s1026" style="position:absolute;margin-left:55.7pt;margin-top:20.2pt;width:462.55pt;height:49.7pt;z-index:251659264;mso-position-horizontal-relative:page;mso-position-vertical-relative:page" coordsize="58741,6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91" o:spid="_x0000_s1027" type="#_x0000_t75" style="position:absolute;left:-33;top:5521;width:58795;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">
                <v:imagedata r:id="rId3" o:title=""/>
              </v:shape>
              <v:shape id="Picture 8892" o:spid="_x0000_s1028" type="#_x0000_t75" style="position:absolute;left:35915;width:22826;height:6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">
                <v:imagedata r:id="rId4" o:title=""/>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B7A"/>
    <w:multiLevelType w:val="multilevel"/>
    <w:tmpl w:val="80DC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1BED"/>
    <w:multiLevelType w:val="multilevel"/>
    <w:tmpl w:val="259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2B8"/>
    <w:multiLevelType w:val="multilevel"/>
    <w:tmpl w:val="7CE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D2721"/>
    <w:multiLevelType w:val="multilevel"/>
    <w:tmpl w:val="D2C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644B4"/>
    <w:multiLevelType w:val="multilevel"/>
    <w:tmpl w:val="BFF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13361"/>
    <w:multiLevelType w:val="multilevel"/>
    <w:tmpl w:val="9036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E3A81"/>
    <w:multiLevelType w:val="multilevel"/>
    <w:tmpl w:val="70A0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56B7D"/>
    <w:multiLevelType w:val="hybridMultilevel"/>
    <w:tmpl w:val="D3F2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833339"/>
    <w:multiLevelType w:val="multilevel"/>
    <w:tmpl w:val="A2E8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D4B58"/>
    <w:multiLevelType w:val="multilevel"/>
    <w:tmpl w:val="86F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A6729"/>
    <w:multiLevelType w:val="multilevel"/>
    <w:tmpl w:val="99F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16E65"/>
    <w:multiLevelType w:val="multilevel"/>
    <w:tmpl w:val="D4F0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1799F"/>
    <w:multiLevelType w:val="multilevel"/>
    <w:tmpl w:val="1C18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A3029"/>
    <w:multiLevelType w:val="multilevel"/>
    <w:tmpl w:val="A62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A1653"/>
    <w:multiLevelType w:val="multilevel"/>
    <w:tmpl w:val="666C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220728">
    <w:abstractNumId w:val="6"/>
  </w:num>
  <w:num w:numId="2" w16cid:durableId="341587006">
    <w:abstractNumId w:val="0"/>
  </w:num>
  <w:num w:numId="3" w16cid:durableId="1403792378">
    <w:abstractNumId w:val="11"/>
  </w:num>
  <w:num w:numId="4" w16cid:durableId="2127305981">
    <w:abstractNumId w:val="4"/>
  </w:num>
  <w:num w:numId="5" w16cid:durableId="1778716205">
    <w:abstractNumId w:val="10"/>
  </w:num>
  <w:num w:numId="6" w16cid:durableId="1366784477">
    <w:abstractNumId w:val="2"/>
  </w:num>
  <w:num w:numId="7" w16cid:durableId="378748748">
    <w:abstractNumId w:val="9"/>
  </w:num>
  <w:num w:numId="8" w16cid:durableId="1818765817">
    <w:abstractNumId w:val="3"/>
  </w:num>
  <w:num w:numId="9" w16cid:durableId="2016497442">
    <w:abstractNumId w:val="14"/>
  </w:num>
  <w:num w:numId="10" w16cid:durableId="334116890">
    <w:abstractNumId w:val="5"/>
  </w:num>
  <w:num w:numId="11" w16cid:durableId="1389765019">
    <w:abstractNumId w:val="1"/>
  </w:num>
  <w:num w:numId="12" w16cid:durableId="1267695396">
    <w:abstractNumId w:val="12"/>
  </w:num>
  <w:num w:numId="13" w16cid:durableId="34936377">
    <w:abstractNumId w:val="13"/>
  </w:num>
  <w:num w:numId="14" w16cid:durableId="268634213">
    <w:abstractNumId w:val="8"/>
  </w:num>
  <w:num w:numId="15" w16cid:durableId="1594631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IwMDU3NzU3tDA3MLdQ0lEKTi0uzszPAykwqgUAEaGEgiwAAAA="/>
  </w:docVars>
  <w:rsids>
    <w:rsidRoot w:val="00BD427E"/>
    <w:rsid w:val="00006309"/>
    <w:rsid w:val="00057FAE"/>
    <w:rsid w:val="00075058"/>
    <w:rsid w:val="000A2002"/>
    <w:rsid w:val="001C350D"/>
    <w:rsid w:val="003E15EC"/>
    <w:rsid w:val="003E297B"/>
    <w:rsid w:val="00487A24"/>
    <w:rsid w:val="00506D25"/>
    <w:rsid w:val="005C594D"/>
    <w:rsid w:val="006943E3"/>
    <w:rsid w:val="006D1E13"/>
    <w:rsid w:val="007A0151"/>
    <w:rsid w:val="00926DF1"/>
    <w:rsid w:val="00A265DE"/>
    <w:rsid w:val="00A3162F"/>
    <w:rsid w:val="00BD427E"/>
    <w:rsid w:val="00D349C4"/>
    <w:rsid w:val="00F674FB"/>
    <w:rsid w:val="00F7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9F0364"/>
  <w15:chartTrackingRefBased/>
  <w15:docId w15:val="{19AED367-A8A1-4640-94C0-4E65FB38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2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42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D42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2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2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42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BD42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BD42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2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2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27E"/>
    <w:rPr>
      <w:rFonts w:eastAsiaTheme="majorEastAsia" w:cstheme="majorBidi"/>
      <w:color w:val="272727" w:themeColor="text1" w:themeTint="D8"/>
    </w:rPr>
  </w:style>
  <w:style w:type="paragraph" w:styleId="Title">
    <w:name w:val="Title"/>
    <w:basedOn w:val="Normal"/>
    <w:next w:val="Normal"/>
    <w:link w:val="TitleChar"/>
    <w:uiPriority w:val="10"/>
    <w:qFormat/>
    <w:rsid w:val="00BD4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27E"/>
    <w:pPr>
      <w:spacing w:before="160"/>
      <w:jc w:val="center"/>
    </w:pPr>
    <w:rPr>
      <w:i/>
      <w:iCs/>
      <w:color w:val="404040" w:themeColor="text1" w:themeTint="BF"/>
    </w:rPr>
  </w:style>
  <w:style w:type="character" w:customStyle="1" w:styleId="QuoteChar">
    <w:name w:val="Quote Char"/>
    <w:basedOn w:val="DefaultParagraphFont"/>
    <w:link w:val="Quote"/>
    <w:uiPriority w:val="29"/>
    <w:rsid w:val="00BD427E"/>
    <w:rPr>
      <w:i/>
      <w:iCs/>
      <w:color w:val="404040" w:themeColor="text1" w:themeTint="BF"/>
    </w:rPr>
  </w:style>
  <w:style w:type="paragraph" w:styleId="ListParagraph">
    <w:name w:val="List Paragraph"/>
    <w:basedOn w:val="Normal"/>
    <w:uiPriority w:val="34"/>
    <w:qFormat/>
    <w:rsid w:val="00BD427E"/>
    <w:pPr>
      <w:ind w:left="720"/>
      <w:contextualSpacing/>
    </w:pPr>
  </w:style>
  <w:style w:type="character" w:styleId="IntenseEmphasis">
    <w:name w:val="Intense Emphasis"/>
    <w:basedOn w:val="DefaultParagraphFont"/>
    <w:uiPriority w:val="21"/>
    <w:qFormat/>
    <w:rsid w:val="00BD427E"/>
    <w:rPr>
      <w:i/>
      <w:iCs/>
      <w:color w:val="2F5496" w:themeColor="accent1" w:themeShade="BF"/>
    </w:rPr>
  </w:style>
  <w:style w:type="paragraph" w:styleId="IntenseQuote">
    <w:name w:val="Intense Quote"/>
    <w:basedOn w:val="Normal"/>
    <w:next w:val="Normal"/>
    <w:link w:val="IntenseQuoteChar"/>
    <w:uiPriority w:val="30"/>
    <w:qFormat/>
    <w:rsid w:val="00BD42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27E"/>
    <w:rPr>
      <w:i/>
      <w:iCs/>
      <w:color w:val="2F5496" w:themeColor="accent1" w:themeShade="BF"/>
    </w:rPr>
  </w:style>
  <w:style w:type="character" w:styleId="IntenseReference">
    <w:name w:val="Intense Reference"/>
    <w:basedOn w:val="DefaultParagraphFont"/>
    <w:uiPriority w:val="32"/>
    <w:qFormat/>
    <w:rsid w:val="00BD427E"/>
    <w:rPr>
      <w:b/>
      <w:bCs/>
      <w:smallCaps/>
      <w:color w:val="2F5496" w:themeColor="accent1" w:themeShade="BF"/>
      <w:spacing w:val="5"/>
    </w:rPr>
  </w:style>
  <w:style w:type="paragraph" w:styleId="NormalWeb">
    <w:name w:val="Normal (Web)"/>
    <w:basedOn w:val="Normal"/>
    <w:uiPriority w:val="99"/>
    <w:semiHidden/>
    <w:unhideWhenUsed/>
    <w:rsid w:val="00BD42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427E"/>
    <w:rPr>
      <w:b/>
      <w:bCs/>
    </w:rPr>
  </w:style>
  <w:style w:type="character" w:styleId="Emphasis">
    <w:name w:val="Emphasis"/>
    <w:basedOn w:val="DefaultParagraphFont"/>
    <w:uiPriority w:val="20"/>
    <w:qFormat/>
    <w:rsid w:val="00BD427E"/>
    <w:rPr>
      <w:i/>
      <w:iCs/>
    </w:rPr>
  </w:style>
  <w:style w:type="character" w:styleId="HTMLCode">
    <w:name w:val="HTML Code"/>
    <w:basedOn w:val="DefaultParagraphFont"/>
    <w:uiPriority w:val="99"/>
    <w:semiHidden/>
    <w:unhideWhenUsed/>
    <w:rsid w:val="00BD427E"/>
    <w:rPr>
      <w:rFonts w:ascii="Courier New" w:eastAsia="Times New Roman" w:hAnsi="Courier New" w:cs="Courier New"/>
      <w:sz w:val="20"/>
      <w:szCs w:val="20"/>
    </w:rPr>
  </w:style>
  <w:style w:type="table" w:styleId="TableGrid">
    <w:name w:val="Table Grid"/>
    <w:basedOn w:val="TableNormal"/>
    <w:uiPriority w:val="39"/>
    <w:rsid w:val="003E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15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3E15E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E1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5EC"/>
  </w:style>
  <w:style w:type="paragraph" w:styleId="Footer">
    <w:name w:val="footer"/>
    <w:basedOn w:val="Normal"/>
    <w:link w:val="FooterChar"/>
    <w:uiPriority w:val="99"/>
    <w:unhideWhenUsed/>
    <w:rsid w:val="003E1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3" Type="http://schemas.openxmlformats.org/officeDocument/2006/relationships/settings" Target="settings.xml"/><Relationship Id="rId7" Type="http://schemas.openxmlformats.org/officeDocument/2006/relationships/hyperlink" Target="http://ohds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2013</Words>
  <Characters>13677</Characters>
  <Application>Microsoft Office Word</Application>
  <DocSecurity>0</DocSecurity>
  <Lines>414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marc overhage</dc:creator>
  <cp:keywords/>
  <dc:description/>
  <cp:lastModifiedBy>j marc overhage</cp:lastModifiedBy>
  <cp:revision>2</cp:revision>
  <dcterms:created xsi:type="dcterms:W3CDTF">2025-09-15T18:39:00Z</dcterms:created>
  <dcterms:modified xsi:type="dcterms:W3CDTF">2025-09-15T18:39:00Z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0c377ca0-efaf-4d5e-9b6c-547c4d68431c</vt:lpwstr>
  </property>
</Properties>
</file>