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Default Extension="jpeg" ContentType="image/jpeg"/>
  <Override PartName="/word/diagrams/colors1.xml" ContentType="application/vnd.openxmlformats-officedocument.drawingml.diagramColor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Default Extension="xlsx" ContentType="application/vnd.openxmlformats-officedocument.spreadsheetml.sheet"/>
  <Override PartName="/word/charts/chart2.xml" ContentType="application/vnd.openxmlformats-officedocument.drawingml.chart+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53E6" w:rsidRDefault="00AF28FC">
      <w:pPr>
        <w:rPr>
          <w:rFonts w:eastAsia="Times New Roman"/>
          <w:b/>
          <w:bCs/>
          <w:color w:val="002060"/>
          <w:sz w:val="30"/>
          <w:szCs w:val="30"/>
        </w:rPr>
      </w:pPr>
      <w:r>
        <w:rPr>
          <w:noProof/>
          <w:sz w:val="24"/>
          <w:szCs w:val="24"/>
        </w:rPr>
        <w:drawing>
          <wp:anchor distT="0" distB="0" distL="114300" distR="114300" simplePos="0" relativeHeight="251730432" behindDoc="1" locked="0" layoutInCell="0" allowOverlap="1">
            <wp:simplePos x="0" y="0"/>
            <wp:positionH relativeFrom="margin">
              <wp:posOffset>4798365</wp:posOffset>
            </wp:positionH>
            <wp:positionV relativeFrom="margin">
              <wp:posOffset>-36576</wp:posOffset>
            </wp:positionV>
            <wp:extent cx="943661" cy="943661"/>
            <wp:effectExtent l="0" t="0" r="0" b="0"/>
            <wp:wrapNone/>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943661" cy="943661"/>
                    </a:xfrm>
                    <a:prstGeom prst="rect">
                      <a:avLst/>
                    </a:prstGeom>
                    <a:noFill/>
                  </pic:spPr>
                </pic:pic>
              </a:graphicData>
            </a:graphic>
          </wp:anchor>
        </w:drawing>
      </w:r>
      <w:r w:rsidR="00E03F67">
        <w:rPr>
          <w:noProof/>
          <w:sz w:val="24"/>
          <w:szCs w:val="24"/>
        </w:rPr>
        <w:drawing>
          <wp:inline distT="0" distB="0" distL="0" distR="0">
            <wp:extent cx="4489155" cy="849281"/>
            <wp:effectExtent l="19050" t="0" r="6645" b="0"/>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500481" cy="851424"/>
                    </a:xfrm>
                    <a:prstGeom prst="rect">
                      <a:avLst/>
                    </a:prstGeom>
                    <a:noFill/>
                    <a:ln w="9525">
                      <a:noFill/>
                      <a:miter lim="800000"/>
                      <a:headEnd/>
                      <a:tailEnd/>
                    </a:ln>
                  </pic:spPr>
                </pic:pic>
              </a:graphicData>
            </a:graphic>
          </wp:inline>
        </w:drawing>
      </w:r>
    </w:p>
    <w:p w:rsidR="00A453E6" w:rsidRDefault="00A453E6">
      <w:pPr>
        <w:rPr>
          <w:rFonts w:eastAsia="Times New Roman"/>
          <w:b/>
          <w:bCs/>
          <w:color w:val="002060"/>
          <w:sz w:val="30"/>
          <w:szCs w:val="30"/>
        </w:rPr>
      </w:pPr>
    </w:p>
    <w:p w:rsidR="00E03F67" w:rsidRPr="00E03F67" w:rsidRDefault="00E03F67" w:rsidP="00E03F67">
      <w:pPr>
        <w:pStyle w:val="Heading4"/>
        <w:numPr>
          <w:ilvl w:val="0"/>
          <w:numId w:val="0"/>
        </w:numPr>
        <w:jc w:val="center"/>
        <w:rPr>
          <w:rFonts w:asciiTheme="minorHAnsi" w:hAnsiTheme="minorHAnsi" w:cstheme="minorHAnsi"/>
          <w:i w:val="0"/>
          <w:sz w:val="48"/>
        </w:rPr>
      </w:pPr>
      <w:bookmarkStart w:id="0" w:name="page1"/>
      <w:bookmarkEnd w:id="0"/>
      <w:r w:rsidRPr="00E03F67">
        <w:rPr>
          <w:rFonts w:asciiTheme="minorHAnsi" w:hAnsiTheme="minorHAnsi" w:cstheme="minorHAnsi"/>
          <w:i w:val="0"/>
          <w:sz w:val="48"/>
        </w:rPr>
        <w:t>EDGE: BU-CSE Digital Skills Training</w:t>
      </w:r>
    </w:p>
    <w:p w:rsidR="00E03F67" w:rsidRPr="00281F56" w:rsidRDefault="00E03F67" w:rsidP="00E03F67">
      <w:pPr>
        <w:pStyle w:val="Heading4"/>
        <w:numPr>
          <w:ilvl w:val="0"/>
          <w:numId w:val="0"/>
        </w:numPr>
        <w:jc w:val="center"/>
        <w:rPr>
          <w:rFonts w:asciiTheme="minorHAnsi" w:hAnsiTheme="minorHAnsi" w:cstheme="minorHAnsi"/>
          <w:bCs w:val="0"/>
          <w:i w:val="0"/>
          <w:color w:val="00B0F0"/>
          <w:sz w:val="40"/>
          <w:szCs w:val="40"/>
        </w:rPr>
      </w:pPr>
      <w:r w:rsidRPr="00281F56">
        <w:rPr>
          <w:rFonts w:asciiTheme="minorHAnsi" w:hAnsiTheme="minorHAnsi" w:cstheme="minorHAnsi"/>
          <w:bCs w:val="0"/>
          <w:i w:val="0"/>
          <w:color w:val="00B0F0"/>
          <w:sz w:val="40"/>
          <w:szCs w:val="40"/>
        </w:rPr>
        <w:t xml:space="preserve">University of </w:t>
      </w:r>
      <w:proofErr w:type="spellStart"/>
      <w:r w:rsidRPr="00281F56">
        <w:rPr>
          <w:rFonts w:asciiTheme="minorHAnsi" w:hAnsiTheme="minorHAnsi" w:cstheme="minorHAnsi"/>
          <w:bCs w:val="0"/>
          <w:i w:val="0"/>
          <w:color w:val="00B0F0"/>
          <w:sz w:val="40"/>
          <w:szCs w:val="40"/>
        </w:rPr>
        <w:t>Barishal</w:t>
      </w:r>
      <w:proofErr w:type="spellEnd"/>
      <w:r w:rsidRPr="00281F56">
        <w:rPr>
          <w:rFonts w:asciiTheme="minorHAnsi" w:hAnsiTheme="minorHAnsi" w:cstheme="minorHAnsi"/>
          <w:bCs w:val="0"/>
          <w:i w:val="0"/>
          <w:color w:val="00B0F0"/>
          <w:sz w:val="40"/>
          <w:szCs w:val="40"/>
        </w:rPr>
        <w:t xml:space="preserve"> (BU</w:t>
      </w:r>
      <w:r w:rsidR="00281F56">
        <w:rPr>
          <w:rFonts w:asciiTheme="minorHAnsi" w:hAnsiTheme="minorHAnsi" w:cstheme="minorHAnsi"/>
          <w:bCs w:val="0"/>
          <w:i w:val="0"/>
          <w:color w:val="00B0F0"/>
          <w:sz w:val="40"/>
          <w:szCs w:val="40"/>
        </w:rPr>
        <w:t>)</w:t>
      </w:r>
    </w:p>
    <w:p w:rsidR="00A453E6" w:rsidRDefault="00A453E6">
      <w:pPr>
        <w:rPr>
          <w:rFonts w:eastAsia="Times New Roman"/>
          <w:b/>
          <w:bCs/>
          <w:color w:val="002060"/>
          <w:sz w:val="30"/>
          <w:szCs w:val="30"/>
        </w:rPr>
      </w:pPr>
    </w:p>
    <w:p w:rsidR="00281F56" w:rsidRDefault="00281F56" w:rsidP="00281F56">
      <w:pPr>
        <w:rPr>
          <w:rFonts w:eastAsia="Times New Roman"/>
          <w:b/>
          <w:bCs/>
          <w:color w:val="002060"/>
          <w:sz w:val="30"/>
          <w:szCs w:val="30"/>
        </w:rPr>
      </w:pPr>
    </w:p>
    <w:p w:rsidR="006F44BD" w:rsidRPr="00281F56" w:rsidRDefault="00A453E6" w:rsidP="00281F56">
      <w:pPr>
        <w:ind w:left="720"/>
        <w:rPr>
          <w:sz w:val="20"/>
          <w:szCs w:val="20"/>
        </w:rPr>
      </w:pPr>
      <w:r w:rsidRPr="00CF7CDB">
        <w:rPr>
          <w:rFonts w:eastAsia="Times New Roman"/>
          <w:b/>
          <w:color w:val="002060"/>
          <w:sz w:val="32"/>
          <w:szCs w:val="26"/>
        </w:rPr>
        <w:t xml:space="preserve">Course </w:t>
      </w:r>
      <w:proofErr w:type="gramStart"/>
      <w:r w:rsidRPr="00CF7CDB">
        <w:rPr>
          <w:rFonts w:eastAsia="Times New Roman"/>
          <w:b/>
          <w:color w:val="002060"/>
          <w:sz w:val="32"/>
          <w:szCs w:val="26"/>
        </w:rPr>
        <w:t>Title :</w:t>
      </w:r>
      <w:proofErr w:type="gramEnd"/>
      <w:r w:rsidRPr="00CF7CDB">
        <w:rPr>
          <w:rFonts w:eastAsia="Times New Roman"/>
          <w:color w:val="002060"/>
          <w:sz w:val="32"/>
          <w:szCs w:val="26"/>
        </w:rPr>
        <w:t xml:space="preserve"> </w:t>
      </w:r>
      <w:r w:rsidR="00E03F67" w:rsidRPr="00281F56">
        <w:rPr>
          <w:b/>
          <w:bCs/>
          <w:color w:val="000000" w:themeColor="text1"/>
          <w:sz w:val="32"/>
          <w:szCs w:val="27"/>
          <w:shd w:val="clear" w:color="auto" w:fill="FFFFFF"/>
        </w:rPr>
        <w:t>Computer Fundamentals and Office Applications</w:t>
      </w:r>
    </w:p>
    <w:p w:rsidR="006F44BD" w:rsidRDefault="006F44BD">
      <w:pPr>
        <w:spacing w:line="194" w:lineRule="exact"/>
        <w:rPr>
          <w:sz w:val="24"/>
          <w:szCs w:val="24"/>
        </w:rPr>
      </w:pPr>
    </w:p>
    <w:p w:rsidR="006F44BD" w:rsidRDefault="00A453E6" w:rsidP="00281F56">
      <w:pPr>
        <w:ind w:left="720"/>
        <w:rPr>
          <w:rFonts w:eastAsia="Times New Roman"/>
          <w:b/>
          <w:color w:val="000000" w:themeColor="text1"/>
          <w:sz w:val="26"/>
          <w:szCs w:val="26"/>
        </w:rPr>
      </w:pPr>
      <w:r w:rsidRPr="00CF7CDB">
        <w:rPr>
          <w:rFonts w:eastAsia="Times New Roman"/>
          <w:b/>
          <w:color w:val="002060"/>
          <w:sz w:val="32"/>
          <w:szCs w:val="26"/>
        </w:rPr>
        <w:t xml:space="preserve">Course </w:t>
      </w:r>
      <w:proofErr w:type="gramStart"/>
      <w:r w:rsidRPr="00CF7CDB">
        <w:rPr>
          <w:rFonts w:eastAsia="Times New Roman"/>
          <w:b/>
          <w:color w:val="002060"/>
          <w:sz w:val="32"/>
          <w:szCs w:val="26"/>
        </w:rPr>
        <w:t>Code :</w:t>
      </w:r>
      <w:proofErr w:type="gramEnd"/>
      <w:r w:rsidRPr="00CF7CDB">
        <w:rPr>
          <w:rFonts w:eastAsia="Times New Roman"/>
          <w:color w:val="002060"/>
          <w:sz w:val="32"/>
          <w:szCs w:val="26"/>
        </w:rPr>
        <w:t xml:space="preserve"> </w:t>
      </w:r>
      <w:r w:rsidR="00E03F67" w:rsidRPr="00281F56">
        <w:rPr>
          <w:rFonts w:eastAsia="Times New Roman"/>
          <w:b/>
          <w:color w:val="000000" w:themeColor="text1"/>
          <w:sz w:val="26"/>
          <w:szCs w:val="26"/>
        </w:rPr>
        <w:t>CF&amp;OA</w:t>
      </w:r>
    </w:p>
    <w:p w:rsidR="00D51495" w:rsidRPr="00D51495" w:rsidRDefault="00D51495" w:rsidP="00D51495">
      <w:pPr>
        <w:spacing w:before="240"/>
        <w:ind w:left="720"/>
        <w:rPr>
          <w:color w:val="00B0F0"/>
          <w:sz w:val="20"/>
          <w:szCs w:val="20"/>
        </w:rPr>
      </w:pPr>
      <w:r w:rsidRPr="00D51495">
        <w:rPr>
          <w:rFonts w:eastAsia="Times New Roman"/>
          <w:b/>
          <w:color w:val="002060"/>
          <w:sz w:val="32"/>
          <w:szCs w:val="26"/>
        </w:rPr>
        <w:t>Batch:</w:t>
      </w:r>
      <w:r w:rsidRPr="00D51495">
        <w:rPr>
          <w:rFonts w:eastAsia="Times New Roman"/>
          <w:color w:val="000000" w:themeColor="text1"/>
          <w:sz w:val="26"/>
          <w:szCs w:val="26"/>
        </w:rPr>
        <w:t xml:space="preserve"> </w:t>
      </w:r>
      <w:r w:rsidRPr="00D51495">
        <w:rPr>
          <w:rFonts w:eastAsia="Times New Roman"/>
          <w:b/>
          <w:bCs/>
          <w:color w:val="000000" w:themeColor="text1"/>
          <w:sz w:val="28"/>
          <w:szCs w:val="28"/>
        </w:rPr>
        <w:t>20</w:t>
      </w:r>
      <w:r w:rsidRPr="00D51495">
        <w:rPr>
          <w:rFonts w:eastAsia="Times New Roman"/>
          <w:b/>
          <w:bCs/>
          <w:color w:val="000000" w:themeColor="text1"/>
          <w:sz w:val="28"/>
          <w:szCs w:val="28"/>
          <w:vertAlign w:val="superscript"/>
        </w:rPr>
        <w:t>th</w:t>
      </w:r>
    </w:p>
    <w:p w:rsidR="00D51495" w:rsidRDefault="00D51495" w:rsidP="00D51495">
      <w:pPr>
        <w:spacing w:before="240"/>
        <w:ind w:left="720"/>
        <w:rPr>
          <w:rFonts w:eastAsia="Times New Roman"/>
          <w:b/>
          <w:color w:val="000000" w:themeColor="text1"/>
          <w:sz w:val="26"/>
          <w:szCs w:val="26"/>
        </w:rPr>
      </w:pPr>
    </w:p>
    <w:p w:rsidR="00281F56" w:rsidRDefault="00281F56" w:rsidP="00281F56">
      <w:pPr>
        <w:ind w:left="720"/>
        <w:rPr>
          <w:sz w:val="20"/>
          <w:szCs w:val="20"/>
        </w:rPr>
      </w:pPr>
    </w:p>
    <w:p w:rsidR="00281F56" w:rsidRDefault="00281F56" w:rsidP="00281F56">
      <w:pPr>
        <w:ind w:left="720"/>
        <w:rPr>
          <w:sz w:val="20"/>
          <w:szCs w:val="20"/>
        </w:rPr>
      </w:pPr>
    </w:p>
    <w:p w:rsidR="006F44BD" w:rsidRDefault="006F44BD">
      <w:pPr>
        <w:spacing w:line="194" w:lineRule="exact"/>
        <w:rPr>
          <w:sz w:val="24"/>
          <w:szCs w:val="24"/>
        </w:rPr>
      </w:pPr>
    </w:p>
    <w:p w:rsidR="006F44BD" w:rsidRDefault="00281F56">
      <w:pPr>
        <w:rPr>
          <w:sz w:val="20"/>
          <w:szCs w:val="20"/>
        </w:rPr>
      </w:pPr>
      <w:r w:rsidRPr="00281F56">
        <w:rPr>
          <w:rFonts w:eastAsia="Times New Roman"/>
          <w:b/>
          <w:color w:val="E36C0A" w:themeColor="accent6" w:themeShade="BF"/>
          <w:sz w:val="32"/>
          <w:szCs w:val="26"/>
        </w:rPr>
        <w:t xml:space="preserve">Submitted </w:t>
      </w:r>
      <w:proofErr w:type="gramStart"/>
      <w:r w:rsidRPr="00281F56">
        <w:rPr>
          <w:rFonts w:eastAsia="Times New Roman"/>
          <w:b/>
          <w:color w:val="E36C0A" w:themeColor="accent6" w:themeShade="BF"/>
          <w:sz w:val="32"/>
          <w:szCs w:val="26"/>
        </w:rPr>
        <w:t>To</w:t>
      </w:r>
      <w:r w:rsidR="00A453E6" w:rsidRPr="00281F56">
        <w:rPr>
          <w:rFonts w:eastAsia="Times New Roman"/>
          <w:b/>
          <w:color w:val="E36C0A" w:themeColor="accent6" w:themeShade="BF"/>
          <w:sz w:val="32"/>
          <w:szCs w:val="26"/>
        </w:rPr>
        <w:t xml:space="preserve"> :</w:t>
      </w:r>
      <w:proofErr w:type="gramEnd"/>
      <w:r w:rsidR="00A453E6" w:rsidRPr="00CF7CDB">
        <w:rPr>
          <w:rFonts w:eastAsia="Times New Roman"/>
          <w:color w:val="000000"/>
          <w:sz w:val="36"/>
          <w:szCs w:val="30"/>
        </w:rPr>
        <w:t xml:space="preserve"> </w:t>
      </w:r>
      <w:r w:rsidR="00CF7CDB" w:rsidRPr="00281F56">
        <w:rPr>
          <w:rFonts w:eastAsia="Times New Roman"/>
          <w:b/>
          <w:bCs/>
          <w:color w:val="000000"/>
          <w:sz w:val="28"/>
          <w:szCs w:val="30"/>
        </w:rPr>
        <w:t xml:space="preserve">Dr. </w:t>
      </w:r>
      <w:proofErr w:type="spellStart"/>
      <w:r w:rsidR="00CF7CDB" w:rsidRPr="00281F56">
        <w:rPr>
          <w:rFonts w:eastAsia="Times New Roman"/>
          <w:b/>
          <w:bCs/>
          <w:color w:val="000000"/>
          <w:sz w:val="28"/>
          <w:szCs w:val="30"/>
        </w:rPr>
        <w:t>Md</w:t>
      </w:r>
      <w:proofErr w:type="spellEnd"/>
      <w:r w:rsidR="00E03F67" w:rsidRPr="00281F56">
        <w:rPr>
          <w:rFonts w:eastAsia="Times New Roman"/>
          <w:b/>
          <w:bCs/>
          <w:color w:val="000000"/>
          <w:sz w:val="28"/>
          <w:szCs w:val="30"/>
        </w:rPr>
        <w:t xml:space="preserve"> </w:t>
      </w:r>
      <w:proofErr w:type="spellStart"/>
      <w:r w:rsidR="00E03F67" w:rsidRPr="00281F56">
        <w:rPr>
          <w:rFonts w:eastAsia="Times New Roman"/>
          <w:b/>
          <w:bCs/>
          <w:color w:val="000000"/>
          <w:sz w:val="28"/>
          <w:szCs w:val="30"/>
        </w:rPr>
        <w:t>Manjur</w:t>
      </w:r>
      <w:proofErr w:type="spellEnd"/>
      <w:r w:rsidR="00E03F67" w:rsidRPr="00281F56">
        <w:rPr>
          <w:rFonts w:eastAsia="Times New Roman"/>
          <w:b/>
          <w:bCs/>
          <w:color w:val="000000"/>
          <w:sz w:val="28"/>
          <w:szCs w:val="30"/>
        </w:rPr>
        <w:t xml:space="preserve"> Ahmed</w:t>
      </w:r>
    </w:p>
    <w:p w:rsidR="006F44BD" w:rsidRDefault="006F44BD">
      <w:pPr>
        <w:spacing w:line="188" w:lineRule="exact"/>
        <w:rPr>
          <w:sz w:val="24"/>
          <w:szCs w:val="24"/>
        </w:rPr>
      </w:pPr>
    </w:p>
    <w:p w:rsidR="006F44BD" w:rsidRPr="00CF7CDB" w:rsidRDefault="00281F56" w:rsidP="00281F56">
      <w:pPr>
        <w:ind w:left="2160"/>
        <w:rPr>
          <w:szCs w:val="20"/>
        </w:rPr>
      </w:pPr>
      <w:r>
        <w:rPr>
          <w:rFonts w:eastAsia="Times New Roman"/>
          <w:color w:val="002060"/>
          <w:sz w:val="28"/>
          <w:szCs w:val="26"/>
        </w:rPr>
        <w:t xml:space="preserve">   </w:t>
      </w:r>
      <w:r w:rsidR="00CF7CDB" w:rsidRPr="00CF7CDB">
        <w:rPr>
          <w:rFonts w:eastAsia="Times New Roman"/>
          <w:color w:val="002060"/>
          <w:sz w:val="28"/>
          <w:szCs w:val="26"/>
        </w:rPr>
        <w:t>Associate</w:t>
      </w:r>
      <w:r w:rsidR="00A453E6" w:rsidRPr="00CF7CDB">
        <w:rPr>
          <w:rFonts w:eastAsia="Times New Roman"/>
          <w:color w:val="002060"/>
          <w:sz w:val="28"/>
          <w:szCs w:val="26"/>
        </w:rPr>
        <w:t xml:space="preserve"> Professor</w:t>
      </w:r>
    </w:p>
    <w:p w:rsidR="006F44BD" w:rsidRDefault="006F44BD">
      <w:pPr>
        <w:spacing w:line="191" w:lineRule="exact"/>
        <w:rPr>
          <w:sz w:val="24"/>
          <w:szCs w:val="24"/>
        </w:rPr>
      </w:pPr>
    </w:p>
    <w:p w:rsidR="006F44BD" w:rsidRDefault="00281F56" w:rsidP="00281F56">
      <w:pPr>
        <w:ind w:left="2160"/>
        <w:rPr>
          <w:rFonts w:eastAsia="Times New Roman"/>
          <w:color w:val="002060"/>
          <w:sz w:val="28"/>
          <w:szCs w:val="26"/>
        </w:rPr>
      </w:pPr>
      <w:r>
        <w:rPr>
          <w:rFonts w:eastAsia="Times New Roman"/>
          <w:color w:val="002060"/>
          <w:sz w:val="28"/>
          <w:szCs w:val="26"/>
        </w:rPr>
        <w:t xml:space="preserve">   </w:t>
      </w:r>
      <w:r w:rsidR="00A453E6" w:rsidRPr="00CF7CDB">
        <w:rPr>
          <w:rFonts w:eastAsia="Times New Roman"/>
          <w:color w:val="002060"/>
          <w:sz w:val="28"/>
          <w:szCs w:val="26"/>
        </w:rPr>
        <w:t xml:space="preserve">Department of </w:t>
      </w:r>
      <w:r w:rsidR="00CF7CDB" w:rsidRPr="00CF7CDB">
        <w:rPr>
          <w:rFonts w:eastAsia="Times New Roman"/>
          <w:color w:val="002060"/>
          <w:sz w:val="28"/>
          <w:szCs w:val="26"/>
        </w:rPr>
        <w:t>Computer Science &amp; Engineering</w:t>
      </w:r>
    </w:p>
    <w:p w:rsidR="00281F56" w:rsidRPr="00CF7CDB" w:rsidRDefault="00281F56" w:rsidP="00281F56">
      <w:pPr>
        <w:ind w:left="2160"/>
        <w:rPr>
          <w:szCs w:val="20"/>
        </w:rPr>
      </w:pPr>
      <w:r>
        <w:rPr>
          <w:rFonts w:eastAsia="Times New Roman"/>
          <w:color w:val="002060"/>
          <w:sz w:val="28"/>
          <w:szCs w:val="26"/>
        </w:rPr>
        <w:t xml:space="preserve">   University of </w:t>
      </w:r>
      <w:proofErr w:type="spellStart"/>
      <w:r>
        <w:rPr>
          <w:rFonts w:eastAsia="Times New Roman"/>
          <w:color w:val="002060"/>
          <w:sz w:val="28"/>
          <w:szCs w:val="26"/>
        </w:rPr>
        <w:t>Barishal</w:t>
      </w:r>
      <w:proofErr w:type="spellEnd"/>
    </w:p>
    <w:p w:rsidR="006F44BD" w:rsidRDefault="006F44BD">
      <w:pPr>
        <w:spacing w:line="200" w:lineRule="exact"/>
        <w:rPr>
          <w:sz w:val="24"/>
          <w:szCs w:val="24"/>
        </w:rPr>
      </w:pPr>
    </w:p>
    <w:p w:rsidR="006F44BD" w:rsidRDefault="006F44BD">
      <w:pPr>
        <w:spacing w:line="200" w:lineRule="exact"/>
        <w:rPr>
          <w:sz w:val="24"/>
          <w:szCs w:val="24"/>
        </w:rPr>
      </w:pPr>
    </w:p>
    <w:p w:rsidR="006F44BD" w:rsidRDefault="006F44BD">
      <w:pPr>
        <w:spacing w:line="200" w:lineRule="exact"/>
        <w:rPr>
          <w:sz w:val="24"/>
          <w:szCs w:val="24"/>
        </w:rPr>
      </w:pPr>
    </w:p>
    <w:p w:rsidR="006F44BD" w:rsidRDefault="006F44BD">
      <w:pPr>
        <w:spacing w:line="327" w:lineRule="exact"/>
        <w:rPr>
          <w:sz w:val="24"/>
          <w:szCs w:val="24"/>
        </w:rPr>
      </w:pPr>
    </w:p>
    <w:p w:rsidR="006F44BD" w:rsidRPr="00281F56" w:rsidRDefault="00281F56" w:rsidP="00281F56">
      <w:pPr>
        <w:rPr>
          <w:b/>
          <w:color w:val="E36C0A" w:themeColor="accent6" w:themeShade="BF"/>
          <w:sz w:val="24"/>
          <w:szCs w:val="20"/>
        </w:rPr>
      </w:pPr>
      <w:r w:rsidRPr="00281F56">
        <w:rPr>
          <w:rFonts w:eastAsia="Times New Roman"/>
          <w:b/>
          <w:color w:val="E36C0A" w:themeColor="accent6" w:themeShade="BF"/>
          <w:sz w:val="32"/>
          <w:szCs w:val="26"/>
        </w:rPr>
        <w:t>Submitte</w:t>
      </w:r>
      <w:r w:rsidR="00A453E6" w:rsidRPr="00281F56">
        <w:rPr>
          <w:rFonts w:eastAsia="Times New Roman"/>
          <w:b/>
          <w:color w:val="E36C0A" w:themeColor="accent6" w:themeShade="BF"/>
          <w:sz w:val="32"/>
          <w:szCs w:val="26"/>
        </w:rPr>
        <w:t>d By:</w:t>
      </w:r>
      <w:r>
        <w:rPr>
          <w:b/>
          <w:color w:val="E36C0A" w:themeColor="accent6" w:themeShade="BF"/>
          <w:sz w:val="24"/>
          <w:szCs w:val="20"/>
        </w:rPr>
        <w:t xml:space="preserve"> </w:t>
      </w:r>
      <w:proofErr w:type="spellStart"/>
      <w:r w:rsidR="00D51495" w:rsidRPr="00281F56">
        <w:rPr>
          <w:rFonts w:eastAsia="Times New Roman"/>
          <w:b/>
          <w:bCs/>
          <w:sz w:val="28"/>
          <w:szCs w:val="26"/>
        </w:rPr>
        <w:t>Md</w:t>
      </w:r>
      <w:proofErr w:type="spellEnd"/>
      <w:r w:rsidR="00D51495" w:rsidRPr="00281F56">
        <w:rPr>
          <w:rFonts w:eastAsia="Times New Roman"/>
          <w:b/>
          <w:bCs/>
          <w:sz w:val="28"/>
          <w:szCs w:val="26"/>
        </w:rPr>
        <w:t xml:space="preserve"> </w:t>
      </w:r>
      <w:proofErr w:type="spellStart"/>
      <w:r w:rsidR="00D51495" w:rsidRPr="00281F56">
        <w:rPr>
          <w:rFonts w:eastAsia="Times New Roman"/>
          <w:b/>
          <w:bCs/>
          <w:sz w:val="28"/>
          <w:szCs w:val="26"/>
        </w:rPr>
        <w:t>Ohedul</w:t>
      </w:r>
      <w:proofErr w:type="spellEnd"/>
      <w:r w:rsidR="00D51495" w:rsidRPr="00281F56">
        <w:rPr>
          <w:rFonts w:eastAsia="Times New Roman"/>
          <w:b/>
          <w:bCs/>
          <w:sz w:val="28"/>
          <w:szCs w:val="26"/>
        </w:rPr>
        <w:t xml:space="preserve"> Islam</w:t>
      </w:r>
    </w:p>
    <w:p w:rsidR="006F44BD" w:rsidRDefault="006F44BD">
      <w:pPr>
        <w:spacing w:line="189" w:lineRule="exact"/>
        <w:rPr>
          <w:sz w:val="24"/>
          <w:szCs w:val="24"/>
        </w:rPr>
      </w:pPr>
    </w:p>
    <w:p w:rsidR="006F44BD" w:rsidRPr="00281F56" w:rsidRDefault="00281F56" w:rsidP="00281F56">
      <w:pPr>
        <w:ind w:left="1440"/>
        <w:rPr>
          <w:rFonts w:eastAsia="Times New Roman"/>
          <w:sz w:val="28"/>
          <w:szCs w:val="26"/>
        </w:rPr>
      </w:pPr>
      <w:r>
        <w:rPr>
          <w:rFonts w:eastAsia="Times New Roman"/>
          <w:sz w:val="26"/>
          <w:szCs w:val="26"/>
        </w:rPr>
        <w:t xml:space="preserve">         </w:t>
      </w:r>
      <w:r w:rsidR="00A453E6" w:rsidRPr="00281F56">
        <w:rPr>
          <w:rFonts w:eastAsia="Times New Roman"/>
          <w:sz w:val="28"/>
          <w:szCs w:val="26"/>
        </w:rPr>
        <w:t>Department of Accounting &amp; Information Systems</w:t>
      </w:r>
    </w:p>
    <w:p w:rsidR="00281F56" w:rsidRPr="00281F56" w:rsidRDefault="00281F56" w:rsidP="00281F56">
      <w:pPr>
        <w:ind w:left="1440"/>
        <w:rPr>
          <w:szCs w:val="20"/>
        </w:rPr>
      </w:pPr>
      <w:r>
        <w:rPr>
          <w:rFonts w:eastAsia="Times New Roman"/>
          <w:sz w:val="28"/>
          <w:szCs w:val="26"/>
        </w:rPr>
        <w:t xml:space="preserve">        </w:t>
      </w:r>
      <w:r w:rsidRPr="00281F56">
        <w:rPr>
          <w:rFonts w:eastAsia="Times New Roman"/>
          <w:sz w:val="28"/>
          <w:szCs w:val="26"/>
        </w:rPr>
        <w:t xml:space="preserve">University of </w:t>
      </w:r>
      <w:proofErr w:type="spellStart"/>
      <w:r w:rsidRPr="00281F56">
        <w:rPr>
          <w:rFonts w:eastAsia="Times New Roman"/>
          <w:sz w:val="28"/>
          <w:szCs w:val="26"/>
        </w:rPr>
        <w:t>Barishal</w:t>
      </w:r>
      <w:proofErr w:type="spellEnd"/>
    </w:p>
    <w:p w:rsidR="006F44BD" w:rsidRDefault="006F44BD">
      <w:pPr>
        <w:spacing w:line="162" w:lineRule="exact"/>
        <w:rPr>
          <w:sz w:val="24"/>
          <w:szCs w:val="24"/>
        </w:rPr>
      </w:pPr>
    </w:p>
    <w:p w:rsidR="006F44BD" w:rsidRDefault="006F44BD">
      <w:pPr>
        <w:spacing w:line="142" w:lineRule="exact"/>
        <w:rPr>
          <w:sz w:val="24"/>
          <w:szCs w:val="24"/>
        </w:rPr>
      </w:pPr>
    </w:p>
    <w:p w:rsidR="006F44BD" w:rsidRDefault="00D51495" w:rsidP="00D51495">
      <w:pPr>
        <w:ind w:left="720"/>
        <w:rPr>
          <w:szCs w:val="20"/>
        </w:rPr>
      </w:pPr>
      <w:r>
        <w:rPr>
          <w:rFonts w:eastAsia="Times New Roman"/>
          <w:sz w:val="32"/>
          <w:szCs w:val="26"/>
        </w:rPr>
        <w:t xml:space="preserve">       </w:t>
      </w:r>
      <w:proofErr w:type="gramStart"/>
      <w:r w:rsidR="00281F56" w:rsidRPr="00281F56">
        <w:rPr>
          <w:rFonts w:eastAsia="Times New Roman"/>
          <w:sz w:val="32"/>
          <w:szCs w:val="26"/>
        </w:rPr>
        <w:t>Roll</w:t>
      </w:r>
      <w:r w:rsidR="00A453E6" w:rsidRPr="00281F56">
        <w:rPr>
          <w:rFonts w:eastAsia="Times New Roman"/>
          <w:sz w:val="32"/>
          <w:szCs w:val="26"/>
        </w:rPr>
        <w:t xml:space="preserve"> :</w:t>
      </w:r>
      <w:proofErr w:type="gramEnd"/>
      <w:r w:rsidR="00A453E6" w:rsidRPr="00281F56">
        <w:rPr>
          <w:rFonts w:eastAsia="Times New Roman"/>
          <w:sz w:val="32"/>
          <w:szCs w:val="26"/>
        </w:rPr>
        <w:t xml:space="preserve"> </w:t>
      </w:r>
      <w:r w:rsidR="00CF7CDB" w:rsidRPr="00281F56">
        <w:rPr>
          <w:rFonts w:eastAsia="Times New Roman"/>
          <w:b/>
          <w:bCs/>
          <w:sz w:val="28"/>
          <w:szCs w:val="26"/>
        </w:rPr>
        <w:t>01-020-09</w:t>
      </w:r>
    </w:p>
    <w:p w:rsidR="00281F56" w:rsidRDefault="00281F56">
      <w:pPr>
        <w:rPr>
          <w:szCs w:val="20"/>
        </w:rPr>
      </w:pPr>
    </w:p>
    <w:p w:rsidR="00D51495" w:rsidRPr="00281F56" w:rsidRDefault="00D51495">
      <w:pPr>
        <w:rPr>
          <w:szCs w:val="20"/>
        </w:rPr>
        <w:sectPr w:rsidR="00D51495" w:rsidRPr="00281F56" w:rsidSect="00AF28FC">
          <w:headerReference w:type="even" r:id="rId10"/>
          <w:headerReference w:type="default" r:id="rId11"/>
          <w:footerReference w:type="default" r:id="rId12"/>
          <w:headerReference w:type="first" r:id="rId13"/>
          <w:pgSz w:w="12240" w:h="15840"/>
          <w:pgMar w:top="1440" w:right="1440" w:bottom="1440" w:left="1360" w:header="0" w:footer="0" w:gutter="0"/>
          <w:cols w:space="720" w:equalWidth="0">
            <w:col w:w="9440"/>
          </w:cols>
          <w:titlePg/>
          <w:docGrid w:linePitch="299"/>
        </w:sectPr>
      </w:pPr>
    </w:p>
    <w:p w:rsidR="006F44BD" w:rsidRPr="00112A83" w:rsidRDefault="00A453E6" w:rsidP="004E0DA4">
      <w:pPr>
        <w:pStyle w:val="Title"/>
        <w:rPr>
          <w:color w:val="FF0000"/>
          <w:sz w:val="20"/>
          <w:szCs w:val="20"/>
        </w:rPr>
      </w:pPr>
      <w:bookmarkStart w:id="1" w:name="page2"/>
      <w:bookmarkEnd w:id="1"/>
      <w:proofErr w:type="spellStart"/>
      <w:r w:rsidRPr="00112A83">
        <w:rPr>
          <w:rFonts w:eastAsia="Tw Cen MT"/>
          <w:color w:val="FF0000"/>
        </w:rPr>
        <w:lastRenderedPageBreak/>
        <w:t>Bashundhara</w:t>
      </w:r>
      <w:proofErr w:type="spellEnd"/>
      <w:r w:rsidRPr="00112A83">
        <w:rPr>
          <w:rFonts w:eastAsia="Tw Cen MT"/>
          <w:color w:val="FF0000"/>
        </w:rPr>
        <w:t xml:space="preserve"> Paper Mills Limited</w:t>
      </w:r>
    </w:p>
    <w:p w:rsidR="006F44BD" w:rsidRDefault="00A453E6">
      <w:pPr>
        <w:spacing w:line="20" w:lineRule="exact"/>
        <w:rPr>
          <w:sz w:val="20"/>
          <w:szCs w:val="20"/>
        </w:rPr>
      </w:pPr>
      <w:r>
        <w:rPr>
          <w:noProof/>
          <w:sz w:val="20"/>
          <w:szCs w:val="20"/>
        </w:rPr>
        <w:drawing>
          <wp:anchor distT="0" distB="0" distL="114300" distR="114300" simplePos="0" relativeHeight="251640320" behindDoc="1" locked="0" layoutInCell="0" allowOverlap="1">
            <wp:simplePos x="0" y="0"/>
            <wp:positionH relativeFrom="column">
              <wp:posOffset>340360</wp:posOffset>
            </wp:positionH>
            <wp:positionV relativeFrom="paragraph">
              <wp:posOffset>168910</wp:posOffset>
            </wp:positionV>
            <wp:extent cx="4620260" cy="4652645"/>
            <wp:effectExtent l="19050" t="0" r="889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extLst>
                    </a:blip>
                    <a:srcRect/>
                    <a:stretch>
                      <a:fillRect/>
                    </a:stretch>
                  </pic:blipFill>
                  <pic:spPr bwMode="auto">
                    <a:xfrm>
                      <a:off x="0" y="0"/>
                      <a:ext cx="4620260" cy="4652645"/>
                    </a:xfrm>
                    <a:prstGeom prst="rect">
                      <a:avLst/>
                    </a:prstGeom>
                    <a:ln>
                      <a:noFill/>
                    </a:ln>
                    <a:effectLst>
                      <a:softEdge rad="112500"/>
                    </a:effectLst>
                  </pic:spPr>
                </pic:pic>
              </a:graphicData>
            </a:graphic>
          </wp:anchor>
        </w:drawing>
      </w: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371" w:lineRule="exact"/>
        <w:rPr>
          <w:sz w:val="20"/>
          <w:szCs w:val="20"/>
        </w:rPr>
      </w:pPr>
    </w:p>
    <w:p w:rsidR="006F44BD" w:rsidRDefault="00A453E6">
      <w:pPr>
        <w:ind w:right="260"/>
        <w:jc w:val="right"/>
        <w:rPr>
          <w:sz w:val="20"/>
          <w:szCs w:val="20"/>
        </w:rPr>
      </w:pPr>
      <w:r>
        <w:rPr>
          <w:rFonts w:eastAsia="Times New Roman"/>
          <w:b/>
          <w:bCs/>
          <w:i/>
          <w:iCs/>
          <w:color w:val="FF5597"/>
          <w:sz w:val="41"/>
          <w:szCs w:val="41"/>
        </w:rPr>
        <w:t>For The</w:t>
      </w:r>
      <w:r>
        <w:rPr>
          <w:rFonts w:eastAsia="Times New Roman"/>
          <w:b/>
          <w:bCs/>
          <w:i/>
          <w:iCs/>
          <w:color w:val="005BD3"/>
          <w:sz w:val="41"/>
          <w:szCs w:val="41"/>
        </w:rPr>
        <w:t xml:space="preserve"> People</w:t>
      </w:r>
      <w:r>
        <w:rPr>
          <w:rFonts w:eastAsia="Times New Roman"/>
          <w:b/>
          <w:bCs/>
          <w:i/>
          <w:iCs/>
          <w:color w:val="FF5597"/>
          <w:sz w:val="41"/>
          <w:szCs w:val="41"/>
        </w:rPr>
        <w:t>, For the</w:t>
      </w:r>
      <w:r>
        <w:rPr>
          <w:rFonts w:eastAsia="Times New Roman"/>
          <w:b/>
          <w:bCs/>
          <w:i/>
          <w:iCs/>
          <w:color w:val="7030A0"/>
          <w:sz w:val="41"/>
          <w:szCs w:val="41"/>
        </w:rPr>
        <w:t xml:space="preserve"> Country</w:t>
      </w:r>
    </w:p>
    <w:p w:rsidR="006F44BD" w:rsidRDefault="006F44BD">
      <w:pPr>
        <w:sectPr w:rsidR="006F44BD">
          <w:pgSz w:w="12240" w:h="15840"/>
          <w:pgMar w:top="1440" w:right="1440" w:bottom="1440" w:left="1440" w:header="0" w:footer="0" w:gutter="0"/>
          <w:cols w:space="720" w:equalWidth="0">
            <w:col w:w="9360"/>
          </w:cols>
        </w:sectPr>
      </w:pPr>
    </w:p>
    <w:p w:rsidR="006F44BD" w:rsidRDefault="006F44BD">
      <w:pPr>
        <w:spacing w:line="373" w:lineRule="exact"/>
        <w:rPr>
          <w:sz w:val="20"/>
          <w:szCs w:val="20"/>
        </w:rPr>
      </w:pPr>
      <w:bookmarkStart w:id="2" w:name="page3"/>
      <w:bookmarkEnd w:id="2"/>
    </w:p>
    <w:p w:rsidR="006F44BD" w:rsidRDefault="006F44BD">
      <w:pPr>
        <w:sectPr w:rsidR="006F44BD">
          <w:type w:val="continuous"/>
          <w:pgSz w:w="12240" w:h="15840"/>
          <w:pgMar w:top="1440" w:right="1440" w:bottom="1440" w:left="1440" w:header="0" w:footer="0" w:gutter="0"/>
          <w:cols w:space="720" w:equalWidth="0">
            <w:col w:w="9360"/>
          </w:cols>
        </w:sectPr>
      </w:pPr>
    </w:p>
    <w:p w:rsidR="006F44BD" w:rsidRDefault="00A453E6" w:rsidP="00D61398">
      <w:pPr>
        <w:pStyle w:val="Heading1"/>
      </w:pPr>
      <w:bookmarkStart w:id="3" w:name="page4"/>
      <w:bookmarkStart w:id="4" w:name="_Toc178995418"/>
      <w:bookmarkEnd w:id="3"/>
      <w:r>
        <w:lastRenderedPageBreak/>
        <w:t>THEME PAGE</w:t>
      </w:r>
      <w:bookmarkEnd w:id="4"/>
    </w:p>
    <w:p w:rsidR="00D61398" w:rsidRPr="00D61398" w:rsidRDefault="00D61398" w:rsidP="00D61398"/>
    <w:p w:rsidR="00D61398" w:rsidRDefault="00D61398" w:rsidP="00D61398">
      <w:pPr>
        <w:pStyle w:val="Heading2"/>
      </w:pPr>
      <w:bookmarkStart w:id="5" w:name="_Toc178995419"/>
      <w:r>
        <w:t>A View of BPML</w:t>
      </w:r>
      <w:bookmarkEnd w:id="5"/>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Default="00112A83">
      <w:pPr>
        <w:spacing w:line="200" w:lineRule="exact"/>
        <w:rPr>
          <w:sz w:val="20"/>
          <w:szCs w:val="20"/>
        </w:rPr>
      </w:pPr>
      <w:r>
        <w:rPr>
          <w:noProof/>
          <w:sz w:val="20"/>
          <w:szCs w:val="20"/>
        </w:rPr>
        <w:drawing>
          <wp:anchor distT="0" distB="0" distL="114300" distR="114300" simplePos="0" relativeHeight="251648512" behindDoc="1" locked="0" layoutInCell="0" allowOverlap="1">
            <wp:simplePos x="0" y="0"/>
            <wp:positionH relativeFrom="margin">
              <wp:align>center</wp:align>
            </wp:positionH>
            <wp:positionV relativeFrom="paragraph">
              <wp:posOffset>-3810</wp:posOffset>
            </wp:positionV>
            <wp:extent cx="1517015" cy="1391285"/>
            <wp:effectExtent l="19050" t="0" r="698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extLst>
                    </a:blip>
                    <a:srcRect/>
                    <a:stretch>
                      <a:fillRect/>
                    </a:stretch>
                  </pic:blipFill>
                  <pic:spPr bwMode="auto">
                    <a:xfrm>
                      <a:off x="0" y="0"/>
                      <a:ext cx="1517015" cy="1391285"/>
                    </a:xfrm>
                    <a:prstGeom prst="rect">
                      <a:avLst/>
                    </a:prstGeom>
                    <a:noFill/>
                  </pic:spPr>
                </pic:pic>
              </a:graphicData>
            </a:graphic>
          </wp:anchor>
        </w:drawing>
      </w: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80" w:lineRule="exact"/>
        <w:rPr>
          <w:sz w:val="20"/>
          <w:szCs w:val="20"/>
        </w:rPr>
      </w:pPr>
    </w:p>
    <w:p w:rsidR="00112A83" w:rsidRDefault="00112A83">
      <w:pPr>
        <w:spacing w:line="280" w:lineRule="exact"/>
        <w:rPr>
          <w:sz w:val="20"/>
          <w:szCs w:val="20"/>
        </w:rPr>
      </w:pPr>
    </w:p>
    <w:p w:rsidR="00112A83" w:rsidRDefault="00112A83">
      <w:pPr>
        <w:spacing w:line="280" w:lineRule="exact"/>
        <w:rPr>
          <w:sz w:val="20"/>
          <w:szCs w:val="20"/>
        </w:rPr>
      </w:pPr>
    </w:p>
    <w:p w:rsidR="00112A83" w:rsidRDefault="00112A83">
      <w:pPr>
        <w:spacing w:line="280" w:lineRule="exact"/>
        <w:rPr>
          <w:sz w:val="20"/>
          <w:szCs w:val="20"/>
        </w:rPr>
      </w:pPr>
    </w:p>
    <w:p w:rsidR="00112A83" w:rsidRDefault="00112A83">
      <w:pPr>
        <w:spacing w:line="280" w:lineRule="exact"/>
        <w:rPr>
          <w:sz w:val="20"/>
          <w:szCs w:val="20"/>
        </w:rPr>
      </w:pPr>
    </w:p>
    <w:p w:rsidR="006F44BD" w:rsidRDefault="00A453E6">
      <w:pPr>
        <w:ind w:right="258"/>
        <w:jc w:val="center"/>
        <w:rPr>
          <w:sz w:val="20"/>
          <w:szCs w:val="20"/>
        </w:rPr>
      </w:pPr>
      <w:r>
        <w:rPr>
          <w:rFonts w:eastAsia="Times New Roman"/>
          <w:b/>
          <w:bCs/>
          <w:color w:val="00B050"/>
          <w:sz w:val="26"/>
          <w:szCs w:val="26"/>
        </w:rPr>
        <w:t>Retention to Success</w:t>
      </w:r>
    </w:p>
    <w:p w:rsidR="006F44BD" w:rsidRDefault="006F44BD">
      <w:pPr>
        <w:spacing w:line="289" w:lineRule="exact"/>
        <w:rPr>
          <w:sz w:val="20"/>
          <w:szCs w:val="20"/>
        </w:rPr>
      </w:pPr>
    </w:p>
    <w:p w:rsidR="00A453E6" w:rsidRDefault="00A453E6" w:rsidP="004E0DA4">
      <w:pPr>
        <w:rPr>
          <w:rFonts w:eastAsia="Times New Roman"/>
        </w:rPr>
      </w:pPr>
      <w:r>
        <w:rPr>
          <w:rFonts w:eastAsia="Times New Roman"/>
        </w:rPr>
        <w:t>Business success is a natural process of adaptation and development that occurs under favorable conditions. The success of a business similar to that of a human being who passes through the stages of infancy, childhood, adulthood and maturity. A reasonable growth in line to every stages is essential for a successful business. Businesses don’t grow by themselves. To achieve organic growth, it need to put in place systems to drive the growth. A business organizations’ aims to earn desired yield or revenue from the invested capital. It is possible to protect and maximize the return on investment through efficient capital management with maintain the ethical values of the business. Gaining confidence in a competitive market by ensuring domestic and international business discipline, is defined as the accepted definition of the success for an organization. Not only by horizontal growth but grow up by vertically an origination can embrace the meaningful success. In this report the tag line "Retention to Success" has used which directed reconfirmation of continued success to the</w:t>
      </w:r>
    </w:p>
    <w:p w:rsidR="00A453E6" w:rsidRDefault="00A453E6" w:rsidP="00A453E6">
      <w:pPr>
        <w:spacing w:line="369" w:lineRule="auto"/>
        <w:ind w:left="2202" w:right="2300"/>
        <w:rPr>
          <w:rFonts w:eastAsia="Times New Roman"/>
        </w:rPr>
      </w:pPr>
    </w:p>
    <w:p w:rsidR="00A453E6" w:rsidRDefault="00A453E6" w:rsidP="00A453E6">
      <w:pPr>
        <w:spacing w:line="369" w:lineRule="auto"/>
        <w:ind w:left="2202" w:right="2300"/>
        <w:rPr>
          <w:rFonts w:eastAsia="Times New Roman"/>
        </w:rPr>
      </w:pPr>
    </w:p>
    <w:p w:rsidR="00112A83" w:rsidRDefault="00112A83" w:rsidP="00A453E6">
      <w:pPr>
        <w:spacing w:line="369" w:lineRule="auto"/>
        <w:ind w:left="2202" w:right="2300"/>
        <w:rPr>
          <w:rFonts w:eastAsia="Times New Roman"/>
        </w:rPr>
      </w:pPr>
    </w:p>
    <w:p w:rsidR="00112A83" w:rsidRDefault="00112A83" w:rsidP="00A453E6">
      <w:pPr>
        <w:spacing w:line="369" w:lineRule="auto"/>
        <w:ind w:left="2202" w:right="2300"/>
        <w:rPr>
          <w:rFonts w:eastAsia="Times New Roman"/>
        </w:rPr>
      </w:pPr>
    </w:p>
    <w:p w:rsidR="00112A83" w:rsidRDefault="00112A83" w:rsidP="00A453E6">
      <w:pPr>
        <w:spacing w:line="369" w:lineRule="auto"/>
        <w:ind w:left="2202" w:right="2300"/>
        <w:rPr>
          <w:rFonts w:eastAsia="Times New Roman"/>
        </w:rPr>
      </w:pPr>
    </w:p>
    <w:p w:rsidR="00112A83" w:rsidRDefault="00112A83" w:rsidP="00A453E6">
      <w:pPr>
        <w:spacing w:line="369" w:lineRule="auto"/>
        <w:ind w:left="2202" w:right="2300"/>
        <w:rPr>
          <w:rFonts w:eastAsia="Times New Roman"/>
        </w:rPr>
      </w:pPr>
    </w:p>
    <w:p w:rsidR="00112A83" w:rsidRDefault="00112A83" w:rsidP="00A453E6">
      <w:pPr>
        <w:spacing w:line="369" w:lineRule="auto"/>
        <w:ind w:left="2202" w:right="2300"/>
        <w:rPr>
          <w:rFonts w:eastAsia="Times New Roman"/>
        </w:rPr>
      </w:pPr>
    </w:p>
    <w:p w:rsidR="00112A83" w:rsidRDefault="00112A83">
      <w:pPr>
        <w:jc w:val="left"/>
        <w:rPr>
          <w:rFonts w:eastAsia="Times New Roman"/>
        </w:rPr>
      </w:pPr>
      <w:r>
        <w:rPr>
          <w:rFonts w:eastAsia="Times New Roman"/>
        </w:rPr>
        <w:br w:type="page"/>
      </w:r>
    </w:p>
    <w:sdt>
      <w:sdtPr>
        <w:rPr>
          <w:rFonts w:ascii="Times New Roman" w:eastAsiaTheme="minorEastAsia" w:hAnsi="Times New Roman" w:cs="Times New Roman"/>
          <w:b w:val="0"/>
          <w:bCs w:val="0"/>
          <w:color w:val="auto"/>
          <w:sz w:val="22"/>
          <w:szCs w:val="22"/>
        </w:rPr>
        <w:id w:val="119276313"/>
        <w:docPartObj>
          <w:docPartGallery w:val="Table of Contents"/>
          <w:docPartUnique/>
        </w:docPartObj>
      </w:sdtPr>
      <w:sdtContent>
        <w:p w:rsidR="00112A83" w:rsidRDefault="00112A83" w:rsidP="00D51495">
          <w:pPr>
            <w:pStyle w:val="TOCHeading"/>
            <w:jc w:val="center"/>
          </w:pPr>
          <w:r>
            <w:t>Table of Contents</w:t>
          </w:r>
        </w:p>
        <w:p w:rsidR="00AD339B" w:rsidRDefault="00C23B0F">
          <w:pPr>
            <w:pStyle w:val="TOC1"/>
            <w:tabs>
              <w:tab w:val="left" w:pos="440"/>
              <w:tab w:val="right" w:leader="dot" w:pos="9433"/>
            </w:tabs>
            <w:rPr>
              <w:rFonts w:asciiTheme="minorHAnsi" w:hAnsiTheme="minorHAnsi" w:cstheme="minorBidi"/>
              <w:noProof/>
            </w:rPr>
          </w:pPr>
          <w:r>
            <w:fldChar w:fldCharType="begin"/>
          </w:r>
          <w:r w:rsidR="00112A83">
            <w:instrText xml:space="preserve"> TOC \o "1-3" \h \z \u </w:instrText>
          </w:r>
          <w:r>
            <w:fldChar w:fldCharType="separate"/>
          </w:r>
          <w:hyperlink w:anchor="_Toc178995418" w:history="1">
            <w:r w:rsidR="00AD339B" w:rsidRPr="00FF1891">
              <w:rPr>
                <w:rStyle w:val="Hyperlink"/>
                <w:noProof/>
              </w:rPr>
              <w:t>1</w:t>
            </w:r>
            <w:r w:rsidR="00AD339B">
              <w:rPr>
                <w:rFonts w:asciiTheme="minorHAnsi" w:hAnsiTheme="minorHAnsi" w:cstheme="minorBidi"/>
                <w:noProof/>
              </w:rPr>
              <w:tab/>
            </w:r>
            <w:r w:rsidR="00AD339B" w:rsidRPr="00FF1891">
              <w:rPr>
                <w:rStyle w:val="Hyperlink"/>
                <w:noProof/>
              </w:rPr>
              <w:t>THEME PAGE</w:t>
            </w:r>
            <w:r w:rsidR="00AD339B">
              <w:rPr>
                <w:noProof/>
                <w:webHidden/>
              </w:rPr>
              <w:tab/>
            </w:r>
            <w:r>
              <w:rPr>
                <w:noProof/>
                <w:webHidden/>
              </w:rPr>
              <w:fldChar w:fldCharType="begin"/>
            </w:r>
            <w:r w:rsidR="00AD339B">
              <w:rPr>
                <w:noProof/>
                <w:webHidden/>
              </w:rPr>
              <w:instrText xml:space="preserve"> PAGEREF _Toc178995418 \h </w:instrText>
            </w:r>
            <w:r>
              <w:rPr>
                <w:noProof/>
                <w:webHidden/>
              </w:rPr>
            </w:r>
            <w:r>
              <w:rPr>
                <w:noProof/>
                <w:webHidden/>
              </w:rPr>
              <w:fldChar w:fldCharType="separate"/>
            </w:r>
            <w:r w:rsidR="00AD339B">
              <w:rPr>
                <w:noProof/>
                <w:webHidden/>
              </w:rPr>
              <w:t>3</w:t>
            </w:r>
            <w:r>
              <w:rPr>
                <w:noProof/>
                <w:webHidden/>
              </w:rPr>
              <w:fldChar w:fldCharType="end"/>
            </w:r>
          </w:hyperlink>
        </w:p>
        <w:p w:rsidR="00AD339B" w:rsidRDefault="00C23B0F">
          <w:pPr>
            <w:pStyle w:val="TOC2"/>
            <w:tabs>
              <w:tab w:val="left" w:pos="880"/>
              <w:tab w:val="right" w:leader="dot" w:pos="9433"/>
            </w:tabs>
            <w:rPr>
              <w:rFonts w:asciiTheme="minorHAnsi" w:hAnsiTheme="minorHAnsi" w:cstheme="minorBidi"/>
              <w:noProof/>
            </w:rPr>
          </w:pPr>
          <w:hyperlink w:anchor="_Toc178995419" w:history="1">
            <w:r w:rsidR="00AD339B" w:rsidRPr="00FF1891">
              <w:rPr>
                <w:rStyle w:val="Hyperlink"/>
                <w:noProof/>
              </w:rPr>
              <w:t>1.1</w:t>
            </w:r>
            <w:r w:rsidR="00AD339B">
              <w:rPr>
                <w:rFonts w:asciiTheme="minorHAnsi" w:hAnsiTheme="minorHAnsi" w:cstheme="minorBidi"/>
                <w:noProof/>
              </w:rPr>
              <w:tab/>
            </w:r>
            <w:r w:rsidR="00AD339B" w:rsidRPr="00FF1891">
              <w:rPr>
                <w:rStyle w:val="Hyperlink"/>
                <w:noProof/>
              </w:rPr>
              <w:t>A View of BPML</w:t>
            </w:r>
            <w:r w:rsidR="00AD339B">
              <w:rPr>
                <w:noProof/>
                <w:webHidden/>
              </w:rPr>
              <w:tab/>
            </w:r>
            <w:r>
              <w:rPr>
                <w:noProof/>
                <w:webHidden/>
              </w:rPr>
              <w:fldChar w:fldCharType="begin"/>
            </w:r>
            <w:r w:rsidR="00AD339B">
              <w:rPr>
                <w:noProof/>
                <w:webHidden/>
              </w:rPr>
              <w:instrText xml:space="preserve"> PAGEREF _Toc178995419 \h </w:instrText>
            </w:r>
            <w:r>
              <w:rPr>
                <w:noProof/>
                <w:webHidden/>
              </w:rPr>
            </w:r>
            <w:r>
              <w:rPr>
                <w:noProof/>
                <w:webHidden/>
              </w:rPr>
              <w:fldChar w:fldCharType="separate"/>
            </w:r>
            <w:r w:rsidR="00AD339B">
              <w:rPr>
                <w:noProof/>
                <w:webHidden/>
              </w:rPr>
              <w:t>3</w:t>
            </w:r>
            <w:r>
              <w:rPr>
                <w:noProof/>
                <w:webHidden/>
              </w:rPr>
              <w:fldChar w:fldCharType="end"/>
            </w:r>
          </w:hyperlink>
        </w:p>
        <w:p w:rsidR="00AD339B" w:rsidRDefault="00C23B0F">
          <w:pPr>
            <w:pStyle w:val="TOC1"/>
            <w:tabs>
              <w:tab w:val="left" w:pos="440"/>
              <w:tab w:val="right" w:leader="dot" w:pos="9433"/>
            </w:tabs>
            <w:rPr>
              <w:rFonts w:asciiTheme="minorHAnsi" w:hAnsiTheme="minorHAnsi" w:cstheme="minorBidi"/>
              <w:noProof/>
            </w:rPr>
          </w:pPr>
          <w:hyperlink w:anchor="_Toc178995420" w:history="1">
            <w:r w:rsidR="00AD339B" w:rsidRPr="00FF1891">
              <w:rPr>
                <w:rStyle w:val="Hyperlink"/>
                <w:rFonts w:ascii="Arial" w:eastAsia="Arial" w:hAnsi="Arial" w:cs="Arial"/>
                <w:noProof/>
              </w:rPr>
              <w:t>2</w:t>
            </w:r>
            <w:r w:rsidR="00AD339B">
              <w:rPr>
                <w:rFonts w:asciiTheme="minorHAnsi" w:hAnsiTheme="minorHAnsi" w:cstheme="minorBidi"/>
                <w:noProof/>
              </w:rPr>
              <w:tab/>
            </w:r>
            <w:r w:rsidR="00AD339B" w:rsidRPr="00FF1891">
              <w:rPr>
                <w:rStyle w:val="Hyperlink"/>
                <w:noProof/>
              </w:rPr>
              <w:t>COMPANY OVERVIEW</w:t>
            </w:r>
            <w:r w:rsidR="00AD339B">
              <w:rPr>
                <w:noProof/>
                <w:webHidden/>
              </w:rPr>
              <w:tab/>
            </w:r>
            <w:r>
              <w:rPr>
                <w:noProof/>
                <w:webHidden/>
              </w:rPr>
              <w:fldChar w:fldCharType="begin"/>
            </w:r>
            <w:r w:rsidR="00AD339B">
              <w:rPr>
                <w:noProof/>
                <w:webHidden/>
              </w:rPr>
              <w:instrText xml:space="preserve"> PAGEREF _Toc178995420 \h </w:instrText>
            </w:r>
            <w:r>
              <w:rPr>
                <w:noProof/>
                <w:webHidden/>
              </w:rPr>
            </w:r>
            <w:r>
              <w:rPr>
                <w:noProof/>
                <w:webHidden/>
              </w:rPr>
              <w:fldChar w:fldCharType="separate"/>
            </w:r>
            <w:r w:rsidR="00AD339B">
              <w:rPr>
                <w:noProof/>
                <w:webHidden/>
              </w:rPr>
              <w:t>5</w:t>
            </w:r>
            <w:r>
              <w:rPr>
                <w:noProof/>
                <w:webHidden/>
              </w:rPr>
              <w:fldChar w:fldCharType="end"/>
            </w:r>
          </w:hyperlink>
        </w:p>
        <w:p w:rsidR="00AD339B" w:rsidRDefault="00C23B0F">
          <w:pPr>
            <w:pStyle w:val="TOC2"/>
            <w:tabs>
              <w:tab w:val="left" w:pos="880"/>
              <w:tab w:val="right" w:leader="dot" w:pos="9433"/>
            </w:tabs>
            <w:rPr>
              <w:rFonts w:asciiTheme="minorHAnsi" w:hAnsiTheme="minorHAnsi" w:cstheme="minorBidi"/>
              <w:noProof/>
            </w:rPr>
          </w:pPr>
          <w:hyperlink w:anchor="_Toc178995421" w:history="1">
            <w:r w:rsidR="00AD339B" w:rsidRPr="00FF1891">
              <w:rPr>
                <w:rStyle w:val="Hyperlink"/>
                <w:noProof/>
              </w:rPr>
              <w:t>2.1</w:t>
            </w:r>
            <w:r w:rsidR="00AD339B">
              <w:rPr>
                <w:rFonts w:asciiTheme="minorHAnsi" w:hAnsiTheme="minorHAnsi" w:cstheme="minorBidi"/>
                <w:noProof/>
              </w:rPr>
              <w:tab/>
            </w:r>
            <w:r w:rsidR="00AD339B" w:rsidRPr="00FF1891">
              <w:rPr>
                <w:rStyle w:val="Hyperlink"/>
                <w:noProof/>
              </w:rPr>
              <w:t>Overview on BPML</w:t>
            </w:r>
            <w:r w:rsidR="00AD339B">
              <w:rPr>
                <w:noProof/>
                <w:webHidden/>
              </w:rPr>
              <w:tab/>
            </w:r>
            <w:r>
              <w:rPr>
                <w:noProof/>
                <w:webHidden/>
              </w:rPr>
              <w:fldChar w:fldCharType="begin"/>
            </w:r>
            <w:r w:rsidR="00AD339B">
              <w:rPr>
                <w:noProof/>
                <w:webHidden/>
              </w:rPr>
              <w:instrText xml:space="preserve"> PAGEREF _Toc178995421 \h </w:instrText>
            </w:r>
            <w:r>
              <w:rPr>
                <w:noProof/>
                <w:webHidden/>
              </w:rPr>
            </w:r>
            <w:r>
              <w:rPr>
                <w:noProof/>
                <w:webHidden/>
              </w:rPr>
              <w:fldChar w:fldCharType="separate"/>
            </w:r>
            <w:r w:rsidR="00AD339B">
              <w:rPr>
                <w:noProof/>
                <w:webHidden/>
              </w:rPr>
              <w:t>5</w:t>
            </w:r>
            <w:r>
              <w:rPr>
                <w:noProof/>
                <w:webHidden/>
              </w:rPr>
              <w:fldChar w:fldCharType="end"/>
            </w:r>
          </w:hyperlink>
        </w:p>
        <w:p w:rsidR="00AD339B" w:rsidRDefault="00C23B0F">
          <w:pPr>
            <w:pStyle w:val="TOC3"/>
            <w:tabs>
              <w:tab w:val="left" w:pos="1320"/>
              <w:tab w:val="right" w:leader="dot" w:pos="9433"/>
            </w:tabs>
            <w:rPr>
              <w:rFonts w:asciiTheme="minorHAnsi" w:hAnsiTheme="minorHAnsi" w:cstheme="minorBidi"/>
              <w:noProof/>
            </w:rPr>
          </w:pPr>
          <w:hyperlink w:anchor="_Toc178995422" w:history="1">
            <w:r w:rsidR="00AD339B" w:rsidRPr="00FF1891">
              <w:rPr>
                <w:rStyle w:val="Hyperlink"/>
                <w:noProof/>
              </w:rPr>
              <w:t>2.1.1</w:t>
            </w:r>
            <w:r w:rsidR="00AD339B">
              <w:rPr>
                <w:rFonts w:asciiTheme="minorHAnsi" w:hAnsiTheme="minorHAnsi" w:cstheme="minorBidi"/>
                <w:noProof/>
              </w:rPr>
              <w:tab/>
            </w:r>
            <w:r w:rsidR="00AD339B" w:rsidRPr="00FF1891">
              <w:rPr>
                <w:rStyle w:val="Hyperlink"/>
                <w:rFonts w:eastAsia="Times New Roman"/>
                <w:noProof/>
              </w:rPr>
              <w:t>BPML (Unit-1)</w:t>
            </w:r>
            <w:r w:rsidR="00AD339B">
              <w:rPr>
                <w:noProof/>
                <w:webHidden/>
              </w:rPr>
              <w:tab/>
            </w:r>
            <w:r>
              <w:rPr>
                <w:noProof/>
                <w:webHidden/>
              </w:rPr>
              <w:fldChar w:fldCharType="begin"/>
            </w:r>
            <w:r w:rsidR="00AD339B">
              <w:rPr>
                <w:noProof/>
                <w:webHidden/>
              </w:rPr>
              <w:instrText xml:space="preserve"> PAGEREF _Toc178995422 \h </w:instrText>
            </w:r>
            <w:r>
              <w:rPr>
                <w:noProof/>
                <w:webHidden/>
              </w:rPr>
            </w:r>
            <w:r>
              <w:rPr>
                <w:noProof/>
                <w:webHidden/>
              </w:rPr>
              <w:fldChar w:fldCharType="separate"/>
            </w:r>
            <w:r w:rsidR="00AD339B">
              <w:rPr>
                <w:noProof/>
                <w:webHidden/>
              </w:rPr>
              <w:t>5</w:t>
            </w:r>
            <w:r>
              <w:rPr>
                <w:noProof/>
                <w:webHidden/>
              </w:rPr>
              <w:fldChar w:fldCharType="end"/>
            </w:r>
          </w:hyperlink>
        </w:p>
        <w:p w:rsidR="00AD339B" w:rsidRDefault="00C23B0F">
          <w:pPr>
            <w:pStyle w:val="TOC3"/>
            <w:tabs>
              <w:tab w:val="left" w:pos="1320"/>
              <w:tab w:val="right" w:leader="dot" w:pos="9433"/>
            </w:tabs>
            <w:rPr>
              <w:rFonts w:asciiTheme="minorHAnsi" w:hAnsiTheme="minorHAnsi" w:cstheme="minorBidi"/>
              <w:noProof/>
            </w:rPr>
          </w:pPr>
          <w:hyperlink w:anchor="_Toc178995423" w:history="1">
            <w:r w:rsidR="00AD339B" w:rsidRPr="00FF1891">
              <w:rPr>
                <w:rStyle w:val="Hyperlink"/>
                <w:noProof/>
              </w:rPr>
              <w:t>2.1.2</w:t>
            </w:r>
            <w:r w:rsidR="00AD339B">
              <w:rPr>
                <w:rFonts w:asciiTheme="minorHAnsi" w:hAnsiTheme="minorHAnsi" w:cstheme="minorBidi"/>
                <w:noProof/>
              </w:rPr>
              <w:tab/>
            </w:r>
            <w:r w:rsidR="00AD339B" w:rsidRPr="00FF1891">
              <w:rPr>
                <w:rStyle w:val="Hyperlink"/>
                <w:rFonts w:eastAsia="Times New Roman"/>
                <w:noProof/>
              </w:rPr>
              <w:t>SBPML (Unit-2)</w:t>
            </w:r>
            <w:r w:rsidR="00AD339B">
              <w:rPr>
                <w:noProof/>
                <w:webHidden/>
              </w:rPr>
              <w:tab/>
            </w:r>
            <w:r>
              <w:rPr>
                <w:noProof/>
                <w:webHidden/>
              </w:rPr>
              <w:fldChar w:fldCharType="begin"/>
            </w:r>
            <w:r w:rsidR="00AD339B">
              <w:rPr>
                <w:noProof/>
                <w:webHidden/>
              </w:rPr>
              <w:instrText xml:space="preserve"> PAGEREF _Toc178995423 \h </w:instrText>
            </w:r>
            <w:r>
              <w:rPr>
                <w:noProof/>
                <w:webHidden/>
              </w:rPr>
            </w:r>
            <w:r>
              <w:rPr>
                <w:noProof/>
                <w:webHidden/>
              </w:rPr>
              <w:fldChar w:fldCharType="separate"/>
            </w:r>
            <w:r w:rsidR="00AD339B">
              <w:rPr>
                <w:noProof/>
                <w:webHidden/>
              </w:rPr>
              <w:t>6</w:t>
            </w:r>
            <w:r>
              <w:rPr>
                <w:noProof/>
                <w:webHidden/>
              </w:rPr>
              <w:fldChar w:fldCharType="end"/>
            </w:r>
          </w:hyperlink>
        </w:p>
        <w:p w:rsidR="00AD339B" w:rsidRDefault="00C23B0F">
          <w:pPr>
            <w:pStyle w:val="TOC3"/>
            <w:tabs>
              <w:tab w:val="left" w:pos="1320"/>
              <w:tab w:val="right" w:leader="dot" w:pos="9433"/>
            </w:tabs>
            <w:rPr>
              <w:rFonts w:asciiTheme="minorHAnsi" w:hAnsiTheme="minorHAnsi" w:cstheme="minorBidi"/>
              <w:noProof/>
            </w:rPr>
          </w:pPr>
          <w:hyperlink w:anchor="_Toc178995424" w:history="1">
            <w:r w:rsidR="00AD339B" w:rsidRPr="00FF1891">
              <w:rPr>
                <w:rStyle w:val="Hyperlink"/>
                <w:noProof/>
              </w:rPr>
              <w:t>2.1.3</w:t>
            </w:r>
            <w:r w:rsidR="00AD339B">
              <w:rPr>
                <w:rFonts w:asciiTheme="minorHAnsi" w:hAnsiTheme="minorHAnsi" w:cstheme="minorBidi"/>
                <w:noProof/>
              </w:rPr>
              <w:tab/>
            </w:r>
            <w:r w:rsidR="00AD339B" w:rsidRPr="00FF1891">
              <w:rPr>
                <w:rStyle w:val="Hyperlink"/>
                <w:rFonts w:eastAsia="Times New Roman"/>
                <w:noProof/>
              </w:rPr>
              <w:t>BPML (Unit-3)</w:t>
            </w:r>
            <w:r w:rsidR="00AD339B">
              <w:rPr>
                <w:noProof/>
                <w:webHidden/>
              </w:rPr>
              <w:tab/>
            </w:r>
            <w:r>
              <w:rPr>
                <w:noProof/>
                <w:webHidden/>
              </w:rPr>
              <w:fldChar w:fldCharType="begin"/>
            </w:r>
            <w:r w:rsidR="00AD339B">
              <w:rPr>
                <w:noProof/>
                <w:webHidden/>
              </w:rPr>
              <w:instrText xml:space="preserve"> PAGEREF _Toc178995424 \h </w:instrText>
            </w:r>
            <w:r>
              <w:rPr>
                <w:noProof/>
                <w:webHidden/>
              </w:rPr>
            </w:r>
            <w:r>
              <w:rPr>
                <w:noProof/>
                <w:webHidden/>
              </w:rPr>
              <w:fldChar w:fldCharType="separate"/>
            </w:r>
            <w:r w:rsidR="00AD339B">
              <w:rPr>
                <w:noProof/>
                <w:webHidden/>
              </w:rPr>
              <w:t>6</w:t>
            </w:r>
            <w:r>
              <w:rPr>
                <w:noProof/>
                <w:webHidden/>
              </w:rPr>
              <w:fldChar w:fldCharType="end"/>
            </w:r>
          </w:hyperlink>
        </w:p>
        <w:p w:rsidR="00AD339B" w:rsidRDefault="00C23B0F">
          <w:pPr>
            <w:pStyle w:val="TOC1"/>
            <w:tabs>
              <w:tab w:val="left" w:pos="440"/>
              <w:tab w:val="right" w:leader="dot" w:pos="9433"/>
            </w:tabs>
            <w:rPr>
              <w:rFonts w:asciiTheme="minorHAnsi" w:hAnsiTheme="minorHAnsi" w:cstheme="minorBidi"/>
              <w:noProof/>
            </w:rPr>
          </w:pPr>
          <w:hyperlink w:anchor="_Toc178995425" w:history="1">
            <w:r w:rsidR="00AD339B" w:rsidRPr="00FF1891">
              <w:rPr>
                <w:rStyle w:val="Hyperlink"/>
                <w:noProof/>
              </w:rPr>
              <w:t>3</w:t>
            </w:r>
            <w:r w:rsidR="00AD339B">
              <w:rPr>
                <w:rFonts w:asciiTheme="minorHAnsi" w:hAnsiTheme="minorHAnsi" w:cstheme="minorBidi"/>
                <w:noProof/>
              </w:rPr>
              <w:tab/>
            </w:r>
            <w:r w:rsidR="00AD339B" w:rsidRPr="00FF1891">
              <w:rPr>
                <w:rStyle w:val="Hyperlink"/>
                <w:noProof/>
              </w:rPr>
              <w:t>OUR MISSION</w:t>
            </w:r>
            <w:r w:rsidR="00AD339B">
              <w:rPr>
                <w:noProof/>
                <w:webHidden/>
              </w:rPr>
              <w:tab/>
            </w:r>
            <w:r>
              <w:rPr>
                <w:noProof/>
                <w:webHidden/>
              </w:rPr>
              <w:fldChar w:fldCharType="begin"/>
            </w:r>
            <w:r w:rsidR="00AD339B">
              <w:rPr>
                <w:noProof/>
                <w:webHidden/>
              </w:rPr>
              <w:instrText xml:space="preserve"> PAGEREF _Toc178995425 \h </w:instrText>
            </w:r>
            <w:r>
              <w:rPr>
                <w:noProof/>
                <w:webHidden/>
              </w:rPr>
            </w:r>
            <w:r>
              <w:rPr>
                <w:noProof/>
                <w:webHidden/>
              </w:rPr>
              <w:fldChar w:fldCharType="separate"/>
            </w:r>
            <w:r w:rsidR="00AD339B">
              <w:rPr>
                <w:noProof/>
                <w:webHidden/>
              </w:rPr>
              <w:t>6</w:t>
            </w:r>
            <w:r>
              <w:rPr>
                <w:noProof/>
                <w:webHidden/>
              </w:rPr>
              <w:fldChar w:fldCharType="end"/>
            </w:r>
          </w:hyperlink>
        </w:p>
        <w:p w:rsidR="00AD339B" w:rsidRDefault="00C23B0F">
          <w:pPr>
            <w:pStyle w:val="TOC1"/>
            <w:tabs>
              <w:tab w:val="left" w:pos="440"/>
              <w:tab w:val="right" w:leader="dot" w:pos="9433"/>
            </w:tabs>
            <w:rPr>
              <w:rFonts w:asciiTheme="minorHAnsi" w:hAnsiTheme="minorHAnsi" w:cstheme="minorBidi"/>
              <w:noProof/>
            </w:rPr>
          </w:pPr>
          <w:hyperlink w:anchor="_Toc178995426" w:history="1">
            <w:r w:rsidR="00AD339B" w:rsidRPr="00FF1891">
              <w:rPr>
                <w:rStyle w:val="Hyperlink"/>
                <w:noProof/>
              </w:rPr>
              <w:t>4</w:t>
            </w:r>
            <w:r w:rsidR="00AD339B">
              <w:rPr>
                <w:rFonts w:asciiTheme="minorHAnsi" w:hAnsiTheme="minorHAnsi" w:cstheme="minorBidi"/>
                <w:noProof/>
              </w:rPr>
              <w:tab/>
            </w:r>
            <w:r w:rsidR="00AD339B" w:rsidRPr="00FF1891">
              <w:rPr>
                <w:rStyle w:val="Hyperlink"/>
                <w:noProof/>
              </w:rPr>
              <w:t>OUR VALUES</w:t>
            </w:r>
            <w:r w:rsidR="00AD339B">
              <w:rPr>
                <w:noProof/>
                <w:webHidden/>
              </w:rPr>
              <w:tab/>
            </w:r>
            <w:r>
              <w:rPr>
                <w:noProof/>
                <w:webHidden/>
              </w:rPr>
              <w:fldChar w:fldCharType="begin"/>
            </w:r>
            <w:r w:rsidR="00AD339B">
              <w:rPr>
                <w:noProof/>
                <w:webHidden/>
              </w:rPr>
              <w:instrText xml:space="preserve"> PAGEREF _Toc178995426 \h </w:instrText>
            </w:r>
            <w:r>
              <w:rPr>
                <w:noProof/>
                <w:webHidden/>
              </w:rPr>
            </w:r>
            <w:r>
              <w:rPr>
                <w:noProof/>
                <w:webHidden/>
              </w:rPr>
              <w:fldChar w:fldCharType="separate"/>
            </w:r>
            <w:r w:rsidR="00AD339B">
              <w:rPr>
                <w:noProof/>
                <w:webHidden/>
              </w:rPr>
              <w:t>8</w:t>
            </w:r>
            <w:r>
              <w:rPr>
                <w:noProof/>
                <w:webHidden/>
              </w:rPr>
              <w:fldChar w:fldCharType="end"/>
            </w:r>
          </w:hyperlink>
        </w:p>
        <w:p w:rsidR="00AD339B" w:rsidRDefault="00C23B0F">
          <w:pPr>
            <w:pStyle w:val="TOC2"/>
            <w:tabs>
              <w:tab w:val="left" w:pos="880"/>
              <w:tab w:val="right" w:leader="dot" w:pos="9433"/>
            </w:tabs>
            <w:rPr>
              <w:rFonts w:asciiTheme="minorHAnsi" w:hAnsiTheme="minorHAnsi" w:cstheme="minorBidi"/>
              <w:noProof/>
            </w:rPr>
          </w:pPr>
          <w:hyperlink w:anchor="_Toc178995427" w:history="1">
            <w:r w:rsidR="00AD339B" w:rsidRPr="00FF1891">
              <w:rPr>
                <w:rStyle w:val="Hyperlink"/>
                <w:noProof/>
              </w:rPr>
              <w:t>4.1</w:t>
            </w:r>
            <w:r w:rsidR="00AD339B">
              <w:rPr>
                <w:rFonts w:asciiTheme="minorHAnsi" w:hAnsiTheme="minorHAnsi" w:cstheme="minorBidi"/>
                <w:noProof/>
              </w:rPr>
              <w:tab/>
            </w:r>
            <w:r w:rsidR="00AD339B" w:rsidRPr="00FF1891">
              <w:rPr>
                <w:rStyle w:val="Hyperlink"/>
                <w:noProof/>
              </w:rPr>
              <w:t>Supportive</w:t>
            </w:r>
            <w:r w:rsidR="00AD339B">
              <w:rPr>
                <w:noProof/>
                <w:webHidden/>
              </w:rPr>
              <w:tab/>
            </w:r>
            <w:r>
              <w:rPr>
                <w:noProof/>
                <w:webHidden/>
              </w:rPr>
              <w:fldChar w:fldCharType="begin"/>
            </w:r>
            <w:r w:rsidR="00AD339B">
              <w:rPr>
                <w:noProof/>
                <w:webHidden/>
              </w:rPr>
              <w:instrText xml:space="preserve"> PAGEREF _Toc178995427 \h </w:instrText>
            </w:r>
            <w:r>
              <w:rPr>
                <w:noProof/>
                <w:webHidden/>
              </w:rPr>
            </w:r>
            <w:r>
              <w:rPr>
                <w:noProof/>
                <w:webHidden/>
              </w:rPr>
              <w:fldChar w:fldCharType="separate"/>
            </w:r>
            <w:r w:rsidR="00AD339B">
              <w:rPr>
                <w:noProof/>
                <w:webHidden/>
              </w:rPr>
              <w:t>8</w:t>
            </w:r>
            <w:r>
              <w:rPr>
                <w:noProof/>
                <w:webHidden/>
              </w:rPr>
              <w:fldChar w:fldCharType="end"/>
            </w:r>
          </w:hyperlink>
        </w:p>
        <w:p w:rsidR="00AD339B" w:rsidRDefault="00C23B0F">
          <w:pPr>
            <w:pStyle w:val="TOC2"/>
            <w:tabs>
              <w:tab w:val="left" w:pos="880"/>
              <w:tab w:val="right" w:leader="dot" w:pos="9433"/>
            </w:tabs>
            <w:rPr>
              <w:rFonts w:asciiTheme="minorHAnsi" w:hAnsiTheme="minorHAnsi" w:cstheme="minorBidi"/>
              <w:noProof/>
            </w:rPr>
          </w:pPr>
          <w:hyperlink w:anchor="_Toc178995428" w:history="1">
            <w:r w:rsidR="00AD339B" w:rsidRPr="00FF1891">
              <w:rPr>
                <w:rStyle w:val="Hyperlink"/>
                <w:noProof/>
              </w:rPr>
              <w:t>4.2</w:t>
            </w:r>
            <w:r w:rsidR="00AD339B">
              <w:rPr>
                <w:rFonts w:asciiTheme="minorHAnsi" w:hAnsiTheme="minorHAnsi" w:cstheme="minorBidi"/>
                <w:noProof/>
              </w:rPr>
              <w:tab/>
            </w:r>
            <w:r w:rsidR="00AD339B" w:rsidRPr="00FF1891">
              <w:rPr>
                <w:rStyle w:val="Hyperlink"/>
                <w:noProof/>
              </w:rPr>
              <w:t>Passionate</w:t>
            </w:r>
            <w:r w:rsidR="00AD339B">
              <w:rPr>
                <w:noProof/>
                <w:webHidden/>
              </w:rPr>
              <w:tab/>
            </w:r>
            <w:r>
              <w:rPr>
                <w:noProof/>
                <w:webHidden/>
              </w:rPr>
              <w:fldChar w:fldCharType="begin"/>
            </w:r>
            <w:r w:rsidR="00AD339B">
              <w:rPr>
                <w:noProof/>
                <w:webHidden/>
              </w:rPr>
              <w:instrText xml:space="preserve"> PAGEREF _Toc178995428 \h </w:instrText>
            </w:r>
            <w:r>
              <w:rPr>
                <w:noProof/>
                <w:webHidden/>
              </w:rPr>
            </w:r>
            <w:r>
              <w:rPr>
                <w:noProof/>
                <w:webHidden/>
              </w:rPr>
              <w:fldChar w:fldCharType="separate"/>
            </w:r>
            <w:r w:rsidR="00AD339B">
              <w:rPr>
                <w:noProof/>
                <w:webHidden/>
              </w:rPr>
              <w:t>8</w:t>
            </w:r>
            <w:r>
              <w:rPr>
                <w:noProof/>
                <w:webHidden/>
              </w:rPr>
              <w:fldChar w:fldCharType="end"/>
            </w:r>
          </w:hyperlink>
        </w:p>
        <w:p w:rsidR="00AD339B" w:rsidRDefault="00C23B0F">
          <w:pPr>
            <w:pStyle w:val="TOC2"/>
            <w:tabs>
              <w:tab w:val="left" w:pos="880"/>
              <w:tab w:val="right" w:leader="dot" w:pos="9433"/>
            </w:tabs>
            <w:rPr>
              <w:rFonts w:asciiTheme="minorHAnsi" w:hAnsiTheme="minorHAnsi" w:cstheme="minorBidi"/>
              <w:noProof/>
            </w:rPr>
          </w:pPr>
          <w:hyperlink w:anchor="_Toc178995429" w:history="1">
            <w:r w:rsidR="00AD339B" w:rsidRPr="00FF1891">
              <w:rPr>
                <w:rStyle w:val="Hyperlink"/>
                <w:noProof/>
              </w:rPr>
              <w:t>4.3</w:t>
            </w:r>
            <w:r w:rsidR="00AD339B">
              <w:rPr>
                <w:rFonts w:asciiTheme="minorHAnsi" w:hAnsiTheme="minorHAnsi" w:cstheme="minorBidi"/>
                <w:noProof/>
              </w:rPr>
              <w:tab/>
            </w:r>
            <w:r w:rsidR="00AD339B" w:rsidRPr="00FF1891">
              <w:rPr>
                <w:rStyle w:val="Hyperlink"/>
                <w:noProof/>
              </w:rPr>
              <w:t>Integrity</w:t>
            </w:r>
            <w:r w:rsidR="00AD339B">
              <w:rPr>
                <w:noProof/>
                <w:webHidden/>
              </w:rPr>
              <w:tab/>
            </w:r>
            <w:r>
              <w:rPr>
                <w:noProof/>
                <w:webHidden/>
              </w:rPr>
              <w:fldChar w:fldCharType="begin"/>
            </w:r>
            <w:r w:rsidR="00AD339B">
              <w:rPr>
                <w:noProof/>
                <w:webHidden/>
              </w:rPr>
              <w:instrText xml:space="preserve"> PAGEREF _Toc178995429 \h </w:instrText>
            </w:r>
            <w:r>
              <w:rPr>
                <w:noProof/>
                <w:webHidden/>
              </w:rPr>
            </w:r>
            <w:r>
              <w:rPr>
                <w:noProof/>
                <w:webHidden/>
              </w:rPr>
              <w:fldChar w:fldCharType="separate"/>
            </w:r>
            <w:r w:rsidR="00AD339B">
              <w:rPr>
                <w:noProof/>
                <w:webHidden/>
              </w:rPr>
              <w:t>8</w:t>
            </w:r>
            <w:r>
              <w:rPr>
                <w:noProof/>
                <w:webHidden/>
              </w:rPr>
              <w:fldChar w:fldCharType="end"/>
            </w:r>
          </w:hyperlink>
        </w:p>
        <w:p w:rsidR="00AD339B" w:rsidRDefault="00C23B0F">
          <w:pPr>
            <w:pStyle w:val="TOC2"/>
            <w:tabs>
              <w:tab w:val="left" w:pos="880"/>
              <w:tab w:val="right" w:leader="dot" w:pos="9433"/>
            </w:tabs>
            <w:rPr>
              <w:rFonts w:asciiTheme="minorHAnsi" w:hAnsiTheme="minorHAnsi" w:cstheme="minorBidi"/>
              <w:noProof/>
            </w:rPr>
          </w:pPr>
          <w:hyperlink w:anchor="_Toc178995430" w:history="1">
            <w:r w:rsidR="00AD339B" w:rsidRPr="00FF1891">
              <w:rPr>
                <w:rStyle w:val="Hyperlink"/>
                <w:noProof/>
              </w:rPr>
              <w:t>4.4</w:t>
            </w:r>
            <w:r w:rsidR="00AD339B">
              <w:rPr>
                <w:rFonts w:asciiTheme="minorHAnsi" w:hAnsiTheme="minorHAnsi" w:cstheme="minorBidi"/>
                <w:noProof/>
              </w:rPr>
              <w:tab/>
            </w:r>
            <w:r w:rsidR="00AD339B" w:rsidRPr="00FF1891">
              <w:rPr>
                <w:rStyle w:val="Hyperlink"/>
                <w:noProof/>
              </w:rPr>
              <w:t>Responsible</w:t>
            </w:r>
            <w:r w:rsidR="00AD339B">
              <w:rPr>
                <w:noProof/>
                <w:webHidden/>
              </w:rPr>
              <w:tab/>
            </w:r>
            <w:r>
              <w:rPr>
                <w:noProof/>
                <w:webHidden/>
              </w:rPr>
              <w:fldChar w:fldCharType="begin"/>
            </w:r>
            <w:r w:rsidR="00AD339B">
              <w:rPr>
                <w:noProof/>
                <w:webHidden/>
              </w:rPr>
              <w:instrText xml:space="preserve"> PAGEREF _Toc178995430 \h </w:instrText>
            </w:r>
            <w:r>
              <w:rPr>
                <w:noProof/>
                <w:webHidden/>
              </w:rPr>
            </w:r>
            <w:r>
              <w:rPr>
                <w:noProof/>
                <w:webHidden/>
              </w:rPr>
              <w:fldChar w:fldCharType="separate"/>
            </w:r>
            <w:r w:rsidR="00AD339B">
              <w:rPr>
                <w:noProof/>
                <w:webHidden/>
              </w:rPr>
              <w:t>8</w:t>
            </w:r>
            <w:r>
              <w:rPr>
                <w:noProof/>
                <w:webHidden/>
              </w:rPr>
              <w:fldChar w:fldCharType="end"/>
            </w:r>
          </w:hyperlink>
        </w:p>
        <w:p w:rsidR="00AD339B" w:rsidRDefault="00C23B0F">
          <w:pPr>
            <w:pStyle w:val="TOC2"/>
            <w:tabs>
              <w:tab w:val="left" w:pos="880"/>
              <w:tab w:val="right" w:leader="dot" w:pos="9433"/>
            </w:tabs>
            <w:rPr>
              <w:rFonts w:asciiTheme="minorHAnsi" w:hAnsiTheme="minorHAnsi" w:cstheme="minorBidi"/>
              <w:noProof/>
            </w:rPr>
          </w:pPr>
          <w:hyperlink w:anchor="_Toc178995431" w:history="1">
            <w:r w:rsidR="00AD339B" w:rsidRPr="00FF1891">
              <w:rPr>
                <w:rStyle w:val="Hyperlink"/>
                <w:noProof/>
              </w:rPr>
              <w:t>4.5</w:t>
            </w:r>
            <w:r w:rsidR="00AD339B">
              <w:rPr>
                <w:rFonts w:asciiTheme="minorHAnsi" w:hAnsiTheme="minorHAnsi" w:cstheme="minorBidi"/>
                <w:noProof/>
              </w:rPr>
              <w:tab/>
            </w:r>
            <w:r w:rsidR="00AD339B" w:rsidRPr="00FF1891">
              <w:rPr>
                <w:rStyle w:val="Hyperlink"/>
                <w:noProof/>
              </w:rPr>
              <w:t>Ingenuity</w:t>
            </w:r>
            <w:r w:rsidR="00AD339B">
              <w:rPr>
                <w:noProof/>
                <w:webHidden/>
              </w:rPr>
              <w:tab/>
            </w:r>
            <w:r>
              <w:rPr>
                <w:noProof/>
                <w:webHidden/>
              </w:rPr>
              <w:fldChar w:fldCharType="begin"/>
            </w:r>
            <w:r w:rsidR="00AD339B">
              <w:rPr>
                <w:noProof/>
                <w:webHidden/>
              </w:rPr>
              <w:instrText xml:space="preserve"> PAGEREF _Toc178995431 \h </w:instrText>
            </w:r>
            <w:r>
              <w:rPr>
                <w:noProof/>
                <w:webHidden/>
              </w:rPr>
            </w:r>
            <w:r>
              <w:rPr>
                <w:noProof/>
                <w:webHidden/>
              </w:rPr>
              <w:fldChar w:fldCharType="separate"/>
            </w:r>
            <w:r w:rsidR="00AD339B">
              <w:rPr>
                <w:noProof/>
                <w:webHidden/>
              </w:rPr>
              <w:t>8</w:t>
            </w:r>
            <w:r>
              <w:rPr>
                <w:noProof/>
                <w:webHidden/>
              </w:rPr>
              <w:fldChar w:fldCharType="end"/>
            </w:r>
          </w:hyperlink>
        </w:p>
        <w:p w:rsidR="00AD339B" w:rsidRDefault="00C23B0F">
          <w:pPr>
            <w:pStyle w:val="TOC2"/>
            <w:tabs>
              <w:tab w:val="left" w:pos="880"/>
              <w:tab w:val="right" w:leader="dot" w:pos="9433"/>
            </w:tabs>
            <w:rPr>
              <w:rFonts w:asciiTheme="minorHAnsi" w:hAnsiTheme="minorHAnsi" w:cstheme="minorBidi"/>
              <w:noProof/>
            </w:rPr>
          </w:pPr>
          <w:hyperlink w:anchor="_Toc178995432" w:history="1">
            <w:r w:rsidR="00AD339B" w:rsidRPr="00FF1891">
              <w:rPr>
                <w:rStyle w:val="Hyperlink"/>
                <w:noProof/>
              </w:rPr>
              <w:t>4.6</w:t>
            </w:r>
            <w:r w:rsidR="00AD339B">
              <w:rPr>
                <w:rFonts w:asciiTheme="minorHAnsi" w:hAnsiTheme="minorHAnsi" w:cstheme="minorBidi"/>
                <w:noProof/>
              </w:rPr>
              <w:tab/>
            </w:r>
            <w:r w:rsidR="00AD339B" w:rsidRPr="00FF1891">
              <w:rPr>
                <w:rStyle w:val="Hyperlink"/>
                <w:noProof/>
              </w:rPr>
              <w:t>Togetherness</w:t>
            </w:r>
            <w:r w:rsidR="00AD339B">
              <w:rPr>
                <w:noProof/>
                <w:webHidden/>
              </w:rPr>
              <w:tab/>
            </w:r>
            <w:r>
              <w:rPr>
                <w:noProof/>
                <w:webHidden/>
              </w:rPr>
              <w:fldChar w:fldCharType="begin"/>
            </w:r>
            <w:r w:rsidR="00AD339B">
              <w:rPr>
                <w:noProof/>
                <w:webHidden/>
              </w:rPr>
              <w:instrText xml:space="preserve"> PAGEREF _Toc178995432 \h </w:instrText>
            </w:r>
            <w:r>
              <w:rPr>
                <w:noProof/>
                <w:webHidden/>
              </w:rPr>
            </w:r>
            <w:r>
              <w:rPr>
                <w:noProof/>
                <w:webHidden/>
              </w:rPr>
              <w:fldChar w:fldCharType="separate"/>
            </w:r>
            <w:r w:rsidR="00AD339B">
              <w:rPr>
                <w:noProof/>
                <w:webHidden/>
              </w:rPr>
              <w:t>8</w:t>
            </w:r>
            <w:r>
              <w:rPr>
                <w:noProof/>
                <w:webHidden/>
              </w:rPr>
              <w:fldChar w:fldCharType="end"/>
            </w:r>
          </w:hyperlink>
        </w:p>
        <w:p w:rsidR="00AD339B" w:rsidRDefault="00C23B0F">
          <w:pPr>
            <w:pStyle w:val="TOC1"/>
            <w:tabs>
              <w:tab w:val="left" w:pos="440"/>
              <w:tab w:val="right" w:leader="dot" w:pos="9433"/>
            </w:tabs>
            <w:rPr>
              <w:rFonts w:asciiTheme="minorHAnsi" w:hAnsiTheme="minorHAnsi" w:cstheme="minorBidi"/>
              <w:noProof/>
            </w:rPr>
          </w:pPr>
          <w:hyperlink w:anchor="_Toc178995433" w:history="1">
            <w:r w:rsidR="00AD339B" w:rsidRPr="00FF1891">
              <w:rPr>
                <w:rStyle w:val="Hyperlink"/>
                <w:noProof/>
              </w:rPr>
              <w:t>5</w:t>
            </w:r>
            <w:r w:rsidR="00AD339B">
              <w:rPr>
                <w:rFonts w:asciiTheme="minorHAnsi" w:hAnsiTheme="minorHAnsi" w:cstheme="minorBidi"/>
                <w:noProof/>
              </w:rPr>
              <w:tab/>
            </w:r>
            <w:r w:rsidR="00AD339B" w:rsidRPr="00FF1891">
              <w:rPr>
                <w:rStyle w:val="Hyperlink"/>
                <w:noProof/>
              </w:rPr>
              <w:t>CODE OF CONDUCT</w:t>
            </w:r>
            <w:r w:rsidR="00AD339B">
              <w:rPr>
                <w:noProof/>
                <w:webHidden/>
              </w:rPr>
              <w:tab/>
            </w:r>
            <w:r>
              <w:rPr>
                <w:noProof/>
                <w:webHidden/>
              </w:rPr>
              <w:fldChar w:fldCharType="begin"/>
            </w:r>
            <w:r w:rsidR="00AD339B">
              <w:rPr>
                <w:noProof/>
                <w:webHidden/>
              </w:rPr>
              <w:instrText xml:space="preserve"> PAGEREF _Toc178995433 \h </w:instrText>
            </w:r>
            <w:r>
              <w:rPr>
                <w:noProof/>
                <w:webHidden/>
              </w:rPr>
            </w:r>
            <w:r>
              <w:rPr>
                <w:noProof/>
                <w:webHidden/>
              </w:rPr>
              <w:fldChar w:fldCharType="separate"/>
            </w:r>
            <w:r w:rsidR="00AD339B">
              <w:rPr>
                <w:noProof/>
                <w:webHidden/>
              </w:rPr>
              <w:t>8</w:t>
            </w:r>
            <w:r>
              <w:rPr>
                <w:noProof/>
                <w:webHidden/>
              </w:rPr>
              <w:fldChar w:fldCharType="end"/>
            </w:r>
          </w:hyperlink>
        </w:p>
        <w:p w:rsidR="00AD339B" w:rsidRDefault="00C23B0F">
          <w:pPr>
            <w:pStyle w:val="TOC2"/>
            <w:tabs>
              <w:tab w:val="left" w:pos="880"/>
              <w:tab w:val="right" w:leader="dot" w:pos="9433"/>
            </w:tabs>
            <w:rPr>
              <w:rFonts w:asciiTheme="minorHAnsi" w:hAnsiTheme="minorHAnsi" w:cstheme="minorBidi"/>
              <w:noProof/>
            </w:rPr>
          </w:pPr>
          <w:hyperlink w:anchor="_Toc178995434" w:history="1">
            <w:r w:rsidR="00AD339B" w:rsidRPr="00FF1891">
              <w:rPr>
                <w:rStyle w:val="Hyperlink"/>
                <w:noProof/>
              </w:rPr>
              <w:t>5.1</w:t>
            </w:r>
            <w:r w:rsidR="00AD339B">
              <w:rPr>
                <w:rFonts w:asciiTheme="minorHAnsi" w:hAnsiTheme="minorHAnsi" w:cstheme="minorBidi"/>
                <w:noProof/>
              </w:rPr>
              <w:tab/>
            </w:r>
            <w:r w:rsidR="00AD339B" w:rsidRPr="00FF1891">
              <w:rPr>
                <w:rStyle w:val="Hyperlink"/>
                <w:noProof/>
              </w:rPr>
              <w:t>Compliance of Laws:</w:t>
            </w:r>
            <w:r w:rsidR="00AD339B">
              <w:rPr>
                <w:noProof/>
                <w:webHidden/>
              </w:rPr>
              <w:tab/>
            </w:r>
            <w:r>
              <w:rPr>
                <w:noProof/>
                <w:webHidden/>
              </w:rPr>
              <w:fldChar w:fldCharType="begin"/>
            </w:r>
            <w:r w:rsidR="00AD339B">
              <w:rPr>
                <w:noProof/>
                <w:webHidden/>
              </w:rPr>
              <w:instrText xml:space="preserve"> PAGEREF _Toc178995434 \h </w:instrText>
            </w:r>
            <w:r>
              <w:rPr>
                <w:noProof/>
                <w:webHidden/>
              </w:rPr>
            </w:r>
            <w:r>
              <w:rPr>
                <w:noProof/>
                <w:webHidden/>
              </w:rPr>
              <w:fldChar w:fldCharType="separate"/>
            </w:r>
            <w:r w:rsidR="00AD339B">
              <w:rPr>
                <w:noProof/>
                <w:webHidden/>
              </w:rPr>
              <w:t>8</w:t>
            </w:r>
            <w:r>
              <w:rPr>
                <w:noProof/>
                <w:webHidden/>
              </w:rPr>
              <w:fldChar w:fldCharType="end"/>
            </w:r>
          </w:hyperlink>
        </w:p>
        <w:p w:rsidR="00AD339B" w:rsidRDefault="00C23B0F">
          <w:pPr>
            <w:pStyle w:val="TOC2"/>
            <w:tabs>
              <w:tab w:val="left" w:pos="880"/>
              <w:tab w:val="right" w:leader="dot" w:pos="9433"/>
            </w:tabs>
            <w:rPr>
              <w:rFonts w:asciiTheme="minorHAnsi" w:hAnsiTheme="minorHAnsi" w:cstheme="minorBidi"/>
              <w:noProof/>
            </w:rPr>
          </w:pPr>
          <w:hyperlink w:anchor="_Toc178995435" w:history="1">
            <w:r w:rsidR="00AD339B" w:rsidRPr="00FF1891">
              <w:rPr>
                <w:rStyle w:val="Hyperlink"/>
                <w:noProof/>
              </w:rPr>
              <w:t>5.2</w:t>
            </w:r>
            <w:r w:rsidR="00AD339B">
              <w:rPr>
                <w:rFonts w:asciiTheme="minorHAnsi" w:hAnsiTheme="minorHAnsi" w:cstheme="minorBidi"/>
                <w:noProof/>
              </w:rPr>
              <w:tab/>
            </w:r>
            <w:r w:rsidR="00AD339B" w:rsidRPr="00FF1891">
              <w:rPr>
                <w:rStyle w:val="Hyperlink"/>
                <w:noProof/>
              </w:rPr>
              <w:t>Integrity in Business Practice</w:t>
            </w:r>
            <w:r w:rsidR="00AD339B">
              <w:rPr>
                <w:noProof/>
                <w:webHidden/>
              </w:rPr>
              <w:tab/>
            </w:r>
            <w:r>
              <w:rPr>
                <w:noProof/>
                <w:webHidden/>
              </w:rPr>
              <w:fldChar w:fldCharType="begin"/>
            </w:r>
            <w:r w:rsidR="00AD339B">
              <w:rPr>
                <w:noProof/>
                <w:webHidden/>
              </w:rPr>
              <w:instrText xml:space="preserve"> PAGEREF _Toc178995435 \h </w:instrText>
            </w:r>
            <w:r>
              <w:rPr>
                <w:noProof/>
                <w:webHidden/>
              </w:rPr>
            </w:r>
            <w:r>
              <w:rPr>
                <w:noProof/>
                <w:webHidden/>
              </w:rPr>
              <w:fldChar w:fldCharType="separate"/>
            </w:r>
            <w:r w:rsidR="00AD339B">
              <w:rPr>
                <w:noProof/>
                <w:webHidden/>
              </w:rPr>
              <w:t>8</w:t>
            </w:r>
            <w:r>
              <w:rPr>
                <w:noProof/>
                <w:webHidden/>
              </w:rPr>
              <w:fldChar w:fldCharType="end"/>
            </w:r>
          </w:hyperlink>
        </w:p>
        <w:p w:rsidR="00AD339B" w:rsidRDefault="00C23B0F">
          <w:pPr>
            <w:pStyle w:val="TOC2"/>
            <w:tabs>
              <w:tab w:val="left" w:pos="880"/>
              <w:tab w:val="right" w:leader="dot" w:pos="9433"/>
            </w:tabs>
            <w:rPr>
              <w:rFonts w:asciiTheme="minorHAnsi" w:hAnsiTheme="minorHAnsi" w:cstheme="minorBidi"/>
              <w:noProof/>
            </w:rPr>
          </w:pPr>
          <w:hyperlink w:anchor="_Toc178995436" w:history="1">
            <w:r w:rsidR="00AD339B" w:rsidRPr="00FF1891">
              <w:rPr>
                <w:rStyle w:val="Hyperlink"/>
                <w:noProof/>
              </w:rPr>
              <w:t>5.3</w:t>
            </w:r>
            <w:r w:rsidR="00AD339B">
              <w:rPr>
                <w:rFonts w:asciiTheme="minorHAnsi" w:hAnsiTheme="minorHAnsi" w:cstheme="minorBidi"/>
                <w:noProof/>
              </w:rPr>
              <w:tab/>
            </w:r>
            <w:r w:rsidR="00AD339B" w:rsidRPr="00FF1891">
              <w:rPr>
                <w:rStyle w:val="Hyperlink"/>
                <w:noProof/>
              </w:rPr>
              <w:t>Integrity</w:t>
            </w:r>
            <w:r w:rsidR="00AD339B">
              <w:rPr>
                <w:noProof/>
                <w:webHidden/>
              </w:rPr>
              <w:tab/>
            </w:r>
            <w:r>
              <w:rPr>
                <w:noProof/>
                <w:webHidden/>
              </w:rPr>
              <w:fldChar w:fldCharType="begin"/>
            </w:r>
            <w:r w:rsidR="00AD339B">
              <w:rPr>
                <w:noProof/>
                <w:webHidden/>
              </w:rPr>
              <w:instrText xml:space="preserve"> PAGEREF _Toc178995436 \h </w:instrText>
            </w:r>
            <w:r>
              <w:rPr>
                <w:noProof/>
                <w:webHidden/>
              </w:rPr>
            </w:r>
            <w:r>
              <w:rPr>
                <w:noProof/>
                <w:webHidden/>
              </w:rPr>
              <w:fldChar w:fldCharType="separate"/>
            </w:r>
            <w:r w:rsidR="00AD339B">
              <w:rPr>
                <w:noProof/>
                <w:webHidden/>
              </w:rPr>
              <w:t>8</w:t>
            </w:r>
            <w:r>
              <w:rPr>
                <w:noProof/>
                <w:webHidden/>
              </w:rPr>
              <w:fldChar w:fldCharType="end"/>
            </w:r>
          </w:hyperlink>
        </w:p>
        <w:p w:rsidR="00AD339B" w:rsidRDefault="00C23B0F">
          <w:pPr>
            <w:pStyle w:val="TOC1"/>
            <w:tabs>
              <w:tab w:val="left" w:pos="440"/>
              <w:tab w:val="right" w:leader="dot" w:pos="9433"/>
            </w:tabs>
            <w:rPr>
              <w:rFonts w:asciiTheme="minorHAnsi" w:hAnsiTheme="minorHAnsi" w:cstheme="minorBidi"/>
              <w:noProof/>
            </w:rPr>
          </w:pPr>
          <w:hyperlink w:anchor="_Toc178995437" w:history="1">
            <w:r w:rsidR="00AD339B" w:rsidRPr="00FF1891">
              <w:rPr>
                <w:rStyle w:val="Hyperlink"/>
                <w:noProof/>
              </w:rPr>
              <w:t>6</w:t>
            </w:r>
            <w:r w:rsidR="00AD339B">
              <w:rPr>
                <w:rFonts w:asciiTheme="minorHAnsi" w:hAnsiTheme="minorHAnsi" w:cstheme="minorBidi"/>
                <w:noProof/>
              </w:rPr>
              <w:tab/>
            </w:r>
            <w:r w:rsidR="00AD339B" w:rsidRPr="00FF1891">
              <w:rPr>
                <w:rStyle w:val="Hyperlink"/>
                <w:noProof/>
              </w:rPr>
              <w:t>COMMITMENT AND PRIORITY</w:t>
            </w:r>
            <w:r w:rsidR="00AD339B">
              <w:rPr>
                <w:noProof/>
                <w:webHidden/>
              </w:rPr>
              <w:tab/>
            </w:r>
            <w:r>
              <w:rPr>
                <w:noProof/>
                <w:webHidden/>
              </w:rPr>
              <w:fldChar w:fldCharType="begin"/>
            </w:r>
            <w:r w:rsidR="00AD339B">
              <w:rPr>
                <w:noProof/>
                <w:webHidden/>
              </w:rPr>
              <w:instrText xml:space="preserve"> PAGEREF _Toc178995437 \h </w:instrText>
            </w:r>
            <w:r>
              <w:rPr>
                <w:noProof/>
                <w:webHidden/>
              </w:rPr>
            </w:r>
            <w:r>
              <w:rPr>
                <w:noProof/>
                <w:webHidden/>
              </w:rPr>
              <w:fldChar w:fldCharType="separate"/>
            </w:r>
            <w:r w:rsidR="00AD339B">
              <w:rPr>
                <w:noProof/>
                <w:webHidden/>
              </w:rPr>
              <w:t>9</w:t>
            </w:r>
            <w:r>
              <w:rPr>
                <w:noProof/>
                <w:webHidden/>
              </w:rPr>
              <w:fldChar w:fldCharType="end"/>
            </w:r>
          </w:hyperlink>
        </w:p>
        <w:p w:rsidR="00AD339B" w:rsidRDefault="00C23B0F">
          <w:pPr>
            <w:pStyle w:val="TOC1"/>
            <w:tabs>
              <w:tab w:val="left" w:pos="440"/>
              <w:tab w:val="right" w:leader="dot" w:pos="9433"/>
            </w:tabs>
            <w:rPr>
              <w:rFonts w:asciiTheme="minorHAnsi" w:hAnsiTheme="minorHAnsi" w:cstheme="minorBidi"/>
              <w:noProof/>
            </w:rPr>
          </w:pPr>
          <w:hyperlink w:anchor="_Toc178995438" w:history="1">
            <w:r w:rsidR="00AD339B" w:rsidRPr="00FF1891">
              <w:rPr>
                <w:rStyle w:val="Hyperlink"/>
                <w:noProof/>
              </w:rPr>
              <w:t>7</w:t>
            </w:r>
            <w:r w:rsidR="00AD339B">
              <w:rPr>
                <w:rFonts w:asciiTheme="minorHAnsi" w:hAnsiTheme="minorHAnsi" w:cstheme="minorBidi"/>
                <w:noProof/>
              </w:rPr>
              <w:tab/>
            </w:r>
            <w:r w:rsidR="00AD339B" w:rsidRPr="00FF1891">
              <w:rPr>
                <w:rStyle w:val="Hyperlink"/>
                <w:noProof/>
              </w:rPr>
              <w:t>POLICIES OF THE BPML</w:t>
            </w:r>
            <w:r w:rsidR="00AD339B">
              <w:rPr>
                <w:noProof/>
                <w:webHidden/>
              </w:rPr>
              <w:tab/>
            </w:r>
            <w:r>
              <w:rPr>
                <w:noProof/>
                <w:webHidden/>
              </w:rPr>
              <w:fldChar w:fldCharType="begin"/>
            </w:r>
            <w:r w:rsidR="00AD339B">
              <w:rPr>
                <w:noProof/>
                <w:webHidden/>
              </w:rPr>
              <w:instrText xml:space="preserve"> PAGEREF _Toc178995438 \h </w:instrText>
            </w:r>
            <w:r>
              <w:rPr>
                <w:noProof/>
                <w:webHidden/>
              </w:rPr>
            </w:r>
            <w:r>
              <w:rPr>
                <w:noProof/>
                <w:webHidden/>
              </w:rPr>
              <w:fldChar w:fldCharType="separate"/>
            </w:r>
            <w:r w:rsidR="00AD339B">
              <w:rPr>
                <w:noProof/>
                <w:webHidden/>
              </w:rPr>
              <w:t>10</w:t>
            </w:r>
            <w:r>
              <w:rPr>
                <w:noProof/>
                <w:webHidden/>
              </w:rPr>
              <w:fldChar w:fldCharType="end"/>
            </w:r>
          </w:hyperlink>
        </w:p>
        <w:p w:rsidR="00AD339B" w:rsidRDefault="00C23B0F">
          <w:pPr>
            <w:pStyle w:val="TOC2"/>
            <w:tabs>
              <w:tab w:val="left" w:pos="880"/>
              <w:tab w:val="right" w:leader="dot" w:pos="9433"/>
            </w:tabs>
            <w:rPr>
              <w:rFonts w:asciiTheme="minorHAnsi" w:hAnsiTheme="minorHAnsi" w:cstheme="minorBidi"/>
              <w:noProof/>
            </w:rPr>
          </w:pPr>
          <w:hyperlink w:anchor="_Toc178995439" w:history="1">
            <w:r w:rsidR="00AD339B" w:rsidRPr="00FF1891">
              <w:rPr>
                <w:rStyle w:val="Hyperlink"/>
                <w:noProof/>
              </w:rPr>
              <w:t>7.1</w:t>
            </w:r>
            <w:r w:rsidR="00AD339B">
              <w:rPr>
                <w:rFonts w:asciiTheme="minorHAnsi" w:hAnsiTheme="minorHAnsi" w:cstheme="minorBidi"/>
                <w:noProof/>
              </w:rPr>
              <w:tab/>
            </w:r>
            <w:r w:rsidR="00AD339B" w:rsidRPr="00FF1891">
              <w:rPr>
                <w:rStyle w:val="Hyperlink"/>
                <w:noProof/>
              </w:rPr>
              <w:t>Quality Policy</w:t>
            </w:r>
            <w:r w:rsidR="00AD339B">
              <w:rPr>
                <w:noProof/>
                <w:webHidden/>
              </w:rPr>
              <w:tab/>
            </w:r>
            <w:r>
              <w:rPr>
                <w:noProof/>
                <w:webHidden/>
              </w:rPr>
              <w:fldChar w:fldCharType="begin"/>
            </w:r>
            <w:r w:rsidR="00AD339B">
              <w:rPr>
                <w:noProof/>
                <w:webHidden/>
              </w:rPr>
              <w:instrText xml:space="preserve"> PAGEREF _Toc178995439 \h </w:instrText>
            </w:r>
            <w:r>
              <w:rPr>
                <w:noProof/>
                <w:webHidden/>
              </w:rPr>
            </w:r>
            <w:r>
              <w:rPr>
                <w:noProof/>
                <w:webHidden/>
              </w:rPr>
              <w:fldChar w:fldCharType="separate"/>
            </w:r>
            <w:r w:rsidR="00AD339B">
              <w:rPr>
                <w:noProof/>
                <w:webHidden/>
              </w:rPr>
              <w:t>10</w:t>
            </w:r>
            <w:r>
              <w:rPr>
                <w:noProof/>
                <w:webHidden/>
              </w:rPr>
              <w:fldChar w:fldCharType="end"/>
            </w:r>
          </w:hyperlink>
        </w:p>
        <w:p w:rsidR="00AD339B" w:rsidRDefault="00C23B0F">
          <w:pPr>
            <w:pStyle w:val="TOC2"/>
            <w:tabs>
              <w:tab w:val="left" w:pos="880"/>
              <w:tab w:val="right" w:leader="dot" w:pos="9433"/>
            </w:tabs>
            <w:rPr>
              <w:rFonts w:asciiTheme="minorHAnsi" w:hAnsiTheme="minorHAnsi" w:cstheme="minorBidi"/>
              <w:noProof/>
            </w:rPr>
          </w:pPr>
          <w:hyperlink w:anchor="_Toc178995440" w:history="1">
            <w:r w:rsidR="00AD339B" w:rsidRPr="00FF1891">
              <w:rPr>
                <w:rStyle w:val="Hyperlink"/>
                <w:noProof/>
              </w:rPr>
              <w:t>7.2</w:t>
            </w:r>
            <w:r w:rsidR="00AD339B">
              <w:rPr>
                <w:rFonts w:asciiTheme="minorHAnsi" w:hAnsiTheme="minorHAnsi" w:cstheme="minorBidi"/>
                <w:noProof/>
              </w:rPr>
              <w:tab/>
            </w:r>
            <w:r w:rsidR="00AD339B" w:rsidRPr="00FF1891">
              <w:rPr>
                <w:rStyle w:val="Hyperlink"/>
                <w:noProof/>
              </w:rPr>
              <w:t>Specific duties require hat BPML</w:t>
            </w:r>
            <w:r w:rsidR="00AD339B">
              <w:rPr>
                <w:noProof/>
                <w:webHidden/>
              </w:rPr>
              <w:tab/>
            </w:r>
            <w:r>
              <w:rPr>
                <w:noProof/>
                <w:webHidden/>
              </w:rPr>
              <w:fldChar w:fldCharType="begin"/>
            </w:r>
            <w:r w:rsidR="00AD339B">
              <w:rPr>
                <w:noProof/>
                <w:webHidden/>
              </w:rPr>
              <w:instrText xml:space="preserve"> PAGEREF _Toc178995440 \h </w:instrText>
            </w:r>
            <w:r>
              <w:rPr>
                <w:noProof/>
                <w:webHidden/>
              </w:rPr>
            </w:r>
            <w:r>
              <w:rPr>
                <w:noProof/>
                <w:webHidden/>
              </w:rPr>
              <w:fldChar w:fldCharType="separate"/>
            </w:r>
            <w:r w:rsidR="00AD339B">
              <w:rPr>
                <w:noProof/>
                <w:webHidden/>
              </w:rPr>
              <w:t>10</w:t>
            </w:r>
            <w:r>
              <w:rPr>
                <w:noProof/>
                <w:webHidden/>
              </w:rPr>
              <w:fldChar w:fldCharType="end"/>
            </w:r>
          </w:hyperlink>
        </w:p>
        <w:p w:rsidR="00AD339B" w:rsidRDefault="00C23B0F">
          <w:pPr>
            <w:pStyle w:val="TOC1"/>
            <w:tabs>
              <w:tab w:val="left" w:pos="440"/>
              <w:tab w:val="right" w:leader="dot" w:pos="9433"/>
            </w:tabs>
            <w:rPr>
              <w:rFonts w:asciiTheme="minorHAnsi" w:hAnsiTheme="minorHAnsi" w:cstheme="minorBidi"/>
              <w:noProof/>
            </w:rPr>
          </w:pPr>
          <w:hyperlink w:anchor="_Toc178995441" w:history="1">
            <w:r w:rsidR="00AD339B" w:rsidRPr="00FF1891">
              <w:rPr>
                <w:rStyle w:val="Hyperlink"/>
                <w:noProof/>
              </w:rPr>
              <w:t>8</w:t>
            </w:r>
            <w:r w:rsidR="00AD339B">
              <w:rPr>
                <w:rFonts w:asciiTheme="minorHAnsi" w:hAnsiTheme="minorHAnsi" w:cstheme="minorBidi"/>
                <w:noProof/>
              </w:rPr>
              <w:tab/>
            </w:r>
            <w:r w:rsidR="00AD339B" w:rsidRPr="00FF1891">
              <w:rPr>
                <w:rStyle w:val="Hyperlink"/>
                <w:noProof/>
              </w:rPr>
              <w:t>ORGANOGRAM OF BP</w:t>
            </w:r>
            <w:r w:rsidR="00AD339B">
              <w:rPr>
                <w:noProof/>
                <w:webHidden/>
              </w:rPr>
              <w:tab/>
            </w:r>
            <w:r>
              <w:rPr>
                <w:noProof/>
                <w:webHidden/>
              </w:rPr>
              <w:fldChar w:fldCharType="begin"/>
            </w:r>
            <w:r w:rsidR="00AD339B">
              <w:rPr>
                <w:noProof/>
                <w:webHidden/>
              </w:rPr>
              <w:instrText xml:space="preserve"> PAGEREF _Toc178995441 \h </w:instrText>
            </w:r>
            <w:r>
              <w:rPr>
                <w:noProof/>
                <w:webHidden/>
              </w:rPr>
            </w:r>
            <w:r>
              <w:rPr>
                <w:noProof/>
                <w:webHidden/>
              </w:rPr>
              <w:fldChar w:fldCharType="separate"/>
            </w:r>
            <w:r w:rsidR="00AD339B">
              <w:rPr>
                <w:noProof/>
                <w:webHidden/>
              </w:rPr>
              <w:t>11</w:t>
            </w:r>
            <w:r>
              <w:rPr>
                <w:noProof/>
                <w:webHidden/>
              </w:rPr>
              <w:fldChar w:fldCharType="end"/>
            </w:r>
          </w:hyperlink>
        </w:p>
        <w:p w:rsidR="00AD339B" w:rsidRDefault="00C23B0F">
          <w:pPr>
            <w:pStyle w:val="TOC1"/>
            <w:tabs>
              <w:tab w:val="left" w:pos="440"/>
              <w:tab w:val="right" w:leader="dot" w:pos="9433"/>
            </w:tabs>
            <w:rPr>
              <w:rFonts w:asciiTheme="minorHAnsi" w:hAnsiTheme="minorHAnsi" w:cstheme="minorBidi"/>
              <w:noProof/>
            </w:rPr>
          </w:pPr>
          <w:hyperlink w:anchor="_Toc178995442" w:history="1">
            <w:r w:rsidR="00AD339B" w:rsidRPr="00FF1891">
              <w:rPr>
                <w:rStyle w:val="Hyperlink"/>
                <w:noProof/>
              </w:rPr>
              <w:t>9</w:t>
            </w:r>
            <w:r w:rsidR="00AD339B">
              <w:rPr>
                <w:rFonts w:asciiTheme="minorHAnsi" w:hAnsiTheme="minorHAnsi" w:cstheme="minorBidi"/>
                <w:noProof/>
              </w:rPr>
              <w:tab/>
            </w:r>
            <w:r w:rsidR="00AD339B" w:rsidRPr="00FF1891">
              <w:rPr>
                <w:rStyle w:val="Hyperlink"/>
                <w:noProof/>
              </w:rPr>
              <w:t>LEADERSHIP</w:t>
            </w:r>
            <w:r w:rsidR="00AD339B">
              <w:rPr>
                <w:noProof/>
                <w:webHidden/>
              </w:rPr>
              <w:tab/>
            </w:r>
            <w:r>
              <w:rPr>
                <w:noProof/>
                <w:webHidden/>
              </w:rPr>
              <w:fldChar w:fldCharType="begin"/>
            </w:r>
            <w:r w:rsidR="00AD339B">
              <w:rPr>
                <w:noProof/>
                <w:webHidden/>
              </w:rPr>
              <w:instrText xml:space="preserve"> PAGEREF _Toc178995442 \h </w:instrText>
            </w:r>
            <w:r>
              <w:rPr>
                <w:noProof/>
                <w:webHidden/>
              </w:rPr>
            </w:r>
            <w:r>
              <w:rPr>
                <w:noProof/>
                <w:webHidden/>
              </w:rPr>
              <w:fldChar w:fldCharType="separate"/>
            </w:r>
            <w:r w:rsidR="00AD339B">
              <w:rPr>
                <w:noProof/>
                <w:webHidden/>
              </w:rPr>
              <w:t>12</w:t>
            </w:r>
            <w:r>
              <w:rPr>
                <w:noProof/>
                <w:webHidden/>
              </w:rPr>
              <w:fldChar w:fldCharType="end"/>
            </w:r>
          </w:hyperlink>
        </w:p>
        <w:p w:rsidR="00AD339B" w:rsidRDefault="00C23B0F">
          <w:pPr>
            <w:pStyle w:val="TOC2"/>
            <w:tabs>
              <w:tab w:val="left" w:pos="880"/>
              <w:tab w:val="right" w:leader="dot" w:pos="9433"/>
            </w:tabs>
            <w:rPr>
              <w:rFonts w:asciiTheme="minorHAnsi" w:hAnsiTheme="minorHAnsi" w:cstheme="minorBidi"/>
              <w:noProof/>
            </w:rPr>
          </w:pPr>
          <w:hyperlink w:anchor="_Toc178995443" w:history="1">
            <w:r w:rsidR="00AD339B" w:rsidRPr="00FF1891">
              <w:rPr>
                <w:rStyle w:val="Hyperlink"/>
                <w:noProof/>
              </w:rPr>
              <w:t>9.1</w:t>
            </w:r>
            <w:r w:rsidR="00AD339B">
              <w:rPr>
                <w:rFonts w:asciiTheme="minorHAnsi" w:hAnsiTheme="minorHAnsi" w:cstheme="minorBidi"/>
                <w:noProof/>
              </w:rPr>
              <w:tab/>
            </w:r>
            <w:r w:rsidR="00AD339B" w:rsidRPr="00FF1891">
              <w:rPr>
                <w:rStyle w:val="Hyperlink"/>
                <w:noProof/>
              </w:rPr>
              <w:t>BOARD OF DIRECTORS</w:t>
            </w:r>
            <w:r w:rsidR="00AD339B">
              <w:rPr>
                <w:noProof/>
                <w:webHidden/>
              </w:rPr>
              <w:tab/>
            </w:r>
            <w:r>
              <w:rPr>
                <w:noProof/>
                <w:webHidden/>
              </w:rPr>
              <w:fldChar w:fldCharType="begin"/>
            </w:r>
            <w:r w:rsidR="00AD339B">
              <w:rPr>
                <w:noProof/>
                <w:webHidden/>
              </w:rPr>
              <w:instrText xml:space="preserve"> PAGEREF _Toc178995443 \h </w:instrText>
            </w:r>
            <w:r>
              <w:rPr>
                <w:noProof/>
                <w:webHidden/>
              </w:rPr>
            </w:r>
            <w:r>
              <w:rPr>
                <w:noProof/>
                <w:webHidden/>
              </w:rPr>
              <w:fldChar w:fldCharType="separate"/>
            </w:r>
            <w:r w:rsidR="00AD339B">
              <w:rPr>
                <w:noProof/>
                <w:webHidden/>
              </w:rPr>
              <w:t>12</w:t>
            </w:r>
            <w:r>
              <w:rPr>
                <w:noProof/>
                <w:webHidden/>
              </w:rPr>
              <w:fldChar w:fldCharType="end"/>
            </w:r>
          </w:hyperlink>
        </w:p>
        <w:p w:rsidR="00AD339B" w:rsidRDefault="00C23B0F">
          <w:pPr>
            <w:pStyle w:val="TOC2"/>
            <w:tabs>
              <w:tab w:val="left" w:pos="880"/>
              <w:tab w:val="right" w:leader="dot" w:pos="9433"/>
            </w:tabs>
            <w:rPr>
              <w:rFonts w:asciiTheme="minorHAnsi" w:hAnsiTheme="minorHAnsi" w:cstheme="minorBidi"/>
              <w:noProof/>
            </w:rPr>
          </w:pPr>
          <w:hyperlink w:anchor="_Toc178995444" w:history="1">
            <w:r w:rsidR="00AD339B" w:rsidRPr="00FF1891">
              <w:rPr>
                <w:rStyle w:val="Hyperlink"/>
                <w:rFonts w:eastAsia="Symbol"/>
                <w:noProof/>
              </w:rPr>
              <w:t>9.2</w:t>
            </w:r>
            <w:r w:rsidR="00AD339B">
              <w:rPr>
                <w:rFonts w:asciiTheme="minorHAnsi" w:hAnsiTheme="minorHAnsi" w:cstheme="minorBidi"/>
                <w:noProof/>
              </w:rPr>
              <w:tab/>
            </w:r>
            <w:r w:rsidR="00AD339B" w:rsidRPr="00FF1891">
              <w:rPr>
                <w:rStyle w:val="Hyperlink"/>
                <w:noProof/>
              </w:rPr>
              <w:t>DIRECTORS’ PROFILE</w:t>
            </w:r>
            <w:r w:rsidR="00AD339B">
              <w:rPr>
                <w:noProof/>
                <w:webHidden/>
              </w:rPr>
              <w:tab/>
            </w:r>
            <w:r>
              <w:rPr>
                <w:noProof/>
                <w:webHidden/>
              </w:rPr>
              <w:fldChar w:fldCharType="begin"/>
            </w:r>
            <w:r w:rsidR="00AD339B">
              <w:rPr>
                <w:noProof/>
                <w:webHidden/>
              </w:rPr>
              <w:instrText xml:space="preserve"> PAGEREF _Toc178995444 \h </w:instrText>
            </w:r>
            <w:r>
              <w:rPr>
                <w:noProof/>
                <w:webHidden/>
              </w:rPr>
            </w:r>
            <w:r>
              <w:rPr>
                <w:noProof/>
                <w:webHidden/>
              </w:rPr>
              <w:fldChar w:fldCharType="separate"/>
            </w:r>
            <w:r w:rsidR="00AD339B">
              <w:rPr>
                <w:noProof/>
                <w:webHidden/>
              </w:rPr>
              <w:t>13</w:t>
            </w:r>
            <w:r>
              <w:rPr>
                <w:noProof/>
                <w:webHidden/>
              </w:rPr>
              <w:fldChar w:fldCharType="end"/>
            </w:r>
          </w:hyperlink>
        </w:p>
        <w:p w:rsidR="00AD339B" w:rsidRDefault="00C23B0F">
          <w:pPr>
            <w:pStyle w:val="TOC1"/>
            <w:tabs>
              <w:tab w:val="left" w:pos="660"/>
              <w:tab w:val="right" w:leader="dot" w:pos="9433"/>
            </w:tabs>
            <w:rPr>
              <w:rFonts w:asciiTheme="minorHAnsi" w:hAnsiTheme="minorHAnsi" w:cstheme="minorBidi"/>
              <w:noProof/>
            </w:rPr>
          </w:pPr>
          <w:hyperlink w:anchor="_Toc178995445" w:history="1">
            <w:r w:rsidR="00AD339B" w:rsidRPr="00FF1891">
              <w:rPr>
                <w:rStyle w:val="Hyperlink"/>
                <w:noProof/>
              </w:rPr>
              <w:t>10</w:t>
            </w:r>
            <w:r w:rsidR="00AD339B">
              <w:rPr>
                <w:rFonts w:asciiTheme="minorHAnsi" w:hAnsiTheme="minorHAnsi" w:cstheme="minorBidi"/>
                <w:noProof/>
              </w:rPr>
              <w:tab/>
            </w:r>
            <w:r w:rsidR="00AD339B" w:rsidRPr="00FF1891">
              <w:rPr>
                <w:rStyle w:val="Hyperlink"/>
                <w:noProof/>
              </w:rPr>
              <w:t>FINANCIAL HIGHLIGHTS OF FIVE YEARS</w:t>
            </w:r>
            <w:r w:rsidR="00AD339B">
              <w:rPr>
                <w:noProof/>
                <w:webHidden/>
              </w:rPr>
              <w:tab/>
            </w:r>
            <w:r>
              <w:rPr>
                <w:noProof/>
                <w:webHidden/>
              </w:rPr>
              <w:fldChar w:fldCharType="begin"/>
            </w:r>
            <w:r w:rsidR="00AD339B">
              <w:rPr>
                <w:noProof/>
                <w:webHidden/>
              </w:rPr>
              <w:instrText xml:space="preserve"> PAGEREF _Toc178995445 \h </w:instrText>
            </w:r>
            <w:r>
              <w:rPr>
                <w:noProof/>
                <w:webHidden/>
              </w:rPr>
            </w:r>
            <w:r>
              <w:rPr>
                <w:noProof/>
                <w:webHidden/>
              </w:rPr>
              <w:fldChar w:fldCharType="separate"/>
            </w:r>
            <w:r w:rsidR="00AD339B">
              <w:rPr>
                <w:noProof/>
                <w:webHidden/>
              </w:rPr>
              <w:t>14</w:t>
            </w:r>
            <w:r>
              <w:rPr>
                <w:noProof/>
                <w:webHidden/>
              </w:rPr>
              <w:fldChar w:fldCharType="end"/>
            </w:r>
          </w:hyperlink>
        </w:p>
        <w:p w:rsidR="00AD339B" w:rsidRDefault="00C23B0F">
          <w:pPr>
            <w:pStyle w:val="TOC3"/>
            <w:tabs>
              <w:tab w:val="left" w:pos="1320"/>
              <w:tab w:val="right" w:leader="dot" w:pos="9433"/>
            </w:tabs>
            <w:rPr>
              <w:rFonts w:asciiTheme="minorHAnsi" w:hAnsiTheme="minorHAnsi" w:cstheme="minorBidi"/>
              <w:noProof/>
            </w:rPr>
          </w:pPr>
          <w:hyperlink w:anchor="_Toc178995446" w:history="1">
            <w:r w:rsidR="00AD339B" w:rsidRPr="00FF1891">
              <w:rPr>
                <w:rStyle w:val="Hyperlink"/>
                <w:noProof/>
              </w:rPr>
              <w:t>10.1.1</w:t>
            </w:r>
            <w:r w:rsidR="00AD339B">
              <w:rPr>
                <w:rFonts w:asciiTheme="minorHAnsi" w:hAnsiTheme="minorHAnsi" w:cstheme="minorBidi"/>
                <w:noProof/>
              </w:rPr>
              <w:tab/>
            </w:r>
            <w:r w:rsidR="00AD339B" w:rsidRPr="00FF1891">
              <w:rPr>
                <w:rStyle w:val="Hyperlink"/>
                <w:rFonts w:eastAsia="Times New Roman"/>
                <w:noProof/>
              </w:rPr>
              <w:t>Financial Position</w:t>
            </w:r>
            <w:r w:rsidR="00AD339B">
              <w:rPr>
                <w:noProof/>
                <w:webHidden/>
              </w:rPr>
              <w:tab/>
            </w:r>
            <w:r>
              <w:rPr>
                <w:noProof/>
                <w:webHidden/>
              </w:rPr>
              <w:fldChar w:fldCharType="begin"/>
            </w:r>
            <w:r w:rsidR="00AD339B">
              <w:rPr>
                <w:noProof/>
                <w:webHidden/>
              </w:rPr>
              <w:instrText xml:space="preserve"> PAGEREF _Toc178995446 \h </w:instrText>
            </w:r>
            <w:r>
              <w:rPr>
                <w:noProof/>
                <w:webHidden/>
              </w:rPr>
            </w:r>
            <w:r>
              <w:rPr>
                <w:noProof/>
                <w:webHidden/>
              </w:rPr>
              <w:fldChar w:fldCharType="separate"/>
            </w:r>
            <w:r w:rsidR="00AD339B">
              <w:rPr>
                <w:noProof/>
                <w:webHidden/>
              </w:rPr>
              <w:t>14</w:t>
            </w:r>
            <w:r>
              <w:rPr>
                <w:noProof/>
                <w:webHidden/>
              </w:rPr>
              <w:fldChar w:fldCharType="end"/>
            </w:r>
          </w:hyperlink>
        </w:p>
        <w:p w:rsidR="00AD339B" w:rsidRDefault="00C23B0F">
          <w:pPr>
            <w:pStyle w:val="TOC3"/>
            <w:tabs>
              <w:tab w:val="left" w:pos="1320"/>
              <w:tab w:val="right" w:leader="dot" w:pos="9433"/>
            </w:tabs>
            <w:rPr>
              <w:rFonts w:asciiTheme="minorHAnsi" w:hAnsiTheme="minorHAnsi" w:cstheme="minorBidi"/>
              <w:noProof/>
            </w:rPr>
          </w:pPr>
          <w:hyperlink w:anchor="_Toc178995447" w:history="1">
            <w:r w:rsidR="00AD339B" w:rsidRPr="00FF1891">
              <w:rPr>
                <w:rStyle w:val="Hyperlink"/>
                <w:noProof/>
              </w:rPr>
              <w:t>10.1.2</w:t>
            </w:r>
            <w:r w:rsidR="00AD339B">
              <w:rPr>
                <w:rFonts w:asciiTheme="minorHAnsi" w:hAnsiTheme="minorHAnsi" w:cstheme="minorBidi"/>
                <w:noProof/>
              </w:rPr>
              <w:tab/>
            </w:r>
            <w:r w:rsidR="00AD339B" w:rsidRPr="00FF1891">
              <w:rPr>
                <w:rStyle w:val="Hyperlink"/>
                <w:noProof/>
              </w:rPr>
              <w:t>Operating Performance</w:t>
            </w:r>
            <w:r w:rsidR="00AD339B">
              <w:rPr>
                <w:noProof/>
                <w:webHidden/>
              </w:rPr>
              <w:tab/>
            </w:r>
            <w:r>
              <w:rPr>
                <w:noProof/>
                <w:webHidden/>
              </w:rPr>
              <w:fldChar w:fldCharType="begin"/>
            </w:r>
            <w:r w:rsidR="00AD339B">
              <w:rPr>
                <w:noProof/>
                <w:webHidden/>
              </w:rPr>
              <w:instrText xml:space="preserve"> PAGEREF _Toc178995447 \h </w:instrText>
            </w:r>
            <w:r>
              <w:rPr>
                <w:noProof/>
                <w:webHidden/>
              </w:rPr>
            </w:r>
            <w:r>
              <w:rPr>
                <w:noProof/>
                <w:webHidden/>
              </w:rPr>
              <w:fldChar w:fldCharType="separate"/>
            </w:r>
            <w:r w:rsidR="00AD339B">
              <w:rPr>
                <w:noProof/>
                <w:webHidden/>
              </w:rPr>
              <w:t>14</w:t>
            </w:r>
            <w:r>
              <w:rPr>
                <w:noProof/>
                <w:webHidden/>
              </w:rPr>
              <w:fldChar w:fldCharType="end"/>
            </w:r>
          </w:hyperlink>
        </w:p>
        <w:p w:rsidR="00AD339B" w:rsidRDefault="00C23B0F">
          <w:pPr>
            <w:pStyle w:val="TOC1"/>
            <w:tabs>
              <w:tab w:val="left" w:pos="660"/>
              <w:tab w:val="right" w:leader="dot" w:pos="9433"/>
            </w:tabs>
            <w:rPr>
              <w:rFonts w:asciiTheme="minorHAnsi" w:hAnsiTheme="minorHAnsi" w:cstheme="minorBidi"/>
              <w:noProof/>
            </w:rPr>
          </w:pPr>
          <w:hyperlink w:anchor="_Toc178995448" w:history="1">
            <w:r w:rsidR="00AD339B" w:rsidRPr="00FF1891">
              <w:rPr>
                <w:rStyle w:val="Hyperlink"/>
                <w:noProof/>
              </w:rPr>
              <w:t>11</w:t>
            </w:r>
            <w:r w:rsidR="00AD339B">
              <w:rPr>
                <w:rFonts w:asciiTheme="minorHAnsi" w:hAnsiTheme="minorHAnsi" w:cstheme="minorBidi"/>
                <w:noProof/>
              </w:rPr>
              <w:tab/>
            </w:r>
            <w:r w:rsidR="00AD339B" w:rsidRPr="00FF1891">
              <w:rPr>
                <w:rStyle w:val="Hyperlink"/>
                <w:noProof/>
              </w:rPr>
              <w:t>Conclusion</w:t>
            </w:r>
            <w:r w:rsidR="00AD339B">
              <w:rPr>
                <w:noProof/>
                <w:webHidden/>
              </w:rPr>
              <w:tab/>
            </w:r>
            <w:r>
              <w:rPr>
                <w:noProof/>
                <w:webHidden/>
              </w:rPr>
              <w:fldChar w:fldCharType="begin"/>
            </w:r>
            <w:r w:rsidR="00AD339B">
              <w:rPr>
                <w:noProof/>
                <w:webHidden/>
              </w:rPr>
              <w:instrText xml:space="preserve"> PAGEREF _Toc178995448 \h </w:instrText>
            </w:r>
            <w:r>
              <w:rPr>
                <w:noProof/>
                <w:webHidden/>
              </w:rPr>
            </w:r>
            <w:r>
              <w:rPr>
                <w:noProof/>
                <w:webHidden/>
              </w:rPr>
              <w:fldChar w:fldCharType="separate"/>
            </w:r>
            <w:r w:rsidR="00AD339B">
              <w:rPr>
                <w:noProof/>
                <w:webHidden/>
              </w:rPr>
              <w:t>16</w:t>
            </w:r>
            <w:r>
              <w:rPr>
                <w:noProof/>
                <w:webHidden/>
              </w:rPr>
              <w:fldChar w:fldCharType="end"/>
            </w:r>
          </w:hyperlink>
        </w:p>
        <w:p w:rsidR="00AD339B" w:rsidRDefault="00C23B0F">
          <w:pPr>
            <w:pStyle w:val="TOC1"/>
            <w:tabs>
              <w:tab w:val="left" w:pos="660"/>
              <w:tab w:val="right" w:leader="dot" w:pos="9433"/>
            </w:tabs>
            <w:rPr>
              <w:rFonts w:asciiTheme="minorHAnsi" w:hAnsiTheme="minorHAnsi" w:cstheme="minorBidi"/>
              <w:noProof/>
            </w:rPr>
          </w:pPr>
          <w:hyperlink w:anchor="_Toc178995449" w:history="1">
            <w:r w:rsidR="00AD339B" w:rsidRPr="00FF1891">
              <w:rPr>
                <w:rStyle w:val="Hyperlink"/>
                <w:noProof/>
              </w:rPr>
              <w:t>12</w:t>
            </w:r>
            <w:r w:rsidR="00AD339B">
              <w:rPr>
                <w:rFonts w:asciiTheme="minorHAnsi" w:hAnsiTheme="minorHAnsi" w:cstheme="minorBidi"/>
                <w:noProof/>
              </w:rPr>
              <w:tab/>
            </w:r>
            <w:r w:rsidR="00AD339B" w:rsidRPr="00FF1891">
              <w:rPr>
                <w:rStyle w:val="Hyperlink"/>
                <w:noProof/>
              </w:rPr>
              <w:t>Contact Info</w:t>
            </w:r>
            <w:r w:rsidR="00AD339B">
              <w:rPr>
                <w:noProof/>
                <w:webHidden/>
              </w:rPr>
              <w:tab/>
            </w:r>
            <w:r>
              <w:rPr>
                <w:noProof/>
                <w:webHidden/>
              </w:rPr>
              <w:fldChar w:fldCharType="begin"/>
            </w:r>
            <w:r w:rsidR="00AD339B">
              <w:rPr>
                <w:noProof/>
                <w:webHidden/>
              </w:rPr>
              <w:instrText xml:space="preserve"> PAGEREF _Toc178995449 \h </w:instrText>
            </w:r>
            <w:r>
              <w:rPr>
                <w:noProof/>
                <w:webHidden/>
              </w:rPr>
            </w:r>
            <w:r>
              <w:rPr>
                <w:noProof/>
                <w:webHidden/>
              </w:rPr>
              <w:fldChar w:fldCharType="separate"/>
            </w:r>
            <w:r w:rsidR="00AD339B">
              <w:rPr>
                <w:noProof/>
                <w:webHidden/>
              </w:rPr>
              <w:t>16</w:t>
            </w:r>
            <w:r>
              <w:rPr>
                <w:noProof/>
                <w:webHidden/>
              </w:rPr>
              <w:fldChar w:fldCharType="end"/>
            </w:r>
          </w:hyperlink>
        </w:p>
        <w:p w:rsidR="00112A83" w:rsidRDefault="00C23B0F">
          <w:r>
            <w:fldChar w:fldCharType="end"/>
          </w:r>
        </w:p>
      </w:sdtContent>
    </w:sdt>
    <w:p w:rsidR="00A453E6" w:rsidRDefault="00A453E6" w:rsidP="00112A83">
      <w:pPr>
        <w:jc w:val="left"/>
        <w:rPr>
          <w:rFonts w:eastAsia="Times New Roman"/>
        </w:rPr>
      </w:pPr>
    </w:p>
    <w:p w:rsidR="00112A83" w:rsidRPr="00112A83" w:rsidRDefault="00112A83" w:rsidP="00112A83"/>
    <w:p w:rsidR="006F44BD" w:rsidRDefault="00A453E6" w:rsidP="00491573">
      <w:pPr>
        <w:pStyle w:val="Heading1"/>
        <w:rPr>
          <w:rFonts w:ascii="Arial" w:eastAsia="Arial" w:hAnsi="Arial" w:cs="Arial"/>
          <w:color w:val="FFFF00"/>
        </w:rPr>
      </w:pPr>
      <w:bookmarkStart w:id="6" w:name="_Toc178995420"/>
      <w:r w:rsidRPr="00491573">
        <w:rPr>
          <w:szCs w:val="34"/>
        </w:rPr>
        <w:lastRenderedPageBreak/>
        <w:t>COMPANY</w:t>
      </w:r>
      <w:r>
        <w:t xml:space="preserve"> OVERVIEW</w:t>
      </w:r>
      <w:bookmarkEnd w:id="6"/>
    </w:p>
    <w:p w:rsidR="00A453E6" w:rsidRDefault="00A453E6">
      <w:pPr>
        <w:spacing w:line="247" w:lineRule="exact"/>
        <w:rPr>
          <w:rFonts w:ascii="Arial" w:eastAsia="Arial" w:hAnsi="Arial" w:cs="Arial"/>
          <w:b/>
          <w:bCs/>
          <w:color w:val="FFFF00"/>
          <w:sz w:val="34"/>
          <w:szCs w:val="34"/>
        </w:rPr>
      </w:pPr>
    </w:p>
    <w:p w:rsidR="006F44BD" w:rsidRDefault="00D61398" w:rsidP="00D61398">
      <w:pPr>
        <w:pStyle w:val="Heading2"/>
      </w:pPr>
      <w:bookmarkStart w:id="7" w:name="_Toc178995421"/>
      <w:r>
        <w:t>Overview on BPML</w:t>
      </w:r>
      <w:bookmarkEnd w:id="7"/>
    </w:p>
    <w:p w:rsidR="006F44BD" w:rsidRDefault="006F44BD">
      <w:pPr>
        <w:spacing w:line="392" w:lineRule="exact"/>
        <w:rPr>
          <w:sz w:val="20"/>
          <w:szCs w:val="20"/>
        </w:rPr>
      </w:pPr>
    </w:p>
    <w:p w:rsidR="006F44BD" w:rsidRDefault="00A453E6" w:rsidP="008C070F">
      <w:pPr>
        <w:rPr>
          <w:sz w:val="20"/>
          <w:szCs w:val="20"/>
        </w:rPr>
      </w:pPr>
      <w:r>
        <w:rPr>
          <w:rFonts w:eastAsia="Times New Roman"/>
        </w:rPr>
        <w:t>Bashundhara Paper Mills Limited incorporated as a private limited company in the year 1993 and subsequently it was converted into a public limited company, now a publicly listed company. After starting its commercial operation as an import-substitute local paper manufacturing company another two companies of the Bashundhara Group of same nature namely “Bashundhara Newsprint &amp; Duplex Board Industries Limited” (Former Shahjalal News Print Industries Ltd.) and “Bashundhara Tissue Industries Limited” (Former Freyschmidt Tissue Limited) amalgamated with BPML on October 10, 2009. After the amalgamation of all three companies caring out its business as a single legal entity and</w:t>
      </w:r>
    </w:p>
    <w:p w:rsidR="006F44BD" w:rsidRDefault="006F44BD">
      <w:pPr>
        <w:spacing w:line="26" w:lineRule="exact"/>
        <w:rPr>
          <w:sz w:val="20"/>
          <w:szCs w:val="20"/>
        </w:rPr>
      </w:pPr>
    </w:p>
    <w:p w:rsidR="006F44BD" w:rsidRDefault="00A453E6" w:rsidP="008C070F">
      <w:pPr>
        <w:rPr>
          <w:sz w:val="20"/>
          <w:szCs w:val="20"/>
        </w:rPr>
      </w:pPr>
      <w:r>
        <w:rPr>
          <w:rFonts w:eastAsia="Times New Roman"/>
        </w:rPr>
        <w:t>operated three separate units as “Unit 1”, “Unit-2” and “Unit-3” for the administrative purpose. The three industrial units, are separate in their location and product diversity. All are equipped with industry-best state-ofthe-art facilities and are regularly going through meticulously opted refurbishment processes to cope up achieving “scale of economies” and “resource conservation” esp. in energy (power consumption) and water usage per unit output. These significant alterations have been easily accomplished backed by dependable partnerships with World’s top technology providers e.g. Valmet, Andritz, ABB, Siemens, Voith, Caterpillar, Gapcon, Cleaverbrooks, Thermex, Sigma Engineering, Recard, Parker, Eurotherm, OKMachineries, Adpep, Taisan, Omet, ZWC etc. The company has been relentless over more than two decades to offer its diversified products ranging from different types of Paper, Tissue &amp; Hygiene portfolio, thereby it has rightly been entrusted from customer’s fraternity of home and abroad. At present, Bashundhara Paper is the trusted source of volume Paper-needs of both Government level and, while keep general consumers pace of exporting to over 50 different global destinations. Noteworthy, it has been successful to become the only Company in Bangladesh having the certification of ISO 9001:2015 and FSCCoC at the same time, certainly due to its thrust on environment is visible in various eco-friendly initiatives at the Plant sites by adopting modern technology and process innovations. On the other hand, quality of products in line with the market demand and by an efficient management the company introduced itself as the change leader in this industry.</w:t>
      </w:r>
    </w:p>
    <w:p w:rsidR="006F44BD" w:rsidRDefault="006F44BD">
      <w:pPr>
        <w:spacing w:line="216" w:lineRule="exact"/>
        <w:rPr>
          <w:sz w:val="20"/>
          <w:szCs w:val="20"/>
        </w:rPr>
      </w:pPr>
    </w:p>
    <w:p w:rsidR="006F44BD" w:rsidRDefault="00A453E6" w:rsidP="008C070F">
      <w:pPr>
        <w:pStyle w:val="Heading3"/>
        <w:rPr>
          <w:sz w:val="20"/>
          <w:szCs w:val="20"/>
        </w:rPr>
      </w:pPr>
      <w:bookmarkStart w:id="8" w:name="_Toc178995422"/>
      <w:r>
        <w:rPr>
          <w:rFonts w:eastAsia="Times New Roman"/>
        </w:rPr>
        <w:t>BPML (Unit-1)</w:t>
      </w:r>
      <w:bookmarkEnd w:id="8"/>
    </w:p>
    <w:p w:rsidR="006F44BD" w:rsidRDefault="006F44BD">
      <w:pPr>
        <w:spacing w:line="382" w:lineRule="exact"/>
        <w:rPr>
          <w:sz w:val="20"/>
          <w:szCs w:val="20"/>
        </w:rPr>
      </w:pPr>
    </w:p>
    <w:p w:rsidR="00491573" w:rsidRDefault="00A453E6" w:rsidP="00491573">
      <w:pPr>
        <w:rPr>
          <w:sz w:val="20"/>
          <w:szCs w:val="20"/>
        </w:rPr>
      </w:pPr>
      <w:r>
        <w:rPr>
          <w:rFonts w:eastAsia="Times New Roman"/>
        </w:rPr>
        <w:t xml:space="preserve">The unit-1 was established in 1993 with an integrated paper plant with 36,000 MT and 43,200 MT </w:t>
      </w:r>
      <w:proofErr w:type="gramStart"/>
      <w:r>
        <w:rPr>
          <w:rFonts w:eastAsia="Times New Roman"/>
        </w:rPr>
        <w:t>tissue</w:t>
      </w:r>
      <w:proofErr w:type="gramEnd"/>
      <w:r>
        <w:rPr>
          <w:rFonts w:eastAsia="Times New Roman"/>
        </w:rPr>
        <w:t xml:space="preserve"> per annam installed capacity. It commenced its commercial production in February 1997 to address the rapidly growing local demands of Paper and Paper products. Over the years, the production capacity has been enhanced with the addition of 3 more paper plants and 10 converting units. In this Unit the company produce a diversified product range from 20 GSM to 300 GSM of different grades of White Writing &amp; Printing Papers, Carbonless Paper, Colored/ Offset Printing &amp; Wrapping Papers, Color</w:t>
      </w:r>
      <w:r w:rsidR="00491573" w:rsidRPr="00491573">
        <w:rPr>
          <w:rFonts w:eastAsia="Times New Roman"/>
        </w:rPr>
        <w:t xml:space="preserve"> </w:t>
      </w:r>
      <w:r w:rsidR="00491573">
        <w:rPr>
          <w:rFonts w:eastAsia="Times New Roman"/>
        </w:rPr>
        <w:t xml:space="preserve">Ledger Paper, Sticker Papers, Cigarette Tipping Papers, OGR Paper, Exercise Books, A4 Paper, Paper Sack also time to time produce </w:t>
      </w:r>
      <w:proofErr w:type="spellStart"/>
      <w:r w:rsidR="00491573">
        <w:rPr>
          <w:rFonts w:eastAsia="Times New Roman"/>
        </w:rPr>
        <w:t>plng</w:t>
      </w:r>
      <w:proofErr w:type="spellEnd"/>
      <w:r w:rsidR="00491573">
        <w:rPr>
          <w:rFonts w:eastAsia="Times New Roman"/>
        </w:rPr>
        <w:t xml:space="preserve"> warps stiffener Glassine paper, PP woven Bag, MG paper, </w:t>
      </w:r>
      <w:proofErr w:type="spellStart"/>
      <w:r w:rsidR="00491573">
        <w:rPr>
          <w:rFonts w:eastAsia="Times New Roman"/>
        </w:rPr>
        <w:t>Coted</w:t>
      </w:r>
      <w:proofErr w:type="spellEnd"/>
      <w:r w:rsidR="00491573">
        <w:rPr>
          <w:rFonts w:eastAsia="Times New Roman"/>
        </w:rPr>
        <w:t>, uncoated Paper Board and all types of tissue etc. The very Company was the pioneer to introduce local-made Offset Paper in the Market. Periodic renovation and modernization of the Plant machineries well foreseen by the skilled resources of home and abroad have helped the plant to remain in healthy condition even after decades. The Company’s firm commitment and success delivering high quality</w:t>
      </w:r>
      <w:r w:rsidR="00491573">
        <w:rPr>
          <w:sz w:val="20"/>
          <w:szCs w:val="20"/>
        </w:rPr>
        <w:t xml:space="preserve"> </w:t>
      </w:r>
      <w:r w:rsidR="00491573">
        <w:rPr>
          <w:rFonts w:eastAsia="Times New Roman"/>
        </w:rPr>
        <w:t>products and services to customers has been the major reason to attain and retain the leadership position sector of this country.</w:t>
      </w:r>
    </w:p>
    <w:p w:rsidR="006F44BD" w:rsidRDefault="006F44BD">
      <w:pPr>
        <w:rPr>
          <w:sz w:val="20"/>
          <w:szCs w:val="20"/>
        </w:rPr>
      </w:pPr>
    </w:p>
    <w:p w:rsidR="006F44BD" w:rsidRDefault="00A453E6" w:rsidP="008C070F">
      <w:pPr>
        <w:pStyle w:val="Heading3"/>
        <w:rPr>
          <w:sz w:val="20"/>
          <w:szCs w:val="20"/>
        </w:rPr>
      </w:pPr>
      <w:bookmarkStart w:id="9" w:name="page7"/>
      <w:bookmarkStart w:id="10" w:name="_Toc178995423"/>
      <w:bookmarkEnd w:id="9"/>
      <w:r>
        <w:rPr>
          <w:rFonts w:eastAsia="Times New Roman"/>
        </w:rPr>
        <w:lastRenderedPageBreak/>
        <w:t>SBPML (Unit-2)</w:t>
      </w:r>
      <w:bookmarkEnd w:id="10"/>
    </w:p>
    <w:p w:rsidR="006F44BD" w:rsidRDefault="006F44BD">
      <w:pPr>
        <w:spacing w:line="380" w:lineRule="exact"/>
        <w:rPr>
          <w:sz w:val="20"/>
          <w:szCs w:val="20"/>
        </w:rPr>
      </w:pPr>
    </w:p>
    <w:p w:rsidR="006F44BD" w:rsidRDefault="00A453E6" w:rsidP="008C070F">
      <w:pPr>
        <w:rPr>
          <w:rFonts w:eastAsia="Times New Roman"/>
        </w:rPr>
      </w:pPr>
      <w:r>
        <w:rPr>
          <w:rFonts w:eastAsia="Times New Roman"/>
        </w:rPr>
        <w:t>It was formally known as Bashundhara Newspaper &amp; Duplex Board Ltd. before amalgamations with the PBML, The Unit2 three modern plants in producing newsprint, white writing/ printing paper, duplex board, liner paper, Kraft paper, Art card, art paper and allied products. The first plant produces duplex boards and other industrial packing papers used in packaging industry. An off line coater produces coated duplex board &amp; Art card in this unit. The second unit produces environment friendly newsprint from recycled pulp (DIP) for national dailies, weeklies, fortnightlies. It also produces writing and printing paper for local consumption and also for printing text book for NCTB.</w:t>
      </w:r>
    </w:p>
    <w:p w:rsidR="00D61398" w:rsidRDefault="00D61398" w:rsidP="008C070F">
      <w:pPr>
        <w:rPr>
          <w:sz w:val="20"/>
          <w:szCs w:val="20"/>
        </w:rPr>
      </w:pPr>
    </w:p>
    <w:p w:rsidR="006F44BD" w:rsidRDefault="00A453E6" w:rsidP="008C070F">
      <w:pPr>
        <w:pStyle w:val="Heading3"/>
        <w:rPr>
          <w:sz w:val="20"/>
          <w:szCs w:val="20"/>
        </w:rPr>
      </w:pPr>
      <w:bookmarkStart w:id="11" w:name="_Toc178995424"/>
      <w:r>
        <w:rPr>
          <w:rFonts w:eastAsia="Times New Roman"/>
        </w:rPr>
        <w:t>BPML (Unit-3)</w:t>
      </w:r>
      <w:bookmarkEnd w:id="11"/>
    </w:p>
    <w:p w:rsidR="006F44BD" w:rsidRDefault="006F44BD">
      <w:pPr>
        <w:spacing w:line="377" w:lineRule="exact"/>
        <w:rPr>
          <w:sz w:val="20"/>
          <w:szCs w:val="20"/>
        </w:rPr>
      </w:pPr>
    </w:p>
    <w:p w:rsidR="00491573" w:rsidRDefault="00A453E6" w:rsidP="00491573">
      <w:pPr>
        <w:rPr>
          <w:rFonts w:eastAsia="Times New Roman"/>
        </w:rPr>
      </w:pPr>
      <w:r>
        <w:rPr>
          <w:rFonts w:eastAsia="Times New Roman"/>
        </w:rPr>
        <w:t xml:space="preserve">Unit-3 of Bashundhara Paper Mills Limited, formerly known as Bashundhara Tissue Industries Limited, was set up at Anarpura, Gazaria, </w:t>
      </w:r>
      <w:proofErr w:type="gramStart"/>
      <w:r>
        <w:rPr>
          <w:rFonts w:eastAsia="Times New Roman"/>
        </w:rPr>
        <w:t>Munshiganj</w:t>
      </w:r>
      <w:proofErr w:type="gramEnd"/>
      <w:r>
        <w:rPr>
          <w:rFonts w:eastAsia="Times New Roman"/>
        </w:rPr>
        <w:t xml:space="preserve"> in 1995. It is the country’s first basic tissue manufacturing factory at the face of growing popularity of tissue with fast changing urban lifestyle and elevation of living standards as a whole. The Unit-3 was set up This first basic tissue paper manufacturing facility in Bangladesh later emerged as the pioneer in the trade at the backdrop of rising demands of Tissue products thanks to changing lifestyle of urban to suburban consumers – ‘Bashundhara Tissue’ has become a trusted name with solid brand equity. The unit, obsession towards Quality and Customer Satisfaction is reflected in understanding &amp; fulfilment of expectations of the consumers, big or small. This in turn has been a key factor in its growth and the advantage that the Company has been able to build over the years in terms of a wide and loyal distribution network throughout Bangladesh.</w:t>
      </w:r>
      <w:bookmarkStart w:id="12" w:name="page8"/>
      <w:bookmarkEnd w:id="12"/>
    </w:p>
    <w:p w:rsidR="00491573" w:rsidRDefault="00491573" w:rsidP="00491573">
      <w:pPr>
        <w:rPr>
          <w:rFonts w:eastAsia="Times New Roman"/>
        </w:rPr>
      </w:pPr>
    </w:p>
    <w:p w:rsidR="00491573" w:rsidRDefault="00491573" w:rsidP="00491573">
      <w:pPr>
        <w:rPr>
          <w:rFonts w:eastAsia="Times New Roman"/>
        </w:rPr>
      </w:pPr>
    </w:p>
    <w:p w:rsidR="006F44BD" w:rsidRPr="00491573" w:rsidRDefault="00A453E6" w:rsidP="00491573">
      <w:pPr>
        <w:pStyle w:val="Heading1"/>
        <w:rPr>
          <w:rFonts w:ascii="Times New Roman" w:hAnsi="Times New Roman" w:cs="Times New Roman"/>
          <w:sz w:val="22"/>
          <w:szCs w:val="22"/>
        </w:rPr>
      </w:pPr>
      <w:bookmarkStart w:id="13" w:name="_Toc178995425"/>
      <w:r>
        <w:t xml:space="preserve">OUR </w:t>
      </w:r>
      <w:r w:rsidRPr="00491573">
        <w:t>MISSION</w:t>
      </w:r>
      <w:bookmarkEnd w:id="13"/>
    </w:p>
    <w:p w:rsidR="006F44BD" w:rsidRDefault="006F44BD">
      <w:pPr>
        <w:spacing w:line="2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Default="00491573">
      <w:pPr>
        <w:spacing w:line="200" w:lineRule="exact"/>
        <w:rPr>
          <w:sz w:val="20"/>
          <w:szCs w:val="20"/>
        </w:rPr>
      </w:pPr>
      <w:r>
        <w:rPr>
          <w:noProof/>
          <w:sz w:val="20"/>
          <w:szCs w:val="20"/>
        </w:rPr>
        <w:drawing>
          <wp:anchor distT="0" distB="0" distL="114300" distR="114300" simplePos="0" relativeHeight="251650560" behindDoc="1" locked="0" layoutInCell="0" allowOverlap="1">
            <wp:simplePos x="0" y="0"/>
            <wp:positionH relativeFrom="column">
              <wp:posOffset>2529205</wp:posOffset>
            </wp:positionH>
            <wp:positionV relativeFrom="paragraph">
              <wp:posOffset>26035</wp:posOffset>
            </wp:positionV>
            <wp:extent cx="1931035" cy="1981835"/>
            <wp:effectExtent l="1905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extLst>
                    </a:blip>
                    <a:srcRect/>
                    <a:stretch>
                      <a:fillRect/>
                    </a:stretch>
                  </pic:blipFill>
                  <pic:spPr bwMode="auto">
                    <a:xfrm>
                      <a:off x="0" y="0"/>
                      <a:ext cx="1931035" cy="1981835"/>
                    </a:xfrm>
                    <a:prstGeom prst="rect">
                      <a:avLst/>
                    </a:prstGeom>
                    <a:noFill/>
                  </pic:spPr>
                </pic:pic>
              </a:graphicData>
            </a:graphic>
          </wp:anchor>
        </w:drawing>
      </w: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345CD7" w:rsidRDefault="00491573">
      <w:pPr>
        <w:rPr>
          <w:rFonts w:eastAsia="Times New Roman"/>
        </w:rPr>
      </w:pPr>
      <w:r>
        <w:rPr>
          <w:rFonts w:eastAsia="Times New Roman"/>
        </w:rPr>
        <w:t>We are passionate about h</w:t>
      </w:r>
      <w:r w:rsidR="00A453E6">
        <w:rPr>
          <w:rFonts w:eastAsia="Times New Roman"/>
        </w:rPr>
        <w:t>elping</w:t>
      </w:r>
      <w:r>
        <w:t xml:space="preserve"> </w:t>
      </w:r>
      <w:r>
        <w:rPr>
          <w:rFonts w:eastAsia="Times New Roman"/>
        </w:rPr>
        <w:t>the World in e</w:t>
      </w:r>
      <w:r w:rsidR="00A453E6">
        <w:rPr>
          <w:rFonts w:eastAsia="Times New Roman"/>
        </w:rPr>
        <w:t>ducation,</w:t>
      </w:r>
      <w:r>
        <w:rPr>
          <w:rFonts w:eastAsia="Times New Roman"/>
        </w:rPr>
        <w:t xml:space="preserve"> c</w:t>
      </w:r>
      <w:r w:rsidR="00A453E6">
        <w:rPr>
          <w:rFonts w:eastAsia="Times New Roman"/>
        </w:rPr>
        <w:t>ommunication,</w:t>
      </w:r>
      <w:r>
        <w:rPr>
          <w:rFonts w:eastAsia="Times New Roman"/>
        </w:rPr>
        <w:t xml:space="preserve"> business a</w:t>
      </w:r>
      <w:r w:rsidR="00A453E6">
        <w:rPr>
          <w:rFonts w:eastAsia="Times New Roman"/>
        </w:rPr>
        <w:t>nd</w:t>
      </w:r>
      <w:r>
        <w:t xml:space="preserve"> </w:t>
      </w:r>
      <w:proofErr w:type="spellStart"/>
      <w:r>
        <w:rPr>
          <w:rFonts w:eastAsia="Times New Roman"/>
        </w:rPr>
        <w:t>salutariness</w:t>
      </w:r>
      <w:proofErr w:type="spellEnd"/>
      <w:r>
        <w:rPr>
          <w:rFonts w:eastAsia="Times New Roman"/>
        </w:rPr>
        <w:t xml:space="preserve"> by o</w:t>
      </w:r>
      <w:r w:rsidR="00A453E6">
        <w:rPr>
          <w:rFonts w:eastAsia="Times New Roman"/>
        </w:rPr>
        <w:t>ffering</w:t>
      </w:r>
      <w:r>
        <w:rPr>
          <w:rFonts w:eastAsia="Times New Roman"/>
        </w:rPr>
        <w:t xml:space="preserve"> </w:t>
      </w:r>
      <w:r w:rsidRPr="00491573">
        <w:rPr>
          <w:rFonts w:eastAsia="Times New Roman"/>
          <w:szCs w:val="29"/>
        </w:rPr>
        <w:t>e</w:t>
      </w:r>
      <w:r w:rsidR="00A453E6" w:rsidRPr="00491573">
        <w:rPr>
          <w:rFonts w:eastAsia="Times New Roman"/>
          <w:szCs w:val="29"/>
        </w:rPr>
        <w:t>co</w:t>
      </w:r>
      <w:r>
        <w:rPr>
          <w:rFonts w:eastAsia="Times New Roman"/>
          <w:sz w:val="29"/>
          <w:szCs w:val="29"/>
        </w:rPr>
        <w:t xml:space="preserve"> </w:t>
      </w:r>
      <w:r w:rsidR="00A453E6">
        <w:rPr>
          <w:rFonts w:eastAsia="Times New Roman"/>
        </w:rPr>
        <w:t>Sustainable Paper-Based Solutions</w:t>
      </w:r>
      <w:r w:rsidR="0098265C">
        <w:rPr>
          <w:rFonts w:eastAsia="Times New Roman"/>
        </w:rPr>
        <w:t>.</w:t>
      </w:r>
    </w:p>
    <w:p w:rsidR="0098265C" w:rsidRDefault="0098265C">
      <w:pPr>
        <w:sectPr w:rsidR="0098265C">
          <w:pgSz w:w="12240" w:h="15840"/>
          <w:pgMar w:top="1440" w:right="1440" w:bottom="1440" w:left="1357" w:header="0" w:footer="0" w:gutter="0"/>
          <w:cols w:space="720" w:equalWidth="0">
            <w:col w:w="9443"/>
          </w:cols>
        </w:sectPr>
      </w:pPr>
    </w:p>
    <w:p w:rsidR="0098265C" w:rsidRDefault="00D61398" w:rsidP="00D61398">
      <w:pPr>
        <w:pStyle w:val="Heading1"/>
      </w:pPr>
      <w:bookmarkStart w:id="14" w:name="page9"/>
      <w:bookmarkStart w:id="15" w:name="_Toc178995426"/>
      <w:bookmarkEnd w:id="14"/>
      <w:r>
        <w:lastRenderedPageBreak/>
        <w:t>OUR VALUES</w:t>
      </w:r>
      <w:bookmarkEnd w:id="15"/>
    </w:p>
    <w:p w:rsidR="00D61398" w:rsidRPr="00D61398" w:rsidRDefault="00D61398" w:rsidP="00D61398"/>
    <w:p w:rsidR="006F44BD" w:rsidRDefault="00A453E6" w:rsidP="00D61398">
      <w:pPr>
        <w:rPr>
          <w:rFonts w:eastAsia="Times New Roman"/>
        </w:rPr>
      </w:pPr>
      <w:r>
        <w:rPr>
          <w:rFonts w:eastAsia="Times New Roman"/>
        </w:rPr>
        <w:t xml:space="preserve">Values form the acronym SPIRIT and it is the SPIRIT in which we operate. The word SPIRIT stands for SOUL, ESSENCE, LIFE and ATTITUDE. </w:t>
      </w:r>
      <w:proofErr w:type="gramStart"/>
      <w:r>
        <w:rPr>
          <w:rFonts w:eastAsia="Times New Roman"/>
        </w:rPr>
        <w:t>This the</w:t>
      </w:r>
      <w:proofErr w:type="gramEnd"/>
      <w:r>
        <w:rPr>
          <w:rFonts w:eastAsia="Times New Roman"/>
        </w:rPr>
        <w:t xml:space="preserve"> Spirit that nourishes the SOUL of the people of ‘Bashundhara Paper’; it is the ATTITUDE and the ESSENCE that gives LIFE to our winning culture.</w:t>
      </w:r>
    </w:p>
    <w:p w:rsidR="00345CD7" w:rsidRDefault="00345CD7" w:rsidP="00D61398">
      <w:pPr>
        <w:pStyle w:val="Heading2"/>
        <w:rPr>
          <w:sz w:val="20"/>
          <w:szCs w:val="20"/>
        </w:rPr>
      </w:pPr>
      <w:bookmarkStart w:id="16" w:name="page11"/>
      <w:bookmarkStart w:id="17" w:name="_Toc178995427"/>
      <w:bookmarkEnd w:id="16"/>
      <w:r>
        <w:t>Supportive</w:t>
      </w:r>
      <w:bookmarkEnd w:id="17"/>
    </w:p>
    <w:p w:rsidR="00345CD7" w:rsidRDefault="00345CD7" w:rsidP="00D61398">
      <w:pPr>
        <w:ind w:left="576"/>
        <w:rPr>
          <w:sz w:val="20"/>
          <w:szCs w:val="20"/>
        </w:rPr>
      </w:pPr>
      <w:r>
        <w:rPr>
          <w:rFonts w:eastAsia="Times New Roman"/>
        </w:rPr>
        <w:t>We value,</w:t>
      </w:r>
      <w:r w:rsidRPr="00345CD7">
        <w:rPr>
          <w:rFonts w:eastAsia="Times New Roman"/>
        </w:rPr>
        <w:t xml:space="preserve"> </w:t>
      </w:r>
      <w:r>
        <w:rPr>
          <w:rFonts w:eastAsia="Times New Roman"/>
        </w:rPr>
        <w:t>respect, develop, reward,</w:t>
      </w:r>
      <w:r w:rsidRPr="00345CD7">
        <w:rPr>
          <w:rFonts w:eastAsia="Times New Roman"/>
        </w:rPr>
        <w:t xml:space="preserve"> </w:t>
      </w:r>
      <w:r>
        <w:rPr>
          <w:rFonts w:eastAsia="Times New Roman"/>
        </w:rPr>
        <w:t>appreciate and empower each other and help each other to grow to their true potential.</w:t>
      </w:r>
    </w:p>
    <w:p w:rsidR="00345CD7" w:rsidRDefault="00345CD7" w:rsidP="00D61398">
      <w:pPr>
        <w:pStyle w:val="Heading2"/>
        <w:rPr>
          <w:sz w:val="20"/>
          <w:szCs w:val="20"/>
        </w:rPr>
      </w:pPr>
      <w:bookmarkStart w:id="18" w:name="_Toc178995428"/>
      <w:r>
        <w:t>Passionate</w:t>
      </w:r>
      <w:bookmarkEnd w:id="18"/>
    </w:p>
    <w:p w:rsidR="00345CD7" w:rsidRDefault="00345CD7" w:rsidP="00D61398">
      <w:pPr>
        <w:ind w:left="576"/>
        <w:rPr>
          <w:sz w:val="20"/>
          <w:szCs w:val="20"/>
        </w:rPr>
      </w:pPr>
      <w:r>
        <w:rPr>
          <w:rFonts w:eastAsia="Times New Roman"/>
        </w:rPr>
        <w:t>We love our company and we love winning</w:t>
      </w:r>
    </w:p>
    <w:p w:rsidR="00345CD7" w:rsidRDefault="00345CD7" w:rsidP="00D61398">
      <w:pPr>
        <w:pStyle w:val="Heading2"/>
        <w:rPr>
          <w:sz w:val="20"/>
          <w:szCs w:val="20"/>
        </w:rPr>
      </w:pPr>
      <w:bookmarkStart w:id="19" w:name="_Toc178995429"/>
      <w:r>
        <w:t>Integrity</w:t>
      </w:r>
      <w:bookmarkEnd w:id="19"/>
    </w:p>
    <w:p w:rsidR="00345CD7" w:rsidRDefault="00345CD7" w:rsidP="00D61398">
      <w:pPr>
        <w:pStyle w:val="NoSpacing"/>
        <w:ind w:left="576"/>
        <w:rPr>
          <w:sz w:val="20"/>
          <w:szCs w:val="20"/>
        </w:rPr>
      </w:pPr>
      <w:r>
        <w:rPr>
          <w:rFonts w:eastAsia="Times New Roman"/>
        </w:rPr>
        <w:t>We listen to our conscience and do the right thing all the time</w:t>
      </w:r>
    </w:p>
    <w:p w:rsidR="00345CD7" w:rsidRDefault="00345CD7" w:rsidP="00D61398">
      <w:pPr>
        <w:pStyle w:val="Heading2"/>
        <w:rPr>
          <w:sz w:val="20"/>
          <w:szCs w:val="20"/>
        </w:rPr>
      </w:pPr>
      <w:bookmarkStart w:id="20" w:name="_Toc178995430"/>
      <w:r>
        <w:t>Responsible</w:t>
      </w:r>
      <w:bookmarkEnd w:id="20"/>
    </w:p>
    <w:p w:rsidR="00345CD7" w:rsidRDefault="00345CD7" w:rsidP="00D61398">
      <w:pPr>
        <w:ind w:left="576"/>
        <w:rPr>
          <w:sz w:val="20"/>
          <w:szCs w:val="20"/>
        </w:rPr>
      </w:pPr>
      <w:r>
        <w:rPr>
          <w:rFonts w:eastAsia="Times New Roman"/>
        </w:rPr>
        <w:t xml:space="preserve">We are responsible to </w:t>
      </w:r>
      <w:proofErr w:type="gramStart"/>
      <w:r>
        <w:rPr>
          <w:rFonts w:eastAsia="Times New Roman"/>
        </w:rPr>
        <w:t>all our</w:t>
      </w:r>
      <w:proofErr w:type="gramEnd"/>
      <w:r>
        <w:rPr>
          <w:rFonts w:eastAsia="Times New Roman"/>
        </w:rPr>
        <w:t xml:space="preserve"> stakeholder</w:t>
      </w:r>
    </w:p>
    <w:p w:rsidR="00345CD7" w:rsidRDefault="00345CD7" w:rsidP="00D61398">
      <w:pPr>
        <w:pStyle w:val="Heading2"/>
        <w:rPr>
          <w:sz w:val="20"/>
          <w:szCs w:val="20"/>
        </w:rPr>
      </w:pPr>
      <w:bookmarkStart w:id="21" w:name="_Toc178995431"/>
      <w:r>
        <w:t>Ingenuity</w:t>
      </w:r>
      <w:bookmarkEnd w:id="21"/>
    </w:p>
    <w:p w:rsidR="00345CD7" w:rsidRDefault="00345CD7" w:rsidP="00D61398">
      <w:pPr>
        <w:ind w:left="576"/>
        <w:rPr>
          <w:sz w:val="20"/>
          <w:szCs w:val="20"/>
        </w:rPr>
      </w:pPr>
      <w:r>
        <w:rPr>
          <w:rFonts w:eastAsia="Times New Roman"/>
        </w:rPr>
        <w:t>We are always ahead through innovation and operational excellence</w:t>
      </w:r>
    </w:p>
    <w:p w:rsidR="00345CD7" w:rsidRDefault="00345CD7" w:rsidP="00D61398">
      <w:pPr>
        <w:pStyle w:val="Heading2"/>
        <w:rPr>
          <w:sz w:val="20"/>
          <w:szCs w:val="20"/>
        </w:rPr>
      </w:pPr>
      <w:bookmarkStart w:id="22" w:name="_Toc178995432"/>
      <w:r>
        <w:t>Togetherness</w:t>
      </w:r>
      <w:bookmarkEnd w:id="22"/>
    </w:p>
    <w:p w:rsidR="00D61398" w:rsidRDefault="00345CD7" w:rsidP="00D61398">
      <w:pPr>
        <w:ind w:left="576"/>
        <w:rPr>
          <w:rFonts w:eastAsia="Times New Roman"/>
        </w:rPr>
      </w:pPr>
      <w:r>
        <w:rPr>
          <w:rFonts w:eastAsia="Times New Roman"/>
        </w:rPr>
        <w:t>We are stronger when we work as one team</w:t>
      </w:r>
    </w:p>
    <w:p w:rsidR="00D61398" w:rsidRPr="00D61398" w:rsidRDefault="00D61398" w:rsidP="00D61398">
      <w:pPr>
        <w:pStyle w:val="Heading1"/>
        <w:rPr>
          <w:sz w:val="22"/>
          <w:szCs w:val="22"/>
        </w:rPr>
      </w:pPr>
      <w:bookmarkStart w:id="23" w:name="_Toc178995433"/>
      <w:r>
        <w:t>CODE OF CONDUCT</w:t>
      </w:r>
      <w:bookmarkEnd w:id="23"/>
    </w:p>
    <w:p w:rsidR="00D61398" w:rsidRDefault="00D61398" w:rsidP="00830B76">
      <w:pPr>
        <w:pStyle w:val="Heading2"/>
      </w:pPr>
      <w:bookmarkStart w:id="24" w:name="_Toc178995434"/>
      <w:r>
        <w:t>Compliance of Laws</w:t>
      </w:r>
      <w:r w:rsidR="00830B76">
        <w:t>:</w:t>
      </w:r>
      <w:bookmarkEnd w:id="24"/>
    </w:p>
    <w:p w:rsidR="00D61398" w:rsidRDefault="00D61398" w:rsidP="00830B76">
      <w:pPr>
        <w:ind w:left="216" w:right="480"/>
        <w:jc w:val="left"/>
        <w:rPr>
          <w:sz w:val="20"/>
          <w:szCs w:val="20"/>
        </w:rPr>
      </w:pPr>
      <w:r>
        <w:rPr>
          <w:rFonts w:eastAsia="Times New Roman"/>
          <w:sz w:val="23"/>
          <w:szCs w:val="23"/>
        </w:rPr>
        <w:t xml:space="preserve">All our employees are to follow and comply with the </w:t>
      </w:r>
      <w:r>
        <w:rPr>
          <w:rFonts w:eastAsia="Times New Roman"/>
          <w:w w:val="98"/>
          <w:sz w:val="23"/>
          <w:szCs w:val="23"/>
        </w:rPr>
        <w:t xml:space="preserve">laws of the land and internal rules and regulations of the </w:t>
      </w:r>
      <w:r>
        <w:rPr>
          <w:rFonts w:eastAsia="Times New Roman"/>
          <w:sz w:val="23"/>
          <w:szCs w:val="23"/>
        </w:rPr>
        <w:t xml:space="preserve">Company and the </w:t>
      </w:r>
      <w:proofErr w:type="spellStart"/>
      <w:r>
        <w:rPr>
          <w:rFonts w:eastAsia="Times New Roman"/>
          <w:sz w:val="23"/>
          <w:szCs w:val="23"/>
        </w:rPr>
        <w:t>Bashundhara</w:t>
      </w:r>
      <w:proofErr w:type="spellEnd"/>
      <w:r>
        <w:rPr>
          <w:rFonts w:eastAsia="Times New Roman"/>
          <w:sz w:val="23"/>
          <w:szCs w:val="23"/>
        </w:rPr>
        <w:t xml:space="preserve"> Group as well.</w:t>
      </w:r>
    </w:p>
    <w:p w:rsidR="00D61398" w:rsidRDefault="00D61398" w:rsidP="00D61398">
      <w:pPr>
        <w:spacing w:line="247" w:lineRule="exact"/>
        <w:rPr>
          <w:rFonts w:eastAsia="Times New Roman"/>
          <w:b/>
          <w:bCs/>
          <w:sz w:val="26"/>
          <w:szCs w:val="26"/>
        </w:rPr>
      </w:pPr>
    </w:p>
    <w:p w:rsidR="00D61398" w:rsidRDefault="00D61398" w:rsidP="00D61398">
      <w:pPr>
        <w:spacing w:line="247" w:lineRule="exact"/>
        <w:rPr>
          <w:rFonts w:eastAsia="Times New Roman"/>
          <w:b/>
          <w:bCs/>
          <w:sz w:val="26"/>
          <w:szCs w:val="26"/>
        </w:rPr>
      </w:pPr>
    </w:p>
    <w:p w:rsidR="00D61398" w:rsidRDefault="00D61398" w:rsidP="00D61398">
      <w:pPr>
        <w:pStyle w:val="Heading2"/>
      </w:pPr>
      <w:bookmarkStart w:id="25" w:name="_Toc178995435"/>
      <w:r>
        <w:t>Integrity in</w:t>
      </w:r>
      <w:r>
        <w:rPr>
          <w:sz w:val="20"/>
          <w:szCs w:val="20"/>
        </w:rPr>
        <w:t xml:space="preserve"> </w:t>
      </w:r>
      <w:r>
        <w:t>Business Practice</w:t>
      </w:r>
      <w:bookmarkEnd w:id="25"/>
    </w:p>
    <w:p w:rsidR="00830B76" w:rsidRDefault="00830B76" w:rsidP="00830B76"/>
    <w:p w:rsidR="00D61398" w:rsidRDefault="00D61398" w:rsidP="00830B76">
      <w:pPr>
        <w:ind w:left="216"/>
        <w:rPr>
          <w:rFonts w:eastAsia="Times New Roman"/>
        </w:rPr>
      </w:pPr>
      <w:r>
        <w:rPr>
          <w:rFonts w:eastAsia="Times New Roman"/>
        </w:rPr>
        <w:t xml:space="preserve">The Company maintains business practices with highest integrity and </w:t>
      </w:r>
      <w:proofErr w:type="gramStart"/>
      <w:r>
        <w:rPr>
          <w:rFonts w:eastAsia="Times New Roman"/>
        </w:rPr>
        <w:t>ensure</w:t>
      </w:r>
      <w:proofErr w:type="gramEnd"/>
      <w:r>
        <w:rPr>
          <w:rFonts w:eastAsia="Times New Roman"/>
        </w:rPr>
        <w:t xml:space="preserve"> accuracy of all transactions. It shores up the privacy of the customers’ affairs. Employees of the company divulge the BPML’s plans, methods, and activities considered by the employer to be proprietary and confidential’. Moreover, employees are not expected to disclose such information without proper authorization.</w:t>
      </w:r>
    </w:p>
    <w:p w:rsidR="00D61398" w:rsidRDefault="00D61398" w:rsidP="00D61398">
      <w:pPr>
        <w:spacing w:line="282" w:lineRule="auto"/>
        <w:ind w:left="43" w:right="980"/>
        <w:rPr>
          <w:rFonts w:eastAsia="Times New Roman"/>
        </w:rPr>
      </w:pPr>
    </w:p>
    <w:p w:rsidR="00D61398" w:rsidRDefault="00D61398" w:rsidP="00830B76">
      <w:pPr>
        <w:pStyle w:val="Heading2"/>
        <w:rPr>
          <w:vertAlign w:val="subscript"/>
        </w:rPr>
      </w:pPr>
      <w:bookmarkStart w:id="26" w:name="_Toc178995436"/>
      <w:r w:rsidRPr="00830B76">
        <w:t>Integrity</w:t>
      </w:r>
      <w:bookmarkEnd w:id="26"/>
    </w:p>
    <w:p w:rsidR="00830B76" w:rsidRPr="00830B76" w:rsidRDefault="00D61398" w:rsidP="00830B76">
      <w:pPr>
        <w:ind w:left="216"/>
        <w:rPr>
          <w:rFonts w:eastAsia="Times New Roman"/>
        </w:rPr>
      </w:pPr>
      <w:r w:rsidRPr="00314C88">
        <w:rPr>
          <w:rFonts w:eastAsia="Times New Roman"/>
        </w:rPr>
        <w:t>Our employees are expected to act honestly and with due</w:t>
      </w:r>
      <w:r w:rsidRPr="00314C88">
        <w:t xml:space="preserve"> </w:t>
      </w:r>
      <w:r w:rsidRPr="00314C88">
        <w:rPr>
          <w:rFonts w:eastAsia="Times New Roman"/>
        </w:rPr>
        <w:t>integrity at all times. They should act rightly equitably when dealing with the stakeholders the consumers and</w:t>
      </w:r>
      <w:r w:rsidRPr="00314C88">
        <w:t xml:space="preserve"> </w:t>
      </w:r>
      <w:r w:rsidRPr="00314C88">
        <w:rPr>
          <w:rFonts w:eastAsia="Times New Roman"/>
        </w:rPr>
        <w:t>public as well as and other employees of the Company.</w:t>
      </w:r>
      <w:r w:rsidR="00830B76">
        <w:rPr>
          <w:rFonts w:eastAsia="Times New Roman"/>
        </w:rPr>
        <w:t>]</w:t>
      </w:r>
    </w:p>
    <w:p w:rsidR="00D61398" w:rsidRDefault="00D61398" w:rsidP="00314C88">
      <w:pPr>
        <w:tabs>
          <w:tab w:val="left" w:pos="343"/>
        </w:tabs>
        <w:rPr>
          <w:rFonts w:eastAsia="Times New Roman"/>
          <w:b/>
          <w:bCs/>
          <w:color w:val="FF0000"/>
          <w:sz w:val="26"/>
          <w:szCs w:val="26"/>
        </w:rPr>
      </w:pPr>
    </w:p>
    <w:p w:rsidR="00D61398" w:rsidRDefault="00830B76" w:rsidP="00830B76">
      <w:pPr>
        <w:pStyle w:val="Heading1"/>
      </w:pPr>
      <w:bookmarkStart w:id="27" w:name="_Toc178995437"/>
      <w:r>
        <w:lastRenderedPageBreak/>
        <w:t>COMMITMENT AND PRIORITY</w:t>
      </w:r>
      <w:bookmarkEnd w:id="27"/>
    </w:p>
    <w:p w:rsidR="00D61398" w:rsidRDefault="00D61398" w:rsidP="00314C88">
      <w:pPr>
        <w:tabs>
          <w:tab w:val="left" w:pos="343"/>
        </w:tabs>
        <w:rPr>
          <w:rFonts w:eastAsia="Times New Roman"/>
          <w:b/>
          <w:bCs/>
          <w:color w:val="FF0000"/>
          <w:sz w:val="26"/>
          <w:szCs w:val="26"/>
        </w:rPr>
      </w:pPr>
    </w:p>
    <w:p w:rsidR="00D61398" w:rsidRDefault="00D61398" w:rsidP="00314C88">
      <w:pPr>
        <w:tabs>
          <w:tab w:val="left" w:pos="343"/>
        </w:tabs>
        <w:rPr>
          <w:rFonts w:eastAsia="Times New Roman"/>
          <w:b/>
          <w:bCs/>
          <w:color w:val="FF0000"/>
          <w:sz w:val="26"/>
          <w:szCs w:val="26"/>
        </w:rPr>
      </w:pPr>
    </w:p>
    <w:p w:rsidR="006F44BD" w:rsidRDefault="006F44BD">
      <w:pPr>
        <w:spacing w:line="200" w:lineRule="exact"/>
        <w:rPr>
          <w:sz w:val="20"/>
          <w:szCs w:val="20"/>
        </w:rPr>
      </w:pPr>
    </w:p>
    <w:p w:rsidR="006F44BD" w:rsidRDefault="006F44BD">
      <w:pPr>
        <w:spacing w:line="215" w:lineRule="exact"/>
        <w:rPr>
          <w:sz w:val="20"/>
          <w:szCs w:val="20"/>
        </w:rPr>
      </w:pPr>
    </w:p>
    <w:p w:rsidR="00432ACB" w:rsidRDefault="00432ACB" w:rsidP="00314C88">
      <w:pPr>
        <w:keepNext/>
        <w:sectPr w:rsidR="00432ACB">
          <w:pgSz w:w="12240" w:h="15840"/>
          <w:pgMar w:top="1440" w:right="1440" w:bottom="1440" w:left="1440" w:header="0" w:footer="0" w:gutter="0"/>
          <w:cols w:space="720" w:equalWidth="0">
            <w:col w:w="9360"/>
          </w:cols>
        </w:sectPr>
      </w:pPr>
      <w:r>
        <w:rPr>
          <w:noProof/>
        </w:rPr>
        <w:drawing>
          <wp:inline distT="0" distB="0" distL="0" distR="0">
            <wp:extent cx="6087552" cy="5868062"/>
            <wp:effectExtent l="19050" t="0" r="65598" b="0"/>
            <wp:docPr id="38" name="Diagram 3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314C88" w:rsidRDefault="00314C88" w:rsidP="00314C88">
      <w:pPr>
        <w:spacing w:line="200" w:lineRule="exact"/>
        <w:rPr>
          <w:sz w:val="20"/>
          <w:szCs w:val="20"/>
        </w:rPr>
      </w:pPr>
      <w:bookmarkStart w:id="28" w:name="page12"/>
      <w:bookmarkEnd w:id="28"/>
    </w:p>
    <w:p w:rsidR="00314C88" w:rsidRDefault="00314C88" w:rsidP="00314C88">
      <w:pPr>
        <w:spacing w:line="282" w:lineRule="auto"/>
        <w:ind w:left="43" w:right="980"/>
        <w:rPr>
          <w:rFonts w:eastAsia="Times New Roman"/>
        </w:rPr>
      </w:pPr>
    </w:p>
    <w:p w:rsidR="00112A83" w:rsidRDefault="00112A83" w:rsidP="00314C88">
      <w:pPr>
        <w:spacing w:line="282" w:lineRule="auto"/>
        <w:ind w:left="43" w:right="980"/>
        <w:rPr>
          <w:rFonts w:eastAsia="Times New Roman"/>
        </w:rPr>
      </w:pPr>
    </w:p>
    <w:p w:rsidR="00112A83" w:rsidRDefault="00112A83" w:rsidP="00314C88">
      <w:pPr>
        <w:spacing w:line="282" w:lineRule="auto"/>
        <w:ind w:left="43" w:right="980"/>
        <w:rPr>
          <w:rFonts w:eastAsia="Times New Roman"/>
        </w:rPr>
      </w:pPr>
    </w:p>
    <w:p w:rsidR="00112A83" w:rsidRDefault="00112A83" w:rsidP="00314C88">
      <w:pPr>
        <w:spacing w:line="282" w:lineRule="auto"/>
        <w:ind w:left="43" w:right="980"/>
        <w:rPr>
          <w:rFonts w:eastAsia="Times New Roman"/>
        </w:rPr>
      </w:pPr>
    </w:p>
    <w:p w:rsidR="00112A83" w:rsidRDefault="00112A83" w:rsidP="00314C88">
      <w:pPr>
        <w:spacing w:line="282" w:lineRule="auto"/>
        <w:ind w:left="43" w:right="980"/>
        <w:rPr>
          <w:rFonts w:eastAsia="Times New Roman"/>
        </w:rPr>
      </w:pPr>
    </w:p>
    <w:p w:rsidR="00112A83" w:rsidRDefault="00112A83" w:rsidP="00314C88">
      <w:pPr>
        <w:spacing w:line="282" w:lineRule="auto"/>
        <w:ind w:left="43" w:right="980"/>
        <w:rPr>
          <w:rFonts w:eastAsia="Times New Roman"/>
        </w:rPr>
      </w:pPr>
    </w:p>
    <w:p w:rsidR="00112A83" w:rsidRPr="00314C88" w:rsidRDefault="00112A83" w:rsidP="00112A83">
      <w:pPr>
        <w:spacing w:line="282" w:lineRule="auto"/>
        <w:ind w:right="980"/>
        <w:rPr>
          <w:rFonts w:eastAsia="Times New Roman"/>
        </w:rPr>
      </w:pPr>
    </w:p>
    <w:p w:rsidR="00314C88" w:rsidRPr="00314C88" w:rsidRDefault="00314C88" w:rsidP="00314C88">
      <w:pPr>
        <w:spacing w:line="20" w:lineRule="exact"/>
        <w:rPr>
          <w:sz w:val="52"/>
          <w:szCs w:val="20"/>
        </w:rPr>
      </w:pPr>
    </w:p>
    <w:p w:rsidR="006F44BD" w:rsidRDefault="00830B76" w:rsidP="00830B76">
      <w:pPr>
        <w:pStyle w:val="Heading1"/>
      </w:pPr>
      <w:bookmarkStart w:id="29" w:name="_Toc178995438"/>
      <w:r>
        <w:lastRenderedPageBreak/>
        <w:t>POLICIES OF THE BPML</w:t>
      </w:r>
      <w:bookmarkEnd w:id="29"/>
    </w:p>
    <w:p w:rsidR="006F44BD" w:rsidRDefault="006F44BD">
      <w:pPr>
        <w:spacing w:line="247" w:lineRule="exact"/>
        <w:rPr>
          <w:sz w:val="20"/>
          <w:szCs w:val="20"/>
        </w:rPr>
      </w:pPr>
    </w:p>
    <w:p w:rsidR="006F44BD" w:rsidRDefault="00A453E6" w:rsidP="00830B76">
      <w:pPr>
        <w:rPr>
          <w:rFonts w:eastAsia="Times New Roman"/>
        </w:rPr>
      </w:pPr>
      <w:r>
        <w:rPr>
          <w:rFonts w:eastAsia="Times New Roman"/>
        </w:rPr>
        <w:t>This Company is aimed to provide products and services of high quality within the affordable range of our clientele.</w:t>
      </w:r>
    </w:p>
    <w:p w:rsidR="00314C88" w:rsidRDefault="00314C88">
      <w:pPr>
        <w:spacing w:line="253" w:lineRule="auto"/>
        <w:ind w:left="3" w:right="420"/>
        <w:rPr>
          <w:sz w:val="20"/>
          <w:szCs w:val="20"/>
        </w:rPr>
      </w:pPr>
    </w:p>
    <w:p w:rsidR="006F44BD" w:rsidRPr="004E0DA4" w:rsidRDefault="00314C88" w:rsidP="00830B76">
      <w:pPr>
        <w:pStyle w:val="Heading2"/>
        <w:jc w:val="left"/>
        <w:sectPr w:rsidR="006F44BD" w:rsidRPr="004E0DA4">
          <w:type w:val="continuous"/>
          <w:pgSz w:w="12240" w:h="15840"/>
          <w:pgMar w:top="910" w:right="1440" w:bottom="156" w:left="1357" w:header="0" w:footer="0" w:gutter="0"/>
          <w:cols w:space="720" w:equalWidth="0">
            <w:col w:w="9443"/>
          </w:cols>
        </w:sectPr>
      </w:pPr>
      <w:bookmarkStart w:id="30" w:name="_Toc178995439"/>
      <w:r>
        <w:t>Quality</w:t>
      </w:r>
      <w:r w:rsidR="00830B76">
        <w:rPr>
          <w:sz w:val="20"/>
          <w:szCs w:val="20"/>
        </w:rPr>
        <w:t xml:space="preserve"> </w:t>
      </w:r>
      <w:r>
        <w:t>Policy</w:t>
      </w:r>
      <w:bookmarkEnd w:id="30"/>
    </w:p>
    <w:p w:rsidR="004E0DA4" w:rsidRDefault="004E0DA4" w:rsidP="004E0DA4"/>
    <w:p w:rsidR="004E0DA4" w:rsidRDefault="004E0DA4" w:rsidP="004E0DA4">
      <w:pPr>
        <w:sectPr w:rsidR="004E0DA4">
          <w:type w:val="continuous"/>
          <w:pgSz w:w="12240" w:h="15840"/>
          <w:pgMar w:top="910" w:right="1440" w:bottom="156" w:left="1357" w:header="0" w:footer="0" w:gutter="0"/>
          <w:cols w:num="2" w:space="720" w:equalWidth="0">
            <w:col w:w="2363" w:space="720"/>
            <w:col w:w="6360"/>
          </w:cols>
        </w:sectPr>
      </w:pPr>
    </w:p>
    <w:p w:rsidR="00830B76" w:rsidRPr="00830B76" w:rsidRDefault="004E0DA4" w:rsidP="00830B76">
      <w:pPr>
        <w:pStyle w:val="ListParagraph"/>
        <w:numPr>
          <w:ilvl w:val="0"/>
          <w:numId w:val="43"/>
        </w:numPr>
        <w:rPr>
          <w:rFonts w:ascii="Wingdings" w:eastAsia="Wingdings" w:hAnsi="Wingdings" w:cs="Wingdings"/>
          <w:sz w:val="43"/>
          <w:szCs w:val="43"/>
          <w:vertAlign w:val="superscript"/>
        </w:rPr>
      </w:pPr>
      <w:r w:rsidRPr="00830B76">
        <w:rPr>
          <w:rFonts w:eastAsia="Times New Roman"/>
        </w:rPr>
        <w:lastRenderedPageBreak/>
        <w:t>Consider and follow due procedures to ensure compliance with all quality standards.</w:t>
      </w:r>
    </w:p>
    <w:p w:rsidR="00830B76" w:rsidRPr="00830B76" w:rsidRDefault="004E0DA4" w:rsidP="00830B76">
      <w:pPr>
        <w:pStyle w:val="ListParagraph"/>
        <w:numPr>
          <w:ilvl w:val="0"/>
          <w:numId w:val="43"/>
        </w:numPr>
        <w:rPr>
          <w:rFonts w:ascii="Wingdings" w:eastAsia="Wingdings" w:hAnsi="Wingdings" w:cs="Wingdings"/>
          <w:sz w:val="43"/>
          <w:szCs w:val="43"/>
          <w:vertAlign w:val="superscript"/>
        </w:rPr>
      </w:pPr>
      <w:r w:rsidRPr="00830B76">
        <w:rPr>
          <w:rFonts w:eastAsia="Times New Roman"/>
        </w:rPr>
        <w:t>Develop all our human resources as asset of the Company through training and skill development.</w:t>
      </w:r>
    </w:p>
    <w:p w:rsidR="00830B76" w:rsidRPr="00830B76" w:rsidRDefault="004E0DA4" w:rsidP="00830B76">
      <w:pPr>
        <w:pStyle w:val="ListParagraph"/>
        <w:numPr>
          <w:ilvl w:val="0"/>
          <w:numId w:val="43"/>
        </w:numPr>
        <w:rPr>
          <w:rFonts w:ascii="Wingdings" w:eastAsia="Wingdings" w:hAnsi="Wingdings" w:cs="Wingdings"/>
          <w:sz w:val="43"/>
          <w:szCs w:val="43"/>
          <w:vertAlign w:val="superscript"/>
        </w:rPr>
      </w:pPr>
      <w:r w:rsidRPr="00830B76">
        <w:rPr>
          <w:rFonts w:eastAsia="Times New Roman"/>
        </w:rPr>
        <w:t>Follow consistent quality in our production and supply of products to meet all regulatory requirements of our businesses.</w:t>
      </w:r>
    </w:p>
    <w:p w:rsidR="00830B76" w:rsidRPr="00830B76" w:rsidRDefault="004E0DA4" w:rsidP="00830B76">
      <w:pPr>
        <w:pStyle w:val="ListParagraph"/>
        <w:numPr>
          <w:ilvl w:val="0"/>
          <w:numId w:val="43"/>
        </w:numPr>
        <w:rPr>
          <w:rFonts w:ascii="Wingdings" w:eastAsia="Wingdings" w:hAnsi="Wingdings" w:cs="Wingdings"/>
          <w:sz w:val="43"/>
          <w:szCs w:val="43"/>
          <w:vertAlign w:val="superscript"/>
        </w:rPr>
      </w:pPr>
      <w:r w:rsidRPr="00830B76">
        <w:rPr>
          <w:rFonts w:eastAsia="Times New Roman"/>
        </w:rPr>
        <w:t>The occupational health and safety for all related persons as well as employed by the BP</w:t>
      </w:r>
      <w:r w:rsidR="00830B76" w:rsidRPr="00830B76">
        <w:rPr>
          <w:rFonts w:eastAsia="Times New Roman"/>
        </w:rPr>
        <w:t>ML is of the utmost importance.</w:t>
      </w:r>
    </w:p>
    <w:p w:rsidR="004E0DA4" w:rsidRPr="00830B76" w:rsidRDefault="004E0DA4" w:rsidP="00830B76">
      <w:pPr>
        <w:pStyle w:val="ListParagraph"/>
        <w:numPr>
          <w:ilvl w:val="0"/>
          <w:numId w:val="43"/>
        </w:numPr>
        <w:rPr>
          <w:rFonts w:ascii="Wingdings" w:eastAsia="Wingdings" w:hAnsi="Wingdings" w:cs="Wingdings"/>
          <w:sz w:val="43"/>
          <w:szCs w:val="43"/>
          <w:vertAlign w:val="superscript"/>
        </w:rPr>
      </w:pPr>
      <w:r w:rsidRPr="00830B76">
        <w:rPr>
          <w:rFonts w:eastAsia="Times New Roman"/>
        </w:rPr>
        <w:t>As per the provision of the common law, various codes and regulations of all employed persons. The BPML has introduced a full code of conduct for its employees since long.</w:t>
      </w:r>
    </w:p>
    <w:p w:rsidR="004E0DA4" w:rsidRDefault="004E0DA4" w:rsidP="004E0DA4">
      <w:pPr>
        <w:spacing w:line="281" w:lineRule="auto"/>
        <w:ind w:right="260"/>
        <w:rPr>
          <w:rFonts w:eastAsia="Times New Roman"/>
        </w:rPr>
      </w:pPr>
    </w:p>
    <w:p w:rsidR="004E0DA4" w:rsidRDefault="004E0DA4" w:rsidP="00830B76">
      <w:pPr>
        <w:pStyle w:val="Heading2"/>
        <w:rPr>
          <w:sz w:val="20"/>
          <w:szCs w:val="20"/>
        </w:rPr>
      </w:pPr>
      <w:bookmarkStart w:id="31" w:name="_Toc178995440"/>
      <w:r>
        <w:t>Specific duties</w:t>
      </w:r>
      <w:r>
        <w:rPr>
          <w:sz w:val="20"/>
          <w:szCs w:val="20"/>
        </w:rPr>
        <w:t xml:space="preserve"> </w:t>
      </w:r>
      <w:r>
        <w:t>require hat</w:t>
      </w:r>
      <w:r>
        <w:rPr>
          <w:sz w:val="20"/>
          <w:szCs w:val="20"/>
        </w:rPr>
        <w:t xml:space="preserve"> </w:t>
      </w:r>
      <w:r>
        <w:t>BPML</w:t>
      </w:r>
      <w:bookmarkEnd w:id="31"/>
    </w:p>
    <w:p w:rsidR="004E0DA4" w:rsidRDefault="004E0DA4" w:rsidP="004E0DA4">
      <w:pPr>
        <w:spacing w:line="263" w:lineRule="auto"/>
        <w:ind w:right="260"/>
        <w:rPr>
          <w:rFonts w:eastAsia="Times New Roman"/>
          <w:sz w:val="23"/>
          <w:szCs w:val="23"/>
        </w:rPr>
      </w:pPr>
    </w:p>
    <w:p w:rsidR="00830B76" w:rsidRDefault="004E0DA4" w:rsidP="00830B76">
      <w:pPr>
        <w:pStyle w:val="ListParagraph"/>
        <w:numPr>
          <w:ilvl w:val="0"/>
          <w:numId w:val="44"/>
        </w:numPr>
        <w:rPr>
          <w:rFonts w:eastAsia="Times New Roman"/>
        </w:rPr>
      </w:pPr>
      <w:r w:rsidRPr="00830B76">
        <w:rPr>
          <w:rFonts w:eastAsia="Times New Roman"/>
        </w:rPr>
        <w:t>Identify and reduce risks in the workplace;</w:t>
      </w:r>
    </w:p>
    <w:p w:rsidR="00830B76" w:rsidRDefault="004E0DA4" w:rsidP="00830B76">
      <w:pPr>
        <w:pStyle w:val="ListParagraph"/>
        <w:numPr>
          <w:ilvl w:val="0"/>
          <w:numId w:val="44"/>
        </w:numPr>
        <w:rPr>
          <w:rFonts w:eastAsia="Times New Roman"/>
        </w:rPr>
      </w:pPr>
      <w:r w:rsidRPr="00830B76">
        <w:rPr>
          <w:rFonts w:eastAsia="Times New Roman"/>
        </w:rPr>
        <w:t>Provide and maintain safe systems at work place;</w:t>
      </w:r>
    </w:p>
    <w:p w:rsidR="00830B76" w:rsidRDefault="004E0DA4" w:rsidP="00830B76">
      <w:pPr>
        <w:pStyle w:val="ListParagraph"/>
        <w:numPr>
          <w:ilvl w:val="0"/>
          <w:numId w:val="44"/>
        </w:numPr>
        <w:rPr>
          <w:rFonts w:eastAsia="Times New Roman"/>
        </w:rPr>
      </w:pPr>
      <w:r w:rsidRPr="00830B76">
        <w:rPr>
          <w:rFonts w:eastAsia="Times New Roman"/>
        </w:rPr>
        <w:t>Provide and maintain equipment and substances in a safe condition;</w:t>
      </w:r>
    </w:p>
    <w:p w:rsidR="00830B76" w:rsidRDefault="004E0DA4" w:rsidP="00830B76">
      <w:pPr>
        <w:pStyle w:val="ListParagraph"/>
        <w:numPr>
          <w:ilvl w:val="0"/>
          <w:numId w:val="44"/>
        </w:numPr>
        <w:rPr>
          <w:rFonts w:eastAsia="Times New Roman"/>
        </w:rPr>
      </w:pPr>
      <w:r w:rsidRPr="00830B76">
        <w:rPr>
          <w:rFonts w:eastAsia="Times New Roman"/>
        </w:rPr>
        <w:t>Provide facilities in a safe and healthy condition for the welfare of employees;</w:t>
      </w:r>
    </w:p>
    <w:p w:rsidR="00830B76" w:rsidRDefault="004E0DA4" w:rsidP="00830B76">
      <w:pPr>
        <w:pStyle w:val="ListParagraph"/>
        <w:numPr>
          <w:ilvl w:val="0"/>
          <w:numId w:val="44"/>
        </w:numPr>
        <w:rPr>
          <w:rFonts w:eastAsia="Times New Roman"/>
        </w:rPr>
      </w:pPr>
      <w:r w:rsidRPr="00830B76">
        <w:rPr>
          <w:rFonts w:eastAsia="Times New Roman"/>
        </w:rPr>
        <w:t>Provide adequate information, instruction, training and supervision;</w:t>
      </w:r>
    </w:p>
    <w:p w:rsidR="00830B76" w:rsidRDefault="004E0DA4" w:rsidP="00830B76">
      <w:pPr>
        <w:pStyle w:val="ListParagraph"/>
        <w:numPr>
          <w:ilvl w:val="0"/>
          <w:numId w:val="44"/>
        </w:numPr>
        <w:rPr>
          <w:rFonts w:eastAsia="Times New Roman"/>
        </w:rPr>
      </w:pPr>
      <w:r w:rsidRPr="00830B76">
        <w:rPr>
          <w:rFonts w:eastAsia="Times New Roman"/>
        </w:rPr>
        <w:t>Maintain our environment and facilities in a safe condition;</w:t>
      </w:r>
    </w:p>
    <w:p w:rsidR="00830B76" w:rsidRDefault="004E0DA4" w:rsidP="00830B76">
      <w:pPr>
        <w:pStyle w:val="ListParagraph"/>
        <w:numPr>
          <w:ilvl w:val="0"/>
          <w:numId w:val="44"/>
        </w:numPr>
        <w:rPr>
          <w:rFonts w:eastAsia="Times New Roman"/>
        </w:rPr>
      </w:pPr>
      <w:r w:rsidRPr="00830B76">
        <w:rPr>
          <w:rFonts w:eastAsia="Times New Roman"/>
        </w:rPr>
        <w:t>Maintain accurate and up-to-date records about the health of employees and volunteers including information about accidents and incidents;</w:t>
      </w:r>
    </w:p>
    <w:p w:rsidR="00830B76" w:rsidRDefault="004E0DA4" w:rsidP="00830B76">
      <w:pPr>
        <w:pStyle w:val="ListParagraph"/>
        <w:numPr>
          <w:ilvl w:val="0"/>
          <w:numId w:val="44"/>
        </w:numPr>
        <w:rPr>
          <w:rFonts w:eastAsia="Times New Roman"/>
        </w:rPr>
      </w:pPr>
      <w:r w:rsidRPr="00830B76">
        <w:rPr>
          <w:rFonts w:eastAsia="Times New Roman"/>
        </w:rPr>
        <w:t>Develop and implement policies and procedures about working in the human resources safely;</w:t>
      </w:r>
    </w:p>
    <w:p w:rsidR="004E0DA4" w:rsidRPr="00E148A6" w:rsidRDefault="004E0DA4" w:rsidP="00E148A6">
      <w:pPr>
        <w:pStyle w:val="ListParagraph"/>
        <w:numPr>
          <w:ilvl w:val="0"/>
          <w:numId w:val="44"/>
        </w:numPr>
        <w:rPr>
          <w:rFonts w:eastAsia="Times New Roman"/>
        </w:rPr>
        <w:sectPr w:rsidR="004E0DA4" w:rsidRPr="00E148A6">
          <w:type w:val="continuous"/>
          <w:pgSz w:w="12240" w:h="15840"/>
          <w:pgMar w:top="910" w:right="1440" w:bottom="156" w:left="1357" w:header="0" w:footer="0" w:gutter="0"/>
          <w:cols w:space="720" w:equalWidth="0">
            <w:col w:w="9443"/>
          </w:cols>
        </w:sectPr>
      </w:pPr>
      <w:r w:rsidRPr="00830B76">
        <w:rPr>
          <w:rFonts w:eastAsia="Times New Roman"/>
        </w:rPr>
        <w:t>Consult with employees about safety issues; z Provide and share adequate information with the employees r</w:t>
      </w:r>
      <w:r w:rsidR="00E148A6">
        <w:rPr>
          <w:rFonts w:eastAsia="Times New Roman"/>
        </w:rPr>
        <w:t>egarding health &amp; safety issues</w:t>
      </w:r>
    </w:p>
    <w:p w:rsidR="006F44BD" w:rsidRDefault="006F44BD">
      <w:pPr>
        <w:sectPr w:rsidR="006F44BD">
          <w:type w:val="continuous"/>
          <w:pgSz w:w="12240" w:h="15840"/>
          <w:pgMar w:top="765" w:right="1440" w:bottom="308" w:left="1237" w:header="0" w:footer="0" w:gutter="0"/>
          <w:cols w:num="2" w:space="720" w:equalWidth="0">
            <w:col w:w="6323" w:space="720"/>
            <w:col w:w="2520"/>
          </w:cols>
        </w:sectPr>
      </w:pPr>
      <w:bookmarkStart w:id="32" w:name="page13"/>
      <w:bookmarkEnd w:id="32"/>
    </w:p>
    <w:p w:rsidR="006F44BD" w:rsidRDefault="006F44BD">
      <w:pPr>
        <w:spacing w:line="200" w:lineRule="exact"/>
        <w:rPr>
          <w:sz w:val="20"/>
          <w:szCs w:val="20"/>
        </w:rPr>
      </w:pPr>
      <w:bookmarkStart w:id="33" w:name="page14"/>
      <w:bookmarkEnd w:id="33"/>
    </w:p>
    <w:p w:rsidR="006F44BD" w:rsidRDefault="00E148A6" w:rsidP="00AF28FC">
      <w:pPr>
        <w:pStyle w:val="Heading1"/>
        <w:jc w:val="left"/>
        <w:sectPr w:rsidR="006F44BD">
          <w:pgSz w:w="12240" w:h="15840"/>
          <w:pgMar w:top="372" w:right="1440" w:bottom="618" w:left="1240" w:header="0" w:footer="0" w:gutter="0"/>
          <w:cols w:space="720" w:equalWidth="0">
            <w:col w:w="9560"/>
          </w:cols>
        </w:sectPr>
      </w:pPr>
      <w:bookmarkStart w:id="34" w:name="_Toc178995441"/>
      <w:r>
        <w:t>ORGANOGRAM OF BP</w:t>
      </w:r>
      <w:bookmarkEnd w:id="34"/>
      <w:r w:rsidR="00AF28FC">
        <w:t>ML</w:t>
      </w:r>
    </w:p>
    <w:p w:rsidR="006F44BD" w:rsidRPr="000E1B47" w:rsidRDefault="00C23B0F" w:rsidP="000E1B47">
      <w:pPr>
        <w:spacing w:line="200" w:lineRule="exact"/>
        <w:rPr>
          <w:sz w:val="20"/>
          <w:szCs w:val="20"/>
        </w:rPr>
        <w:sectPr w:rsidR="006F44BD" w:rsidRPr="000E1B47">
          <w:type w:val="continuous"/>
          <w:pgSz w:w="12240" w:h="15840"/>
          <w:pgMar w:top="372" w:right="1440" w:bottom="618" w:left="1240" w:header="0" w:footer="0" w:gutter="0"/>
          <w:cols w:num="3" w:space="720" w:equalWidth="0">
            <w:col w:w="2720" w:space="720"/>
            <w:col w:w="1860" w:space="720"/>
            <w:col w:w="3540"/>
          </w:cols>
        </w:sectPr>
      </w:pPr>
      <w:r w:rsidRPr="00C23B0F">
        <w:rPr>
          <w:noProof/>
        </w:rPr>
        <w:lastRenderedPageBreak/>
        <w:pict>
          <v:group id="_x0000_s1077" style="position:absolute;left:0;text-align:left;margin-left:14.05pt;margin-top:.4pt;width:467.7pt;height:624.05pt;z-index:251727360" coordorigin="1165,774" coordsize="10028,13123">
            <v:shapetype id="_x0000_t32" coordsize="21600,21600" o:spt="32" o:oned="t" path="m,l21600,21600e" filled="f">
              <v:path arrowok="t" fillok="f" o:connecttype="none"/>
              <o:lock v:ext="edit" shapetype="t"/>
            </v:shapetype>
            <v:shape id="_x0000_s1070" type="#_x0000_t32" style="position:absolute;left:11193;top:9864;width:0;height:2646" o:connectortype="straight"/>
            <v:group id="_x0000_s1076" style="position:absolute;left:1165;top:774;width:10028;height:13123" coordorigin="1165,774" coordsize="10028,13123">
              <v:rect id="_x0000_s1026" style="position:absolute;left:4504;top:774;width:3030;height:588;mso-position-horizontal:center;mso-position-horizontal-relative:margin;mso-position-vertical:top;mso-position-vertical-relative:margin" fillcolor="#ccc0d9 [1303]">
                <v:textbox style="mso-next-textbox:#_x0000_s1026">
                  <w:txbxContent>
                    <w:p w:rsidR="00E61E32" w:rsidRDefault="00E61E32" w:rsidP="00B50872">
                      <w:pPr>
                        <w:jc w:val="center"/>
                        <w:rPr>
                          <w:rFonts w:eastAsia="Times New Roman"/>
                          <w:b/>
                          <w:bCs/>
                          <w:sz w:val="26"/>
                          <w:szCs w:val="26"/>
                        </w:rPr>
                      </w:pPr>
                      <w:r>
                        <w:rPr>
                          <w:rFonts w:eastAsia="Times New Roman"/>
                          <w:b/>
                          <w:bCs/>
                          <w:sz w:val="26"/>
                          <w:szCs w:val="26"/>
                        </w:rPr>
                        <w:t>Board of Directors</w:t>
                      </w:r>
                    </w:p>
                    <w:p w:rsidR="00E61E32" w:rsidRDefault="00E61E32" w:rsidP="00B50872"/>
                  </w:txbxContent>
                </v:textbox>
              </v:rect>
              <v:roundrect id="_x0000_s1027" style="position:absolute;left:1348;top:1710;width:2204;height:837;mso-position-horizontal-relative:margin;mso-position-vertical-relative:margin" arcsize="10923f" fillcolor="#b6dde8 [1304]">
                <v:textbox style="mso-next-textbox:#_x0000_s1027">
                  <w:txbxContent>
                    <w:p w:rsidR="00E61E32" w:rsidRDefault="00E61E32" w:rsidP="001E1D2F">
                      <w:pPr>
                        <w:ind w:right="760"/>
                        <w:jc w:val="center"/>
                        <w:rPr>
                          <w:sz w:val="20"/>
                          <w:szCs w:val="20"/>
                        </w:rPr>
                      </w:pPr>
                      <w:r>
                        <w:rPr>
                          <w:rFonts w:eastAsia="Times New Roman"/>
                          <w:b/>
                          <w:bCs/>
                          <w:sz w:val="26"/>
                          <w:szCs w:val="26"/>
                        </w:rPr>
                        <w:t>Audit</w:t>
                      </w:r>
                      <w:r>
                        <w:rPr>
                          <w:sz w:val="20"/>
                          <w:szCs w:val="20"/>
                        </w:rPr>
                        <w:t xml:space="preserve"> </w:t>
                      </w:r>
                      <w:r>
                        <w:rPr>
                          <w:rFonts w:eastAsia="Times New Roman"/>
                          <w:b/>
                          <w:bCs/>
                          <w:sz w:val="26"/>
                          <w:szCs w:val="26"/>
                        </w:rPr>
                        <w:t>Committee</w:t>
                      </w:r>
                    </w:p>
                    <w:p w:rsidR="00E61E32" w:rsidRDefault="00E61E32" w:rsidP="001E1D2F"/>
                  </w:txbxContent>
                </v:textbox>
              </v:roundrect>
              <v:roundrect id="_x0000_s1028" style="position:absolute;left:5321;top:1717;width:1865;height:830;mso-position-horizontal-relative:margin;mso-position-vertical-relative:margin" arcsize="10923f" fillcolor="#b6dde8 [1304]">
                <v:textbox style="mso-next-textbox:#_x0000_s1028">
                  <w:txbxContent>
                    <w:p w:rsidR="00E61E32" w:rsidRDefault="00E61E32" w:rsidP="00B50872">
                      <w:pPr>
                        <w:ind w:left="20"/>
                        <w:jc w:val="center"/>
                        <w:rPr>
                          <w:sz w:val="20"/>
                          <w:szCs w:val="20"/>
                        </w:rPr>
                      </w:pPr>
                      <w:r>
                        <w:rPr>
                          <w:rFonts w:eastAsia="Times New Roman"/>
                          <w:b/>
                          <w:bCs/>
                          <w:sz w:val="26"/>
                          <w:szCs w:val="26"/>
                        </w:rPr>
                        <w:t>Executive</w:t>
                      </w:r>
                    </w:p>
                    <w:p w:rsidR="00E61E32" w:rsidRDefault="00E61E32" w:rsidP="00B50872">
                      <w:pPr>
                        <w:ind w:left="20"/>
                        <w:jc w:val="center"/>
                        <w:rPr>
                          <w:sz w:val="20"/>
                          <w:szCs w:val="20"/>
                        </w:rPr>
                      </w:pPr>
                      <w:proofErr w:type="spellStart"/>
                      <w:r>
                        <w:rPr>
                          <w:rFonts w:eastAsia="Times New Roman"/>
                          <w:b/>
                          <w:bCs/>
                          <w:sz w:val="26"/>
                          <w:szCs w:val="26"/>
                        </w:rPr>
                        <w:t>Committe</w:t>
                      </w:r>
                      <w:proofErr w:type="spellEnd"/>
                    </w:p>
                    <w:p w:rsidR="00E61E32" w:rsidRDefault="00E61E32" w:rsidP="00B50872"/>
                  </w:txbxContent>
                </v:textbox>
              </v:roundrect>
              <v:roundrect id="_x0000_s1029" style="position:absolute;left:7497;top:1710;width:1801;height:794;mso-position-horizontal-relative:margin;mso-position-vertical-relative:margin" arcsize="10923f" fillcolor="#b6dde8 [1304]">
                <v:textbox style="mso-next-textbox:#_x0000_s1029">
                  <w:txbxContent>
                    <w:p w:rsidR="00E61E32" w:rsidRDefault="00E61E32" w:rsidP="00B50872">
                      <w:pPr>
                        <w:jc w:val="center"/>
                        <w:rPr>
                          <w:rFonts w:eastAsia="Times New Roman"/>
                          <w:b/>
                          <w:bCs/>
                          <w:sz w:val="26"/>
                          <w:szCs w:val="26"/>
                        </w:rPr>
                      </w:pPr>
                      <w:r>
                        <w:rPr>
                          <w:rFonts w:eastAsia="Times New Roman"/>
                          <w:b/>
                          <w:bCs/>
                          <w:sz w:val="26"/>
                          <w:szCs w:val="26"/>
                        </w:rPr>
                        <w:t>NR</w:t>
                      </w:r>
                    </w:p>
                    <w:p w:rsidR="00E61E32" w:rsidRDefault="00E61E32" w:rsidP="00B50872">
                      <w:pPr>
                        <w:jc w:val="center"/>
                      </w:pPr>
                      <w:r>
                        <w:rPr>
                          <w:rFonts w:eastAsia="Times New Roman"/>
                          <w:b/>
                          <w:bCs/>
                          <w:sz w:val="26"/>
                          <w:szCs w:val="26"/>
                        </w:rPr>
                        <w:t>Committee</w:t>
                      </w:r>
                    </w:p>
                  </w:txbxContent>
                </v:textbox>
              </v:roundrect>
              <v:shapetype id="_x0000_t4" coordsize="21600,21600" o:spt="4" path="m10800,l,10800,10800,21600,21600,10800xe">
                <v:stroke joinstyle="miter"/>
                <v:path gradientshapeok="t" o:connecttype="rect" textboxrect="5400,5400,16200,16200"/>
              </v:shapetype>
              <v:shape id="_x0000_s1030" type="#_x0000_t4" style="position:absolute;left:1165;top:4934;width:3456;height:2023;mso-position-horizontal-relative:margin" fillcolor="#ddd8c2 [2894]">
                <v:textbox style="mso-next-textbox:#_x0000_s1030">
                  <w:txbxContent>
                    <w:p w:rsidR="00E61E32" w:rsidRPr="00A22BED" w:rsidRDefault="00E61E32" w:rsidP="00F32EB3">
                      <w:pPr>
                        <w:jc w:val="center"/>
                        <w:rPr>
                          <w:sz w:val="20"/>
                        </w:rPr>
                      </w:pPr>
                      <w:r w:rsidRPr="00A22BED">
                        <w:rPr>
                          <w:rFonts w:eastAsia="Times New Roman"/>
                          <w:b/>
                          <w:bCs/>
                          <w:sz w:val="24"/>
                          <w:szCs w:val="26"/>
                        </w:rPr>
                        <w:t>Head of Internal Audit &amp; Compliance</w:t>
                      </w:r>
                    </w:p>
                  </w:txbxContent>
                </v:textbox>
              </v:shape>
              <v:shape id="_x0000_s1031" type="#_x0000_t4" style="position:absolute;left:4891;top:4991;width:2750;height:1874;mso-position-horizontal-relative:margin" fillcolor="#ddd8c2 [2894]">
                <v:textbox style="mso-next-textbox:#_x0000_s1031">
                  <w:txbxContent>
                    <w:p w:rsidR="00E61E32" w:rsidRDefault="00E61E32" w:rsidP="00F32EB3">
                      <w:pPr>
                        <w:jc w:val="center"/>
                      </w:pPr>
                      <w:r>
                        <w:rPr>
                          <w:rFonts w:eastAsia="Times New Roman"/>
                          <w:b/>
                          <w:bCs/>
                          <w:sz w:val="26"/>
                          <w:szCs w:val="26"/>
                        </w:rPr>
                        <w:t>Chief Financial Officer</w:t>
                      </w:r>
                    </w:p>
                  </w:txbxContent>
                </v:textbox>
              </v:shape>
              <v:shape id="_x0000_s1032" type="#_x0000_t4" style="position:absolute;left:8215;top:5050;width:2718;height:1803;mso-position-horizontal-relative:margin" fillcolor="#ddd8c2 [2894]">
                <v:textbox style="mso-next-textbox:#_x0000_s1032">
                  <w:txbxContent>
                    <w:p w:rsidR="00E61E32" w:rsidRDefault="00E61E32" w:rsidP="00F32EB3">
                      <w:pPr>
                        <w:jc w:val="center"/>
                      </w:pPr>
                      <w:r>
                        <w:rPr>
                          <w:rFonts w:eastAsia="Times New Roman"/>
                          <w:b/>
                          <w:bCs/>
                          <w:sz w:val="26"/>
                          <w:szCs w:val="26"/>
                        </w:rPr>
                        <w:t>Company Secretary</w:t>
                      </w:r>
                    </w:p>
                  </w:txbxContent>
                </v:textbox>
              </v:shape>
              <v:oval id="_x0000_s1033" style="position:absolute;left:3738;top:3324;width:2080;height:1129" fillcolor="#fde9d9 [665]">
                <v:textbox style="mso-next-textbox:#_x0000_s1033">
                  <w:txbxContent>
                    <w:p w:rsidR="00E61E32" w:rsidRPr="00481D9B" w:rsidRDefault="00E61E32" w:rsidP="00481D9B">
                      <w:pPr>
                        <w:jc w:val="center"/>
                        <w:rPr>
                          <w:b/>
                          <w:sz w:val="26"/>
                          <w:szCs w:val="26"/>
                        </w:rPr>
                      </w:pPr>
                      <w:r w:rsidRPr="00481D9B">
                        <w:rPr>
                          <w:b/>
                          <w:sz w:val="26"/>
                          <w:szCs w:val="26"/>
                        </w:rPr>
                        <w:t>Managing Director</w:t>
                      </w:r>
                    </w:p>
                  </w:txbxContent>
                </v:textbox>
              </v:oval>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34" type="#_x0000_t176" style="position:absolute;left:1973;top:8294;width:1843;height:807" fillcolor="#b8cce4 [1300]">
                <v:textbox style="mso-next-textbox:#_x0000_s1034">
                  <w:txbxContent>
                    <w:p w:rsidR="00E61E32" w:rsidRPr="00481D9B" w:rsidRDefault="00E61E32" w:rsidP="00481D9B">
                      <w:pPr>
                        <w:jc w:val="center"/>
                        <w:rPr>
                          <w:b/>
                          <w:sz w:val="26"/>
                          <w:szCs w:val="26"/>
                        </w:rPr>
                      </w:pPr>
                      <w:r w:rsidRPr="00481D9B">
                        <w:rPr>
                          <w:b/>
                          <w:sz w:val="26"/>
                          <w:szCs w:val="26"/>
                        </w:rPr>
                        <w:t>Audit</w:t>
                      </w:r>
                    </w:p>
                  </w:txbxContent>
                </v:textbox>
              </v:shape>
              <v:shape id="_x0000_s1036" type="#_x0000_t176" style="position:absolute;left:8686;top:8194;width:1774;height:807" fillcolor="#b8cce4 [1300]">
                <v:textbox style="mso-next-textbox:#_x0000_s1036">
                  <w:txbxContent>
                    <w:p w:rsidR="00E61E32" w:rsidRPr="00481D9B" w:rsidRDefault="00E61E32" w:rsidP="00481D9B">
                      <w:pPr>
                        <w:jc w:val="center"/>
                        <w:rPr>
                          <w:b/>
                          <w:sz w:val="26"/>
                          <w:szCs w:val="26"/>
                        </w:rPr>
                      </w:pPr>
                      <w:r>
                        <w:rPr>
                          <w:b/>
                          <w:sz w:val="26"/>
                          <w:szCs w:val="26"/>
                        </w:rPr>
                        <w:t>Company Affairs</w:t>
                      </w:r>
                    </w:p>
                  </w:txbxContent>
                </v:textbox>
              </v:shape>
              <v:shape id="_x0000_s1037" type="#_x0000_t176" style="position:absolute;left:5369;top:8209;width:1774;height:807" fillcolor="#b8cce4 [1300]">
                <v:textbox style="mso-next-textbox:#_x0000_s1037">
                  <w:txbxContent>
                    <w:p w:rsidR="00E61E32" w:rsidRPr="00481D9B" w:rsidRDefault="00E61E32" w:rsidP="00481D9B">
                      <w:pPr>
                        <w:jc w:val="center"/>
                        <w:rPr>
                          <w:b/>
                          <w:sz w:val="26"/>
                          <w:szCs w:val="26"/>
                        </w:rPr>
                      </w:pPr>
                      <w:r>
                        <w:rPr>
                          <w:b/>
                          <w:sz w:val="26"/>
                          <w:szCs w:val="26"/>
                        </w:rPr>
                        <w:t>Accounts &amp; Finance</w:t>
                      </w:r>
                    </w:p>
                  </w:txbxContent>
                </v:textbox>
              </v:shape>
              <v:shape id="_x0000_s1038" type="#_x0000_t32" style="position:absolute;left:2459;top:1065;width:2045;height:0;flip:x" o:connectortype="straight"/>
              <v:shape id="_x0000_s1039" type="#_x0000_t32" style="position:absolute;left:7534;top:1066;width:2045;height:0;flip:x" o:connectortype="straight"/>
              <v:shape id="_x0000_s1040" type="#_x0000_t32" style="position:absolute;left:2459;top:1065;width:0;height:644" o:connectortype="straight"/>
              <v:shape id="_x0000_s1041" type="#_x0000_t32" style="position:absolute;left:8403;top:1065;width:0;height:644" o:connectortype="straight"/>
              <v:shape id="_x0000_s1042" type="#_x0000_t32" style="position:absolute;left:6265;top:1361;width:1;height:348" o:connectortype="straight"/>
              <v:shape id="_x0000_s1043" type="#_x0000_t32" style="position:absolute;left:4782;top:1367;width:0;height:1957" o:connectortype="straight"/>
              <v:shape id="_x0000_s1044" type="#_x0000_t32" style="position:absolute;left:4783;top:4462;width:0;height:5401" o:connectortype="straight"/>
              <v:shape id="_x0000_s1046" type="#_x0000_t32" style="position:absolute;left:2903;top:4628;width:3352;height:1;flip:x" o:connectortype="straight"/>
              <v:shape id="_x0000_s1047" type="#_x0000_t32" style="position:absolute;left:2894;top:4626;width:1;height:314" o:connectortype="straight"/>
              <v:shape id="_x0000_s1048" type="#_x0000_t32" style="position:absolute;left:6265;top:4627;width:1;height:348" o:connectortype="straight"/>
              <v:shape id="_x0000_s1049" type="#_x0000_t32" style="position:absolute;left:9579;top:1066;width:0;height:3977" o:connectortype="straight"/>
              <v:shape id="_x0000_s1050" type="#_x0000_t32" style="position:absolute;left:2894;top:6957;width:0;height:1337" o:connectortype="straight"/>
              <v:shape id="_x0000_s1051" type="#_x0000_t32" style="position:absolute;left:9574;top:6852;width:0;height:1337" o:connectortype="straight"/>
              <v:shape id="_x0000_s1052" type="#_x0000_t32" style="position:absolute;left:6266;top:6864;width:0;height:1337" o:connectortype="straight"/>
              <v:shape id="_x0000_s1053" type="#_x0000_t4" style="position:absolute;left:1292;top:10937;width:2291;height:1337" fillcolor="#c2d69b [1942]">
                <v:textbox style="mso-next-textbox:#_x0000_s1053">
                  <w:txbxContent>
                    <w:p w:rsidR="00E61E32" w:rsidRPr="00156C94" w:rsidRDefault="00E61E32" w:rsidP="00156C94">
                      <w:pPr>
                        <w:jc w:val="center"/>
                        <w:rPr>
                          <w:sz w:val="16"/>
                        </w:rPr>
                      </w:pPr>
                      <w:r w:rsidRPr="00156C94">
                        <w:rPr>
                          <w:sz w:val="16"/>
                        </w:rPr>
                        <w:t>HR &amp; Administrat</w:t>
                      </w:r>
                      <w:r>
                        <w:rPr>
                          <w:sz w:val="16"/>
                        </w:rPr>
                        <w:t>i</w:t>
                      </w:r>
                      <w:r w:rsidRPr="00156C94">
                        <w:rPr>
                          <w:sz w:val="16"/>
                        </w:rPr>
                        <w:t>on</w:t>
                      </w:r>
                    </w:p>
                  </w:txbxContent>
                </v:textbox>
              </v:shape>
              <v:shape id="_x0000_s1055" type="#_x0000_t4" style="position:absolute;left:4209;top:12858;width:1731;height:1034" fillcolor="#c2d69b [1942]">
                <v:textbox style="mso-next-textbox:#_x0000_s1055">
                  <w:txbxContent>
                    <w:p w:rsidR="00E61E32" w:rsidRPr="00DA5CD9" w:rsidRDefault="00E61E32" w:rsidP="00DA5CD9">
                      <w:pPr>
                        <w:jc w:val="center"/>
                        <w:rPr>
                          <w:sz w:val="16"/>
                          <w:szCs w:val="16"/>
                        </w:rPr>
                      </w:pPr>
                      <w:r w:rsidRPr="00DA5CD9">
                        <w:rPr>
                          <w:sz w:val="16"/>
                          <w:szCs w:val="16"/>
                        </w:rPr>
                        <w:t>Recovery &amp; PSS</w:t>
                      </w:r>
                    </w:p>
                  </w:txbxContent>
                </v:textbox>
              </v:shape>
              <v:shape id="_x0000_s1057" type="#_x0000_t4" style="position:absolute;left:8858;top:10937;width:2211;height:1337" fillcolor="#c2d69b [1942]">
                <v:textbox style="mso-next-textbox:#_x0000_s1057">
                  <w:txbxContent>
                    <w:p w:rsidR="00E61E32" w:rsidRPr="00DA5CD9" w:rsidRDefault="00E61E32" w:rsidP="00DA5CD9">
                      <w:pPr>
                        <w:jc w:val="center"/>
                        <w:rPr>
                          <w:sz w:val="16"/>
                          <w:szCs w:val="16"/>
                        </w:rPr>
                      </w:pPr>
                      <w:r w:rsidRPr="00DA5CD9">
                        <w:rPr>
                          <w:sz w:val="16"/>
                          <w:szCs w:val="16"/>
                        </w:rPr>
                        <w:t>Engineering &amp; Maintenance</w:t>
                      </w:r>
                    </w:p>
                  </w:txbxContent>
                </v:textbox>
              </v:shape>
              <v:shape id="_x0000_s1059" type="#_x0000_t4" style="position:absolute;left:6433;top:10937;width:2211;height:1337" fillcolor="#c2d69b [1942]">
                <v:textbox style="mso-next-textbox:#_x0000_s1059">
                  <w:txbxContent>
                    <w:p w:rsidR="00E61E32" w:rsidRPr="00DA5CD9" w:rsidRDefault="00E61E32" w:rsidP="00DA5CD9">
                      <w:pPr>
                        <w:jc w:val="center"/>
                        <w:rPr>
                          <w:sz w:val="16"/>
                        </w:rPr>
                      </w:pPr>
                      <w:r w:rsidRPr="00DA5CD9">
                        <w:rPr>
                          <w:sz w:val="16"/>
                        </w:rPr>
                        <w:t>Information Technology</w:t>
                      </w:r>
                    </w:p>
                  </w:txbxContent>
                </v:textbox>
              </v:shape>
              <v:shape id="_x0000_s1060" type="#_x0000_t4" style="position:absolute;left:3891;top:10937;width:2308;height:1322" fillcolor="#c2d69b [1942]">
                <v:textbox style="mso-next-textbox:#_x0000_s1060">
                  <w:txbxContent>
                    <w:p w:rsidR="00E61E32" w:rsidRPr="00156C94" w:rsidRDefault="00E61E32" w:rsidP="00DA5CD9">
                      <w:pPr>
                        <w:jc w:val="center"/>
                      </w:pPr>
                      <w:r>
                        <w:t>Sales &amp; Marketing</w:t>
                      </w:r>
                    </w:p>
                  </w:txbxContent>
                </v:textbox>
              </v:shape>
              <v:shape id="_x0000_s1061" type="#_x0000_t4" style="position:absolute;left:1565;top:12863;width:1731;height:1034" fillcolor="#c2d69b [1942]">
                <v:textbox style="mso-next-textbox:#_x0000_s1061">
                  <w:txbxContent>
                    <w:p w:rsidR="00E61E32" w:rsidRPr="00156C94" w:rsidRDefault="00E61E32" w:rsidP="00156C94">
                      <w:pPr>
                        <w:jc w:val="center"/>
                        <w:rPr>
                          <w:sz w:val="16"/>
                        </w:rPr>
                      </w:pPr>
                      <w:r w:rsidRPr="00156C94">
                        <w:rPr>
                          <w:sz w:val="16"/>
                        </w:rPr>
                        <w:t>Transport</w:t>
                      </w:r>
                    </w:p>
                  </w:txbxContent>
                </v:textbox>
              </v:shape>
              <v:shape id="_x0000_s1062" type="#_x0000_t4" style="position:absolute;left:8809;top:12858;width:1731;height:1034" fillcolor="#c2d69b [1942]">
                <v:textbox style="mso-next-textbox:#_x0000_s1062">
                  <w:txbxContent>
                    <w:p w:rsidR="00E61E32" w:rsidRPr="00DA5CD9" w:rsidRDefault="00E61E32" w:rsidP="00DA5CD9">
                      <w:pPr>
                        <w:jc w:val="center"/>
                        <w:rPr>
                          <w:sz w:val="16"/>
                          <w:szCs w:val="16"/>
                        </w:rPr>
                      </w:pPr>
                      <w:r w:rsidRPr="00DA5CD9">
                        <w:rPr>
                          <w:sz w:val="16"/>
                          <w:szCs w:val="16"/>
                        </w:rPr>
                        <w:t>Banking</w:t>
                      </w:r>
                    </w:p>
                  </w:txbxContent>
                </v:textbox>
              </v:shape>
              <v:shape id="_x0000_s1063" type="#_x0000_t4" style="position:absolute;left:6665;top:12858;width:1731;height:1034" fillcolor="#c2d69b [1942]">
                <v:textbox style="mso-next-textbox:#_x0000_s1063">
                  <w:txbxContent>
                    <w:p w:rsidR="00E61E32" w:rsidRPr="00156C94" w:rsidRDefault="00E61E32" w:rsidP="00156C94">
                      <w:pPr>
                        <w:jc w:val="center"/>
                        <w:rPr>
                          <w:sz w:val="16"/>
                        </w:rPr>
                      </w:pPr>
                      <w:r w:rsidRPr="00156C94">
                        <w:rPr>
                          <w:sz w:val="16"/>
                        </w:rPr>
                        <w:t>SCD</w:t>
                      </w:r>
                    </w:p>
                  </w:txbxContent>
                </v:textbox>
              </v:shape>
              <v:shape id="_x0000_s1065" type="#_x0000_t32" style="position:absolute;left:2438;top:9864;width:8755;height:0" o:connectortype="straight"/>
              <v:shape id="_x0000_s1066" type="#_x0000_t32" style="position:absolute;left:2438;top:9863;width:1;height:1074" o:connectortype="straight"/>
              <v:shape id="_x0000_s1067" type="#_x0000_t32" style="position:absolute;left:5049;top:9864;width:1;height:1074" o:connectortype="straight"/>
              <v:shape id="_x0000_s1068" type="#_x0000_t32" style="position:absolute;left:7534;top:9864;width:1;height:1074" o:connectortype="straight"/>
              <v:shape id="_x0000_s1069" type="#_x0000_t32" style="position:absolute;left:9960;top:9864;width:1;height:1074" o:connectortype="straight"/>
              <v:shape id="_x0000_s1071" type="#_x0000_t32" style="position:absolute;left:2438;top:12510;width:8755;height:0" o:connectortype="straight"/>
              <v:shape id="_x0000_s1072" type="#_x0000_t32" style="position:absolute;left:9677;top:12510;width:1;height:348" o:connectortype="straight"/>
              <v:shape id="_x0000_s1073" type="#_x0000_t32" style="position:absolute;left:5084;top:12510;width:1;height:348" o:connectortype="straight"/>
              <v:shape id="_x0000_s1074" type="#_x0000_t32" style="position:absolute;left:2437;top:12510;width:1;height:348" o:connectortype="straight"/>
              <v:shape id="_x0000_s1075" type="#_x0000_t32" style="position:absolute;left:7535;top:12510;width:1;height:348" o:connectortype="straight"/>
            </v:group>
          </v:group>
        </w:pict>
      </w:r>
    </w:p>
    <w:p w:rsidR="000E1B47" w:rsidRDefault="000E1B47" w:rsidP="000E1B47">
      <w:pPr>
        <w:pStyle w:val="Heading1"/>
      </w:pPr>
      <w:bookmarkStart w:id="35" w:name="_Toc178995442"/>
      <w:r>
        <w:lastRenderedPageBreak/>
        <w:t>LEADERSHIP</w:t>
      </w:r>
      <w:bookmarkEnd w:id="35"/>
    </w:p>
    <w:p w:rsidR="000E1B47" w:rsidRDefault="000E1B47" w:rsidP="000E1B47">
      <w:pPr>
        <w:jc w:val="left"/>
      </w:pPr>
    </w:p>
    <w:p w:rsidR="00E148A6" w:rsidRDefault="000E1B47" w:rsidP="000E1B47">
      <w:pPr>
        <w:pStyle w:val="Heading2"/>
        <w:jc w:val="left"/>
        <w:sectPr w:rsidR="00E148A6">
          <w:pgSz w:w="12240" w:h="15840"/>
          <w:pgMar w:top="654" w:right="1440" w:bottom="1440" w:left="1357" w:header="0" w:footer="0" w:gutter="0"/>
          <w:cols w:space="720" w:equalWidth="0">
            <w:col w:w="9443"/>
          </w:cols>
        </w:sectPr>
      </w:pPr>
      <w:r>
        <w:rPr>
          <w:noProof/>
        </w:rPr>
        <w:drawing>
          <wp:anchor distT="0" distB="0" distL="114300" distR="114300" simplePos="0" relativeHeight="251728384" behindDoc="0" locked="0" layoutInCell="1" allowOverlap="1">
            <wp:simplePos x="0" y="0"/>
            <wp:positionH relativeFrom="column">
              <wp:posOffset>180340</wp:posOffset>
            </wp:positionH>
            <wp:positionV relativeFrom="paragraph">
              <wp:posOffset>921385</wp:posOffset>
            </wp:positionV>
            <wp:extent cx="5869940" cy="5097145"/>
            <wp:effectExtent l="19050" t="0" r="16510" b="8255"/>
            <wp:wrapThrough wrapText="bothSides">
              <wp:wrapPolygon edited="0">
                <wp:start x="140" y="0"/>
                <wp:lineTo x="-70" y="242"/>
                <wp:lineTo x="0" y="21635"/>
                <wp:lineTo x="70" y="21635"/>
                <wp:lineTo x="21591" y="21635"/>
                <wp:lineTo x="21661" y="21635"/>
                <wp:lineTo x="21661" y="161"/>
                <wp:lineTo x="21521" y="0"/>
                <wp:lineTo x="140" y="0"/>
              </wp:wrapPolygon>
            </wp:wrapThrough>
            <wp:docPr id="41" name="Diagram 4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anchor>
        </w:drawing>
      </w:r>
      <w:bookmarkStart w:id="36" w:name="_Toc178995443"/>
      <w:r>
        <w:t>BOARD OF DIRECTORS</w:t>
      </w:r>
      <w:bookmarkEnd w:id="36"/>
      <w:r>
        <w:t xml:space="preserve"> </w:t>
      </w:r>
    </w:p>
    <w:p w:rsidR="006F44BD" w:rsidRDefault="00A453E6" w:rsidP="000E1B47">
      <w:pPr>
        <w:pStyle w:val="Heading2"/>
        <w:rPr>
          <w:rFonts w:ascii="Symbol" w:eastAsia="Symbol" w:hAnsi="Symbol" w:cs="Symbol"/>
        </w:rPr>
      </w:pPr>
      <w:bookmarkStart w:id="37" w:name="page18"/>
      <w:bookmarkStart w:id="38" w:name="_Toc178995444"/>
      <w:bookmarkEnd w:id="37"/>
      <w:r>
        <w:lastRenderedPageBreak/>
        <w:t>DIRECTORS’ PROFILE</w:t>
      </w:r>
      <w:bookmarkEnd w:id="38"/>
    </w:p>
    <w:p w:rsidR="006F44BD" w:rsidRDefault="006F44BD">
      <w:pPr>
        <w:spacing w:line="399" w:lineRule="exact"/>
        <w:rPr>
          <w:sz w:val="20"/>
          <w:szCs w:val="20"/>
        </w:rPr>
      </w:pPr>
    </w:p>
    <w:p w:rsidR="006F44BD" w:rsidRDefault="00C23B0F" w:rsidP="009437C2">
      <w:pPr>
        <w:ind w:left="216"/>
        <w:rPr>
          <w:sz w:val="20"/>
          <w:szCs w:val="20"/>
        </w:rPr>
      </w:pPr>
      <w:hyperlink r:id="rId27" w:history="1">
        <w:r w:rsidR="00A453E6" w:rsidRPr="00AE12E2">
          <w:rPr>
            <w:rStyle w:val="Hyperlink"/>
            <w:rFonts w:eastAsia="Times New Roman"/>
            <w:b/>
            <w:bCs/>
            <w:sz w:val="26"/>
            <w:szCs w:val="26"/>
          </w:rPr>
          <w:t xml:space="preserve">Ahmed Akbar </w:t>
        </w:r>
        <w:proofErr w:type="spellStart"/>
        <w:r w:rsidR="00A453E6" w:rsidRPr="00AE12E2">
          <w:rPr>
            <w:rStyle w:val="Hyperlink"/>
            <w:rFonts w:eastAsia="Times New Roman"/>
            <w:b/>
            <w:bCs/>
            <w:sz w:val="26"/>
            <w:szCs w:val="26"/>
          </w:rPr>
          <w:t>Sobhan</w:t>
        </w:r>
        <w:proofErr w:type="spellEnd"/>
      </w:hyperlink>
    </w:p>
    <w:p w:rsidR="006F44BD" w:rsidRDefault="006F44BD">
      <w:pPr>
        <w:spacing w:line="49" w:lineRule="exact"/>
        <w:rPr>
          <w:sz w:val="20"/>
          <w:szCs w:val="20"/>
        </w:rPr>
      </w:pPr>
    </w:p>
    <w:p w:rsidR="006F44BD" w:rsidRDefault="00A453E6" w:rsidP="009437C2">
      <w:pPr>
        <w:ind w:left="216"/>
        <w:rPr>
          <w:sz w:val="20"/>
          <w:szCs w:val="20"/>
        </w:rPr>
      </w:pPr>
      <w:r>
        <w:rPr>
          <w:rFonts w:eastAsia="Times New Roman"/>
          <w:b/>
          <w:bCs/>
          <w:sz w:val="26"/>
          <w:szCs w:val="26"/>
        </w:rPr>
        <w:t>Chairman</w:t>
      </w:r>
    </w:p>
    <w:p w:rsidR="006F44BD" w:rsidRDefault="006F44BD">
      <w:pPr>
        <w:spacing w:line="200" w:lineRule="exact"/>
        <w:rPr>
          <w:sz w:val="20"/>
          <w:szCs w:val="20"/>
        </w:rPr>
      </w:pPr>
    </w:p>
    <w:p w:rsidR="006F44BD" w:rsidRDefault="006F44BD">
      <w:pPr>
        <w:spacing w:line="202" w:lineRule="exact"/>
        <w:rPr>
          <w:sz w:val="20"/>
          <w:szCs w:val="20"/>
        </w:rPr>
      </w:pPr>
    </w:p>
    <w:p w:rsidR="006F44BD" w:rsidRDefault="00A453E6" w:rsidP="006C45F7">
      <w:pPr>
        <w:rPr>
          <w:sz w:val="20"/>
          <w:szCs w:val="20"/>
        </w:rPr>
      </w:pPr>
      <w:r>
        <w:rPr>
          <w:rFonts w:eastAsia="Times New Roman"/>
        </w:rPr>
        <w:t>Mr. Ahmed Akbar Sobhan is one of the Sponsor Director and Chairman of this Company. He graduated in Business Studies from the University of Dhaka. He founded Bashundhara Group back in the 80s, which is now a leading industrial group of Bangladesh. Bashundhara Group (BG) now consisting of more than seven dozens of companies comprising of moderate to heavy industrial and business units. His leadership, commitment and vision placed this group in a formidable position and now BG emerged as one of the biggest industrial and commercial conglomerates in Bangladesh.</w:t>
      </w:r>
    </w:p>
    <w:p w:rsidR="006F44BD" w:rsidRDefault="006F44BD" w:rsidP="006C45F7">
      <w:pPr>
        <w:rPr>
          <w:sz w:val="20"/>
          <w:szCs w:val="20"/>
        </w:rPr>
      </w:pPr>
    </w:p>
    <w:p w:rsidR="006F44BD" w:rsidRDefault="00A453E6" w:rsidP="006C45F7">
      <w:pPr>
        <w:rPr>
          <w:sz w:val="20"/>
          <w:szCs w:val="20"/>
        </w:rPr>
      </w:pPr>
      <w:r>
        <w:rPr>
          <w:rFonts w:eastAsia="Times New Roman"/>
        </w:rPr>
        <w:t>He is the Sponsor and Sponsor Director of East West Property Development (Pvt.) Ltd., Bashundhara LP Gas Ltd., Bashundhara Industrial Complex Ltd., Bashundhara Food &amp; Beverage Industries Ltd., East West Media Group Ltd., Bashundhara Multi Paper Industries Ltd., Bashundhara Infrastructure Development Ltd., East West Special Economic Zone Ltd., Bashundhara International Trade Center Limited, Bashundhara Cement Industries Ltd., Bashundhara Agricultural Products Ltd., Dhaka Multi Agricultural Complex Ltd., and many other companies of the group.</w:t>
      </w:r>
    </w:p>
    <w:p w:rsidR="006F44BD" w:rsidRDefault="006F44BD" w:rsidP="006C45F7">
      <w:pPr>
        <w:rPr>
          <w:sz w:val="20"/>
          <w:szCs w:val="20"/>
        </w:rPr>
      </w:pPr>
    </w:p>
    <w:p w:rsidR="006F44BD" w:rsidRDefault="00A453E6" w:rsidP="006C45F7">
      <w:pPr>
        <w:rPr>
          <w:sz w:val="20"/>
          <w:szCs w:val="20"/>
        </w:rPr>
      </w:pPr>
      <w:r>
        <w:rPr>
          <w:rFonts w:eastAsia="Times New Roman"/>
        </w:rPr>
        <w:t xml:space="preserve">Mr. Sobhan was the President of the Board of many financial institutions, trade organizations and trade bodies including Bangladesh Paper Mills Association, Bangladesh Land Developers Association, </w:t>
      </w:r>
      <w:proofErr w:type="gramStart"/>
      <w:r>
        <w:rPr>
          <w:rFonts w:eastAsia="Times New Roman"/>
        </w:rPr>
        <w:t>Bangladesh</w:t>
      </w:r>
      <w:proofErr w:type="gramEnd"/>
      <w:r>
        <w:rPr>
          <w:rFonts w:eastAsia="Times New Roman"/>
        </w:rPr>
        <w:t xml:space="preserve"> Cement Manufacturers Association etc. He was member of general body of FBCCI, DCCI, and ICC and he was performed the responsibility as the honorary Consul General of Ukraine in Bangladesh for a long.</w:t>
      </w:r>
    </w:p>
    <w:p w:rsidR="006F44BD" w:rsidRDefault="006F44BD" w:rsidP="006C45F7">
      <w:pPr>
        <w:rPr>
          <w:sz w:val="20"/>
          <w:szCs w:val="20"/>
        </w:rPr>
      </w:pPr>
    </w:p>
    <w:p w:rsidR="006F44BD" w:rsidRDefault="00A453E6" w:rsidP="006C45F7">
      <w:pPr>
        <w:rPr>
          <w:sz w:val="20"/>
          <w:szCs w:val="20"/>
        </w:rPr>
      </w:pPr>
      <w:r>
        <w:rPr>
          <w:rFonts w:eastAsia="Times New Roman"/>
        </w:rPr>
        <w:t>Mr. Sobhan received many accolades at home and abroad, in recognition of his excellent business leadership, performance and remarkable contributions in the socio-economic fields, international understanding, conflict resolution and bringing peace, including President’s Gold Medal in 1994, Kazi Nazrul Islam National Award in 1992, Moulana Bhasani National Award in 1993, Arthakantha Business Award in 2001, USA Summit International Award in 2002 and Janata Bank Prime Customer Award in 2002 and Agrani Bank Best Client Award in 2010. He was Karbahadur recognized by NBR for the FY 2016-2017. He also awarded Mother Teresa International Canonization in 2016. He was a sports man and now a sponsor of sports in the country. He is the owner of Bashundhara Kings, a leading Sports Club of Bangladesh.</w:t>
      </w:r>
    </w:p>
    <w:p w:rsidR="006F44BD" w:rsidRDefault="006F44BD" w:rsidP="006C45F7">
      <w:pPr>
        <w:rPr>
          <w:sz w:val="20"/>
          <w:szCs w:val="20"/>
        </w:rPr>
      </w:pPr>
    </w:p>
    <w:p w:rsidR="006F44BD" w:rsidRPr="006C45F7" w:rsidRDefault="00A453E6" w:rsidP="006C45F7">
      <w:pPr>
        <w:rPr>
          <w:i/>
          <w:sz w:val="20"/>
          <w:szCs w:val="20"/>
        </w:rPr>
      </w:pPr>
      <w:r>
        <w:rPr>
          <w:rFonts w:eastAsia="Times New Roman"/>
        </w:rPr>
        <w:t xml:space="preserve">He is the Chairman of Board of Trustees of Bashundhara Foundation and the Chief Patron of Afroza Begum Welfare Foundation. These Foundations have been working tirelessly for the betterment of the poor and unprivileged people of this country by providing various supports including the interest free loan and running of technical School etc. He is the core steward of the Bashundhara Group’s promise of </w:t>
      </w:r>
      <w:r w:rsidRPr="006C45F7">
        <w:rPr>
          <w:rFonts w:eastAsia="Times New Roman"/>
          <w:b/>
          <w:bCs/>
          <w:i/>
        </w:rPr>
        <w:t>“For the People for the Country”.</w:t>
      </w:r>
    </w:p>
    <w:p w:rsidR="006F44BD" w:rsidRDefault="006F44BD">
      <w:pPr>
        <w:sectPr w:rsidR="006F44BD">
          <w:pgSz w:w="12240" w:h="15840"/>
          <w:pgMar w:top="1198" w:right="1440" w:bottom="1440" w:left="1357" w:header="0" w:footer="0" w:gutter="0"/>
          <w:cols w:space="720" w:equalWidth="0">
            <w:col w:w="9443"/>
          </w:cols>
        </w:sectPr>
      </w:pPr>
    </w:p>
    <w:p w:rsidR="006F44BD" w:rsidRDefault="006F44BD">
      <w:pPr>
        <w:spacing w:line="320" w:lineRule="exact"/>
        <w:rPr>
          <w:sz w:val="20"/>
          <w:szCs w:val="20"/>
        </w:rPr>
      </w:pPr>
      <w:bookmarkStart w:id="39" w:name="page19"/>
      <w:bookmarkEnd w:id="39"/>
    </w:p>
    <w:p w:rsidR="006F44BD" w:rsidRDefault="00C23B0F" w:rsidP="009437C2">
      <w:pPr>
        <w:rPr>
          <w:sz w:val="20"/>
          <w:szCs w:val="20"/>
        </w:rPr>
      </w:pPr>
      <w:hyperlink r:id="rId28" w:history="1">
        <w:proofErr w:type="spellStart"/>
        <w:r w:rsidR="00A453E6" w:rsidRPr="00AE12E2">
          <w:rPr>
            <w:rStyle w:val="Hyperlink"/>
            <w:rFonts w:eastAsia="Times New Roman"/>
            <w:b/>
            <w:bCs/>
            <w:sz w:val="26"/>
            <w:szCs w:val="26"/>
          </w:rPr>
          <w:t>Khawaja</w:t>
        </w:r>
        <w:proofErr w:type="spellEnd"/>
        <w:r w:rsidR="00A453E6" w:rsidRPr="00AE12E2">
          <w:rPr>
            <w:rStyle w:val="Hyperlink"/>
            <w:rFonts w:eastAsia="Times New Roman"/>
            <w:b/>
            <w:bCs/>
            <w:sz w:val="26"/>
            <w:szCs w:val="26"/>
          </w:rPr>
          <w:t xml:space="preserve"> </w:t>
        </w:r>
        <w:proofErr w:type="spellStart"/>
        <w:r w:rsidR="00A453E6" w:rsidRPr="00AE12E2">
          <w:rPr>
            <w:rStyle w:val="Hyperlink"/>
            <w:rFonts w:eastAsia="Times New Roman"/>
            <w:b/>
            <w:bCs/>
            <w:sz w:val="26"/>
            <w:szCs w:val="26"/>
          </w:rPr>
          <w:t>Ahmedur</w:t>
        </w:r>
        <w:proofErr w:type="spellEnd"/>
        <w:r w:rsidR="00A453E6" w:rsidRPr="00AE12E2">
          <w:rPr>
            <w:rStyle w:val="Hyperlink"/>
            <w:rFonts w:eastAsia="Times New Roman"/>
            <w:b/>
            <w:bCs/>
            <w:sz w:val="26"/>
            <w:szCs w:val="26"/>
          </w:rPr>
          <w:t xml:space="preserve"> </w:t>
        </w:r>
        <w:proofErr w:type="spellStart"/>
        <w:r w:rsidR="00A453E6" w:rsidRPr="00AE12E2">
          <w:rPr>
            <w:rStyle w:val="Hyperlink"/>
            <w:rFonts w:eastAsia="Times New Roman"/>
            <w:b/>
            <w:bCs/>
            <w:sz w:val="26"/>
            <w:szCs w:val="26"/>
          </w:rPr>
          <w:t>Rahman</w:t>
        </w:r>
        <w:proofErr w:type="spellEnd"/>
      </w:hyperlink>
    </w:p>
    <w:p w:rsidR="006F44BD" w:rsidRDefault="006F44BD">
      <w:pPr>
        <w:spacing w:line="49" w:lineRule="exact"/>
        <w:rPr>
          <w:sz w:val="20"/>
          <w:szCs w:val="20"/>
        </w:rPr>
      </w:pPr>
    </w:p>
    <w:p w:rsidR="006F44BD" w:rsidRDefault="00A453E6" w:rsidP="009437C2">
      <w:pPr>
        <w:rPr>
          <w:sz w:val="20"/>
          <w:szCs w:val="20"/>
        </w:rPr>
      </w:pPr>
      <w:r>
        <w:rPr>
          <w:rFonts w:eastAsia="Times New Roman"/>
          <w:b/>
          <w:bCs/>
          <w:sz w:val="26"/>
          <w:szCs w:val="26"/>
        </w:rPr>
        <w:t>Independent Director</w:t>
      </w:r>
    </w:p>
    <w:p w:rsidR="006F44BD" w:rsidRDefault="006F44BD" w:rsidP="006C45F7"/>
    <w:p w:rsidR="006F44BD" w:rsidRDefault="00A453E6" w:rsidP="006C45F7">
      <w:r>
        <w:rPr>
          <w:rFonts w:eastAsia="Times New Roman"/>
        </w:rPr>
        <w:t>Mr. Khawaja Ahmedur Rahman (70) completed his Graduation in 1969 and started his career as a government officer. After his retirement from the civil service, he started his business career by setting up various business ventures in audio video &amp; electronics sector in this country. He has been associated with many companies as sponsor directors including Rose Valley Audio Video Ltd., Rumki Electronics Industries Ltd., Matsha &amp; Krishi Khamar, Singha Bangladesh Ltd. and Link-up International Ltd., etc. He has a vast knowledge of finance, business, corporate management, industrial, trade and labour laws. He is the Managing Director of Link-up International Ltd. He is associated with many socio-cultural and philanthropic organizations.</w:t>
      </w:r>
    </w:p>
    <w:p w:rsidR="006F44BD" w:rsidRDefault="006F44BD" w:rsidP="006C45F7"/>
    <w:p w:rsidR="006F44BD" w:rsidRDefault="00A453E6" w:rsidP="006C45F7">
      <w:r>
        <w:rPr>
          <w:rFonts w:eastAsia="Times New Roman"/>
          <w:sz w:val="23"/>
          <w:szCs w:val="23"/>
        </w:rPr>
        <w:t>He has been in the Board of this Company since 2015 as an Independent Director and is the current Chairman of Audit Committee of this Company. He is also the Chairman of the Remuneration and Nomination Committee of this company.</w:t>
      </w:r>
    </w:p>
    <w:p w:rsidR="000E1B47" w:rsidRDefault="000E1B47" w:rsidP="000E1B47">
      <w:pPr>
        <w:pStyle w:val="Heading1"/>
      </w:pPr>
      <w:bookmarkStart w:id="40" w:name="_Toc178995445"/>
      <w:r>
        <w:t>FINANCIAL HIGHLIGHTS OF FIVE YEARS</w:t>
      </w:r>
      <w:bookmarkEnd w:id="40"/>
      <w:r>
        <w:t xml:space="preserve"> </w:t>
      </w:r>
    </w:p>
    <w:p w:rsidR="000E1B47" w:rsidRPr="000E1B47" w:rsidRDefault="000E1B47" w:rsidP="000E1B47"/>
    <w:p w:rsidR="006F44BD" w:rsidRDefault="00A453E6" w:rsidP="006C45F7">
      <w:pPr>
        <w:rPr>
          <w:sz w:val="20"/>
          <w:szCs w:val="20"/>
        </w:rPr>
      </w:pPr>
      <w:r>
        <w:rPr>
          <w:rFonts w:eastAsia="Times New Roman"/>
        </w:rPr>
        <w:t>Financial of Highlights of last Five Years of Bashundhara Paper Mills Limited including FY 2020-2021</w:t>
      </w:r>
    </w:p>
    <w:p w:rsidR="006F44BD" w:rsidRDefault="006F44BD">
      <w:pPr>
        <w:spacing w:line="321" w:lineRule="exact"/>
        <w:rPr>
          <w:sz w:val="20"/>
          <w:szCs w:val="20"/>
        </w:rPr>
      </w:pPr>
    </w:p>
    <w:p w:rsidR="006F44BD" w:rsidRDefault="00A453E6" w:rsidP="00B53D11">
      <w:pPr>
        <w:pStyle w:val="Heading3"/>
        <w:rPr>
          <w:sz w:val="20"/>
          <w:szCs w:val="20"/>
        </w:rPr>
      </w:pPr>
      <w:bookmarkStart w:id="41" w:name="_Toc178995446"/>
      <w:r>
        <w:rPr>
          <w:rFonts w:eastAsia="Times New Roman"/>
        </w:rPr>
        <w:t>Financial Position</w:t>
      </w:r>
      <w:bookmarkEnd w:id="41"/>
    </w:p>
    <w:p w:rsidR="006F44BD" w:rsidRDefault="006F44BD">
      <w:pPr>
        <w:spacing w:line="20" w:lineRule="exact"/>
        <w:rPr>
          <w:sz w:val="20"/>
          <w:szCs w:val="20"/>
        </w:rPr>
      </w:pPr>
    </w:p>
    <w:tbl>
      <w:tblPr>
        <w:tblW w:w="9420" w:type="dxa"/>
        <w:tblInd w:w="253" w:type="dxa"/>
        <w:tblLayout w:type="fixed"/>
        <w:tblCellMar>
          <w:left w:w="0" w:type="dxa"/>
          <w:right w:w="0" w:type="dxa"/>
        </w:tblCellMar>
        <w:tblLook w:val="04A0"/>
      </w:tblPr>
      <w:tblGrid>
        <w:gridCol w:w="2031"/>
        <w:gridCol w:w="149"/>
        <w:gridCol w:w="260"/>
        <w:gridCol w:w="976"/>
        <w:gridCol w:w="144"/>
        <w:gridCol w:w="1128"/>
        <w:gridCol w:w="372"/>
        <w:gridCol w:w="1236"/>
        <w:gridCol w:w="304"/>
        <w:gridCol w:w="1247"/>
        <w:gridCol w:w="153"/>
        <w:gridCol w:w="1420"/>
      </w:tblGrid>
      <w:tr w:rsidR="00B53D11" w:rsidTr="00B53D11">
        <w:trPr>
          <w:trHeight w:val="269"/>
        </w:trPr>
        <w:tc>
          <w:tcPr>
            <w:tcW w:w="2031" w:type="dxa"/>
            <w:tcBorders>
              <w:top w:val="single" w:sz="8" w:space="0" w:color="auto"/>
              <w:left w:val="single" w:sz="8" w:space="0" w:color="auto"/>
              <w:bottom w:val="single" w:sz="8" w:space="0" w:color="auto"/>
              <w:right w:val="single" w:sz="4" w:space="0" w:color="auto"/>
            </w:tcBorders>
            <w:vAlign w:val="bottom"/>
          </w:tcPr>
          <w:p w:rsidR="00B53D11" w:rsidRPr="00B53D11" w:rsidRDefault="00B53D11" w:rsidP="00B53D11">
            <w:pPr>
              <w:jc w:val="center"/>
              <w:rPr>
                <w:b/>
                <w:sz w:val="20"/>
                <w:szCs w:val="20"/>
              </w:rPr>
            </w:pPr>
            <w:r w:rsidRPr="00B53D11">
              <w:rPr>
                <w:rFonts w:eastAsia="Times New Roman"/>
                <w:b/>
              </w:rPr>
              <w:t>Particular</w:t>
            </w:r>
          </w:p>
        </w:tc>
        <w:tc>
          <w:tcPr>
            <w:tcW w:w="149" w:type="dxa"/>
            <w:tcBorders>
              <w:top w:val="single" w:sz="8" w:space="0" w:color="auto"/>
              <w:left w:val="single" w:sz="4" w:space="0" w:color="auto"/>
              <w:bottom w:val="single" w:sz="8" w:space="0" w:color="auto"/>
            </w:tcBorders>
            <w:vAlign w:val="bottom"/>
          </w:tcPr>
          <w:p w:rsidR="00B53D11" w:rsidRPr="00B53D11" w:rsidRDefault="00B53D11" w:rsidP="00B53D11">
            <w:pPr>
              <w:jc w:val="center"/>
              <w:rPr>
                <w:b/>
                <w:sz w:val="20"/>
                <w:szCs w:val="20"/>
              </w:rPr>
            </w:pPr>
          </w:p>
        </w:tc>
        <w:tc>
          <w:tcPr>
            <w:tcW w:w="1236" w:type="dxa"/>
            <w:gridSpan w:val="2"/>
            <w:tcBorders>
              <w:top w:val="single" w:sz="8" w:space="0" w:color="auto"/>
              <w:bottom w:val="single" w:sz="8" w:space="0" w:color="auto"/>
              <w:right w:val="single" w:sz="4" w:space="0" w:color="auto"/>
            </w:tcBorders>
            <w:vAlign w:val="bottom"/>
          </w:tcPr>
          <w:p w:rsidR="00B53D11" w:rsidRPr="00B53D11" w:rsidRDefault="00B53D11" w:rsidP="00B53D11">
            <w:pPr>
              <w:jc w:val="center"/>
              <w:rPr>
                <w:b/>
                <w:sz w:val="20"/>
                <w:szCs w:val="20"/>
              </w:rPr>
            </w:pPr>
            <w:r w:rsidRPr="00B53D11">
              <w:rPr>
                <w:rFonts w:eastAsia="Times New Roman"/>
                <w:b/>
              </w:rPr>
              <w:t>2020-2021</w:t>
            </w:r>
          </w:p>
        </w:tc>
        <w:tc>
          <w:tcPr>
            <w:tcW w:w="144" w:type="dxa"/>
            <w:tcBorders>
              <w:top w:val="single" w:sz="8" w:space="0" w:color="auto"/>
              <w:left w:val="single" w:sz="4" w:space="0" w:color="auto"/>
              <w:bottom w:val="single" w:sz="8" w:space="0" w:color="auto"/>
            </w:tcBorders>
            <w:vAlign w:val="bottom"/>
          </w:tcPr>
          <w:p w:rsidR="00B53D11" w:rsidRPr="00B53D11" w:rsidRDefault="00B53D11" w:rsidP="00B53D11">
            <w:pPr>
              <w:jc w:val="center"/>
              <w:rPr>
                <w:b/>
                <w:sz w:val="20"/>
                <w:szCs w:val="20"/>
              </w:rPr>
            </w:pPr>
          </w:p>
        </w:tc>
        <w:tc>
          <w:tcPr>
            <w:tcW w:w="1128" w:type="dxa"/>
            <w:tcBorders>
              <w:top w:val="single" w:sz="8" w:space="0" w:color="auto"/>
              <w:bottom w:val="single" w:sz="8" w:space="0" w:color="auto"/>
              <w:right w:val="single" w:sz="4" w:space="0" w:color="auto"/>
            </w:tcBorders>
            <w:vAlign w:val="bottom"/>
          </w:tcPr>
          <w:p w:rsidR="00B53D11" w:rsidRPr="00B53D11" w:rsidRDefault="00B53D11" w:rsidP="00B53D11">
            <w:pPr>
              <w:jc w:val="center"/>
              <w:rPr>
                <w:b/>
                <w:sz w:val="20"/>
                <w:szCs w:val="20"/>
              </w:rPr>
            </w:pPr>
            <w:r w:rsidRPr="00B53D11">
              <w:rPr>
                <w:rFonts w:eastAsia="Times New Roman"/>
                <w:b/>
              </w:rPr>
              <w:t>2019-2020</w:t>
            </w:r>
          </w:p>
        </w:tc>
        <w:tc>
          <w:tcPr>
            <w:tcW w:w="372" w:type="dxa"/>
            <w:tcBorders>
              <w:top w:val="single" w:sz="8" w:space="0" w:color="auto"/>
              <w:left w:val="single" w:sz="4" w:space="0" w:color="auto"/>
              <w:bottom w:val="single" w:sz="8" w:space="0" w:color="auto"/>
            </w:tcBorders>
            <w:vAlign w:val="bottom"/>
          </w:tcPr>
          <w:p w:rsidR="00B53D11" w:rsidRPr="00B53D11" w:rsidRDefault="00B53D11" w:rsidP="00B53D11">
            <w:pPr>
              <w:jc w:val="center"/>
              <w:rPr>
                <w:b/>
                <w:sz w:val="20"/>
                <w:szCs w:val="20"/>
              </w:rPr>
            </w:pPr>
          </w:p>
        </w:tc>
        <w:tc>
          <w:tcPr>
            <w:tcW w:w="1236" w:type="dxa"/>
            <w:tcBorders>
              <w:top w:val="single" w:sz="8" w:space="0" w:color="auto"/>
              <w:bottom w:val="single" w:sz="8" w:space="0" w:color="auto"/>
              <w:right w:val="single" w:sz="4" w:space="0" w:color="auto"/>
            </w:tcBorders>
            <w:vAlign w:val="bottom"/>
          </w:tcPr>
          <w:p w:rsidR="00B53D11" w:rsidRPr="00B53D11" w:rsidRDefault="00B53D11" w:rsidP="00B53D11">
            <w:pPr>
              <w:jc w:val="center"/>
              <w:rPr>
                <w:b/>
                <w:sz w:val="20"/>
                <w:szCs w:val="20"/>
              </w:rPr>
            </w:pPr>
            <w:r w:rsidRPr="00B53D11">
              <w:rPr>
                <w:rFonts w:eastAsia="Times New Roman"/>
                <w:b/>
              </w:rPr>
              <w:t>2018-2019</w:t>
            </w:r>
          </w:p>
        </w:tc>
        <w:tc>
          <w:tcPr>
            <w:tcW w:w="304" w:type="dxa"/>
            <w:tcBorders>
              <w:top w:val="single" w:sz="8" w:space="0" w:color="auto"/>
              <w:left w:val="single" w:sz="4" w:space="0" w:color="auto"/>
              <w:bottom w:val="single" w:sz="8" w:space="0" w:color="auto"/>
            </w:tcBorders>
            <w:vAlign w:val="bottom"/>
          </w:tcPr>
          <w:p w:rsidR="00B53D11" w:rsidRPr="00B53D11" w:rsidRDefault="00B53D11" w:rsidP="00B53D11">
            <w:pPr>
              <w:jc w:val="center"/>
              <w:rPr>
                <w:b/>
                <w:sz w:val="20"/>
                <w:szCs w:val="20"/>
              </w:rPr>
            </w:pPr>
          </w:p>
        </w:tc>
        <w:tc>
          <w:tcPr>
            <w:tcW w:w="1247" w:type="dxa"/>
            <w:tcBorders>
              <w:top w:val="single" w:sz="8" w:space="0" w:color="auto"/>
              <w:bottom w:val="single" w:sz="8" w:space="0" w:color="auto"/>
              <w:right w:val="single" w:sz="4" w:space="0" w:color="auto"/>
            </w:tcBorders>
            <w:vAlign w:val="bottom"/>
          </w:tcPr>
          <w:p w:rsidR="00B53D11" w:rsidRPr="00B53D11" w:rsidRDefault="00B53D11" w:rsidP="00B53D11">
            <w:pPr>
              <w:jc w:val="center"/>
              <w:rPr>
                <w:b/>
                <w:sz w:val="20"/>
                <w:szCs w:val="20"/>
              </w:rPr>
            </w:pPr>
            <w:r w:rsidRPr="00B53D11">
              <w:rPr>
                <w:rFonts w:eastAsia="Times New Roman"/>
                <w:b/>
              </w:rPr>
              <w:t>2017-2018</w:t>
            </w:r>
          </w:p>
        </w:tc>
        <w:tc>
          <w:tcPr>
            <w:tcW w:w="153" w:type="dxa"/>
            <w:tcBorders>
              <w:top w:val="single" w:sz="8" w:space="0" w:color="auto"/>
              <w:left w:val="single" w:sz="4" w:space="0" w:color="auto"/>
              <w:bottom w:val="single" w:sz="8" w:space="0" w:color="auto"/>
            </w:tcBorders>
            <w:vAlign w:val="bottom"/>
          </w:tcPr>
          <w:p w:rsidR="00B53D11" w:rsidRPr="00B53D11" w:rsidRDefault="00B53D11" w:rsidP="00B53D11">
            <w:pPr>
              <w:jc w:val="center"/>
              <w:rPr>
                <w:b/>
                <w:sz w:val="20"/>
                <w:szCs w:val="20"/>
              </w:rPr>
            </w:pPr>
          </w:p>
        </w:tc>
        <w:tc>
          <w:tcPr>
            <w:tcW w:w="1420" w:type="dxa"/>
            <w:tcBorders>
              <w:top w:val="single" w:sz="8" w:space="0" w:color="auto"/>
              <w:bottom w:val="single" w:sz="8" w:space="0" w:color="auto"/>
              <w:right w:val="single" w:sz="8" w:space="0" w:color="auto"/>
            </w:tcBorders>
            <w:vAlign w:val="bottom"/>
          </w:tcPr>
          <w:p w:rsidR="00B53D11" w:rsidRPr="00B53D11" w:rsidRDefault="00B53D11" w:rsidP="00B53D11">
            <w:pPr>
              <w:jc w:val="center"/>
              <w:rPr>
                <w:b/>
                <w:sz w:val="20"/>
                <w:szCs w:val="20"/>
              </w:rPr>
            </w:pPr>
            <w:r w:rsidRPr="00B53D11">
              <w:rPr>
                <w:rFonts w:eastAsia="Times New Roman"/>
                <w:b/>
              </w:rPr>
              <w:t>2016-2017</w:t>
            </w:r>
          </w:p>
        </w:tc>
      </w:tr>
      <w:tr w:rsidR="00B53D11" w:rsidTr="00B53D11">
        <w:trPr>
          <w:trHeight w:val="247"/>
        </w:trPr>
        <w:tc>
          <w:tcPr>
            <w:tcW w:w="2031" w:type="dxa"/>
            <w:tcBorders>
              <w:left w:val="single" w:sz="8" w:space="0" w:color="auto"/>
              <w:bottom w:val="single" w:sz="8" w:space="0" w:color="auto"/>
              <w:right w:val="single" w:sz="4" w:space="0" w:color="auto"/>
            </w:tcBorders>
            <w:vAlign w:val="bottom"/>
          </w:tcPr>
          <w:p w:rsidR="00B53D11" w:rsidRDefault="00B53D11" w:rsidP="00B53D11">
            <w:pPr>
              <w:rPr>
                <w:sz w:val="20"/>
                <w:szCs w:val="20"/>
              </w:rPr>
            </w:pPr>
            <w:r>
              <w:rPr>
                <w:rFonts w:eastAsia="Times New Roman"/>
              </w:rPr>
              <w:t>Paid-up-Capital</w:t>
            </w:r>
          </w:p>
        </w:tc>
        <w:tc>
          <w:tcPr>
            <w:tcW w:w="149" w:type="dxa"/>
            <w:tcBorders>
              <w:left w:val="single" w:sz="4" w:space="0" w:color="auto"/>
              <w:bottom w:val="single" w:sz="8" w:space="0" w:color="auto"/>
            </w:tcBorders>
            <w:vAlign w:val="bottom"/>
          </w:tcPr>
          <w:p w:rsidR="00B53D11" w:rsidRDefault="00B53D11" w:rsidP="00B53D11">
            <w:pPr>
              <w:rPr>
                <w:sz w:val="20"/>
                <w:szCs w:val="20"/>
              </w:rPr>
            </w:pPr>
          </w:p>
        </w:tc>
        <w:tc>
          <w:tcPr>
            <w:tcW w:w="260" w:type="dxa"/>
            <w:tcBorders>
              <w:bottom w:val="single" w:sz="8" w:space="0" w:color="auto"/>
            </w:tcBorders>
            <w:vAlign w:val="bottom"/>
          </w:tcPr>
          <w:p w:rsidR="00B53D11" w:rsidRDefault="00B53D11" w:rsidP="00B53D11">
            <w:pPr>
              <w:jc w:val="right"/>
              <w:rPr>
                <w:sz w:val="21"/>
                <w:szCs w:val="21"/>
              </w:rPr>
            </w:pPr>
          </w:p>
        </w:tc>
        <w:tc>
          <w:tcPr>
            <w:tcW w:w="976" w:type="dxa"/>
            <w:tcBorders>
              <w:bottom w:val="single" w:sz="8" w:space="0" w:color="auto"/>
              <w:right w:val="single" w:sz="4" w:space="0" w:color="auto"/>
            </w:tcBorders>
            <w:vAlign w:val="bottom"/>
          </w:tcPr>
          <w:p w:rsidR="00B53D11" w:rsidRDefault="00B53D11" w:rsidP="00B53D11">
            <w:pPr>
              <w:jc w:val="right"/>
              <w:rPr>
                <w:sz w:val="20"/>
                <w:szCs w:val="20"/>
              </w:rPr>
            </w:pPr>
            <w:r>
              <w:rPr>
                <w:rFonts w:eastAsia="Times New Roman"/>
              </w:rPr>
              <w:t>1,737.91</w:t>
            </w:r>
          </w:p>
        </w:tc>
        <w:tc>
          <w:tcPr>
            <w:tcW w:w="144" w:type="dxa"/>
            <w:tcBorders>
              <w:left w:val="single" w:sz="4" w:space="0" w:color="auto"/>
              <w:bottom w:val="single" w:sz="8" w:space="0" w:color="auto"/>
            </w:tcBorders>
            <w:vAlign w:val="bottom"/>
          </w:tcPr>
          <w:p w:rsidR="00B53D11" w:rsidRDefault="00B53D11" w:rsidP="00B53D11">
            <w:pPr>
              <w:jc w:val="right"/>
              <w:rPr>
                <w:sz w:val="20"/>
                <w:szCs w:val="20"/>
              </w:rPr>
            </w:pPr>
          </w:p>
        </w:tc>
        <w:tc>
          <w:tcPr>
            <w:tcW w:w="1128" w:type="dxa"/>
            <w:tcBorders>
              <w:bottom w:val="single" w:sz="8" w:space="0" w:color="auto"/>
              <w:right w:val="single" w:sz="4" w:space="0" w:color="auto"/>
            </w:tcBorders>
            <w:vAlign w:val="bottom"/>
          </w:tcPr>
          <w:p w:rsidR="00B53D11" w:rsidRDefault="00B53D11" w:rsidP="00B53D11">
            <w:pPr>
              <w:jc w:val="right"/>
              <w:rPr>
                <w:sz w:val="20"/>
                <w:szCs w:val="20"/>
              </w:rPr>
            </w:pPr>
            <w:r>
              <w:rPr>
                <w:rFonts w:eastAsia="Times New Roman"/>
              </w:rPr>
              <w:t>1,737.91</w:t>
            </w:r>
          </w:p>
        </w:tc>
        <w:tc>
          <w:tcPr>
            <w:tcW w:w="372" w:type="dxa"/>
            <w:tcBorders>
              <w:left w:val="single" w:sz="4" w:space="0" w:color="auto"/>
              <w:bottom w:val="single" w:sz="8" w:space="0" w:color="auto"/>
            </w:tcBorders>
            <w:vAlign w:val="bottom"/>
          </w:tcPr>
          <w:p w:rsidR="00B53D11" w:rsidRDefault="00B53D11" w:rsidP="00B53D11">
            <w:pPr>
              <w:jc w:val="right"/>
              <w:rPr>
                <w:sz w:val="20"/>
                <w:szCs w:val="20"/>
              </w:rPr>
            </w:pPr>
          </w:p>
        </w:tc>
        <w:tc>
          <w:tcPr>
            <w:tcW w:w="1236" w:type="dxa"/>
            <w:tcBorders>
              <w:bottom w:val="single" w:sz="8" w:space="0" w:color="auto"/>
              <w:right w:val="single" w:sz="4" w:space="0" w:color="auto"/>
            </w:tcBorders>
            <w:vAlign w:val="bottom"/>
          </w:tcPr>
          <w:p w:rsidR="00B53D11" w:rsidRDefault="00B53D11" w:rsidP="00B53D11">
            <w:pPr>
              <w:jc w:val="right"/>
              <w:rPr>
                <w:sz w:val="20"/>
                <w:szCs w:val="20"/>
              </w:rPr>
            </w:pPr>
            <w:r>
              <w:rPr>
                <w:rFonts w:eastAsia="Times New Roman"/>
              </w:rPr>
              <w:t>1,737.91</w:t>
            </w:r>
          </w:p>
        </w:tc>
        <w:tc>
          <w:tcPr>
            <w:tcW w:w="304" w:type="dxa"/>
            <w:tcBorders>
              <w:left w:val="single" w:sz="4" w:space="0" w:color="auto"/>
              <w:bottom w:val="single" w:sz="8" w:space="0" w:color="auto"/>
            </w:tcBorders>
            <w:vAlign w:val="bottom"/>
          </w:tcPr>
          <w:p w:rsidR="00B53D11" w:rsidRDefault="00B53D11" w:rsidP="00B53D11">
            <w:pPr>
              <w:jc w:val="right"/>
              <w:rPr>
                <w:sz w:val="20"/>
                <w:szCs w:val="20"/>
              </w:rPr>
            </w:pPr>
          </w:p>
        </w:tc>
        <w:tc>
          <w:tcPr>
            <w:tcW w:w="1247" w:type="dxa"/>
            <w:tcBorders>
              <w:bottom w:val="single" w:sz="8" w:space="0" w:color="auto"/>
              <w:right w:val="single" w:sz="4" w:space="0" w:color="auto"/>
            </w:tcBorders>
            <w:vAlign w:val="bottom"/>
          </w:tcPr>
          <w:p w:rsidR="00B53D11" w:rsidRDefault="00B53D11" w:rsidP="00B53D11">
            <w:pPr>
              <w:jc w:val="right"/>
              <w:rPr>
                <w:sz w:val="20"/>
                <w:szCs w:val="20"/>
              </w:rPr>
            </w:pPr>
            <w:r>
              <w:rPr>
                <w:rFonts w:eastAsia="Times New Roman"/>
              </w:rPr>
              <w:t>1,737.91</w:t>
            </w:r>
          </w:p>
        </w:tc>
        <w:tc>
          <w:tcPr>
            <w:tcW w:w="153" w:type="dxa"/>
            <w:tcBorders>
              <w:left w:val="single" w:sz="4" w:space="0" w:color="auto"/>
              <w:bottom w:val="single" w:sz="8" w:space="0" w:color="auto"/>
            </w:tcBorders>
            <w:vAlign w:val="bottom"/>
          </w:tcPr>
          <w:p w:rsidR="00B53D11" w:rsidRDefault="00B53D11" w:rsidP="00B53D11">
            <w:pPr>
              <w:jc w:val="right"/>
              <w:rPr>
                <w:sz w:val="20"/>
                <w:szCs w:val="20"/>
              </w:rPr>
            </w:pPr>
          </w:p>
        </w:tc>
        <w:tc>
          <w:tcPr>
            <w:tcW w:w="1420" w:type="dxa"/>
            <w:tcBorders>
              <w:bottom w:val="single" w:sz="8" w:space="0" w:color="auto"/>
              <w:right w:val="single" w:sz="8" w:space="0" w:color="auto"/>
            </w:tcBorders>
            <w:vAlign w:val="bottom"/>
          </w:tcPr>
          <w:p w:rsidR="00B53D11" w:rsidRDefault="00B53D11" w:rsidP="00B53D11">
            <w:pPr>
              <w:jc w:val="right"/>
              <w:rPr>
                <w:sz w:val="20"/>
                <w:szCs w:val="20"/>
              </w:rPr>
            </w:pPr>
            <w:r>
              <w:rPr>
                <w:rFonts w:eastAsia="Times New Roman"/>
              </w:rPr>
              <w:t>1,477.50</w:t>
            </w:r>
          </w:p>
        </w:tc>
      </w:tr>
      <w:tr w:rsidR="00B53D11" w:rsidTr="00B53D11">
        <w:trPr>
          <w:trHeight w:val="249"/>
        </w:trPr>
        <w:tc>
          <w:tcPr>
            <w:tcW w:w="2031" w:type="dxa"/>
            <w:tcBorders>
              <w:left w:val="single" w:sz="8" w:space="0" w:color="auto"/>
              <w:bottom w:val="single" w:sz="8" w:space="0" w:color="auto"/>
              <w:right w:val="single" w:sz="4" w:space="0" w:color="auto"/>
            </w:tcBorders>
            <w:vAlign w:val="bottom"/>
          </w:tcPr>
          <w:p w:rsidR="00B53D11" w:rsidRDefault="00B53D11" w:rsidP="00B53D11">
            <w:pPr>
              <w:rPr>
                <w:sz w:val="20"/>
                <w:szCs w:val="20"/>
              </w:rPr>
            </w:pPr>
            <w:r>
              <w:rPr>
                <w:rFonts w:eastAsia="Times New Roman"/>
              </w:rPr>
              <w:t>Shareholders’ Equity</w:t>
            </w:r>
          </w:p>
        </w:tc>
        <w:tc>
          <w:tcPr>
            <w:tcW w:w="149" w:type="dxa"/>
            <w:tcBorders>
              <w:left w:val="single" w:sz="4" w:space="0" w:color="auto"/>
              <w:bottom w:val="single" w:sz="8" w:space="0" w:color="auto"/>
            </w:tcBorders>
            <w:vAlign w:val="bottom"/>
          </w:tcPr>
          <w:p w:rsidR="00B53D11" w:rsidRDefault="00B53D11" w:rsidP="00B53D11">
            <w:pPr>
              <w:rPr>
                <w:sz w:val="20"/>
                <w:szCs w:val="20"/>
              </w:rPr>
            </w:pPr>
          </w:p>
        </w:tc>
        <w:tc>
          <w:tcPr>
            <w:tcW w:w="260" w:type="dxa"/>
            <w:tcBorders>
              <w:bottom w:val="single" w:sz="8" w:space="0" w:color="auto"/>
            </w:tcBorders>
            <w:vAlign w:val="bottom"/>
          </w:tcPr>
          <w:p w:rsidR="00B53D11" w:rsidRDefault="00B53D11" w:rsidP="00B53D11">
            <w:pPr>
              <w:jc w:val="right"/>
              <w:rPr>
                <w:sz w:val="21"/>
                <w:szCs w:val="21"/>
              </w:rPr>
            </w:pPr>
          </w:p>
        </w:tc>
        <w:tc>
          <w:tcPr>
            <w:tcW w:w="976" w:type="dxa"/>
            <w:tcBorders>
              <w:bottom w:val="single" w:sz="8" w:space="0" w:color="auto"/>
              <w:right w:val="single" w:sz="4" w:space="0" w:color="auto"/>
            </w:tcBorders>
            <w:vAlign w:val="bottom"/>
          </w:tcPr>
          <w:p w:rsidR="00B53D11" w:rsidRDefault="00B53D11" w:rsidP="00B53D11">
            <w:pPr>
              <w:jc w:val="right"/>
              <w:rPr>
                <w:sz w:val="20"/>
                <w:szCs w:val="20"/>
              </w:rPr>
            </w:pPr>
            <w:r>
              <w:rPr>
                <w:rFonts w:eastAsia="Times New Roman"/>
                <w:w w:val="99"/>
              </w:rPr>
              <w:t>8,112.17</w:t>
            </w:r>
          </w:p>
        </w:tc>
        <w:tc>
          <w:tcPr>
            <w:tcW w:w="144" w:type="dxa"/>
            <w:tcBorders>
              <w:left w:val="single" w:sz="4" w:space="0" w:color="auto"/>
              <w:bottom w:val="single" w:sz="8" w:space="0" w:color="auto"/>
            </w:tcBorders>
            <w:vAlign w:val="bottom"/>
          </w:tcPr>
          <w:p w:rsidR="00B53D11" w:rsidRDefault="00B53D11" w:rsidP="00B53D11">
            <w:pPr>
              <w:jc w:val="right"/>
              <w:rPr>
                <w:sz w:val="20"/>
                <w:szCs w:val="20"/>
              </w:rPr>
            </w:pPr>
          </w:p>
        </w:tc>
        <w:tc>
          <w:tcPr>
            <w:tcW w:w="1128" w:type="dxa"/>
            <w:tcBorders>
              <w:bottom w:val="single" w:sz="8" w:space="0" w:color="auto"/>
              <w:right w:val="single" w:sz="4" w:space="0" w:color="auto"/>
            </w:tcBorders>
            <w:vAlign w:val="bottom"/>
          </w:tcPr>
          <w:p w:rsidR="00B53D11" w:rsidRDefault="00B53D11" w:rsidP="00B53D11">
            <w:pPr>
              <w:jc w:val="right"/>
              <w:rPr>
                <w:sz w:val="20"/>
                <w:szCs w:val="20"/>
              </w:rPr>
            </w:pPr>
            <w:r>
              <w:rPr>
                <w:rFonts w:eastAsia="Times New Roman"/>
              </w:rPr>
              <w:t>7,727.02</w:t>
            </w:r>
          </w:p>
        </w:tc>
        <w:tc>
          <w:tcPr>
            <w:tcW w:w="372" w:type="dxa"/>
            <w:tcBorders>
              <w:left w:val="single" w:sz="4" w:space="0" w:color="auto"/>
              <w:bottom w:val="single" w:sz="8" w:space="0" w:color="auto"/>
            </w:tcBorders>
            <w:vAlign w:val="bottom"/>
          </w:tcPr>
          <w:p w:rsidR="00B53D11" w:rsidRDefault="00B53D11" w:rsidP="00B53D11">
            <w:pPr>
              <w:jc w:val="right"/>
              <w:rPr>
                <w:sz w:val="20"/>
                <w:szCs w:val="20"/>
              </w:rPr>
            </w:pPr>
          </w:p>
        </w:tc>
        <w:tc>
          <w:tcPr>
            <w:tcW w:w="1236" w:type="dxa"/>
            <w:tcBorders>
              <w:bottom w:val="single" w:sz="8" w:space="0" w:color="auto"/>
              <w:right w:val="single" w:sz="4" w:space="0" w:color="auto"/>
            </w:tcBorders>
            <w:vAlign w:val="bottom"/>
          </w:tcPr>
          <w:p w:rsidR="00B53D11" w:rsidRDefault="00B53D11" w:rsidP="00B53D11">
            <w:pPr>
              <w:jc w:val="right"/>
              <w:rPr>
                <w:sz w:val="20"/>
                <w:szCs w:val="20"/>
              </w:rPr>
            </w:pPr>
            <w:r>
              <w:rPr>
                <w:rFonts w:eastAsia="Times New Roman"/>
              </w:rPr>
              <w:t>7,80.25</w:t>
            </w:r>
          </w:p>
        </w:tc>
        <w:tc>
          <w:tcPr>
            <w:tcW w:w="304" w:type="dxa"/>
            <w:tcBorders>
              <w:left w:val="single" w:sz="4" w:space="0" w:color="auto"/>
              <w:bottom w:val="single" w:sz="8" w:space="0" w:color="auto"/>
            </w:tcBorders>
            <w:vAlign w:val="bottom"/>
          </w:tcPr>
          <w:p w:rsidR="00B53D11" w:rsidRDefault="00B53D11" w:rsidP="00B53D11">
            <w:pPr>
              <w:jc w:val="right"/>
              <w:rPr>
                <w:sz w:val="20"/>
                <w:szCs w:val="20"/>
              </w:rPr>
            </w:pPr>
          </w:p>
        </w:tc>
        <w:tc>
          <w:tcPr>
            <w:tcW w:w="1247" w:type="dxa"/>
            <w:tcBorders>
              <w:bottom w:val="single" w:sz="8" w:space="0" w:color="auto"/>
              <w:right w:val="single" w:sz="4" w:space="0" w:color="auto"/>
            </w:tcBorders>
            <w:vAlign w:val="bottom"/>
          </w:tcPr>
          <w:p w:rsidR="00B53D11" w:rsidRDefault="00B53D11" w:rsidP="00B53D11">
            <w:pPr>
              <w:jc w:val="right"/>
              <w:rPr>
                <w:sz w:val="20"/>
                <w:szCs w:val="20"/>
              </w:rPr>
            </w:pPr>
            <w:r>
              <w:rPr>
                <w:rFonts w:eastAsia="Times New Roman"/>
              </w:rPr>
              <w:t>7,549.50</w:t>
            </w:r>
          </w:p>
        </w:tc>
        <w:tc>
          <w:tcPr>
            <w:tcW w:w="153" w:type="dxa"/>
            <w:tcBorders>
              <w:left w:val="single" w:sz="4" w:space="0" w:color="auto"/>
              <w:bottom w:val="single" w:sz="8" w:space="0" w:color="auto"/>
            </w:tcBorders>
            <w:vAlign w:val="bottom"/>
          </w:tcPr>
          <w:p w:rsidR="00B53D11" w:rsidRDefault="00B53D11" w:rsidP="00B53D11">
            <w:pPr>
              <w:jc w:val="right"/>
              <w:rPr>
                <w:sz w:val="20"/>
                <w:szCs w:val="20"/>
              </w:rPr>
            </w:pPr>
          </w:p>
        </w:tc>
        <w:tc>
          <w:tcPr>
            <w:tcW w:w="1420" w:type="dxa"/>
            <w:tcBorders>
              <w:bottom w:val="single" w:sz="8" w:space="0" w:color="auto"/>
              <w:right w:val="single" w:sz="8" w:space="0" w:color="auto"/>
            </w:tcBorders>
            <w:vAlign w:val="bottom"/>
          </w:tcPr>
          <w:p w:rsidR="00B53D11" w:rsidRDefault="00B53D11" w:rsidP="00B53D11">
            <w:pPr>
              <w:jc w:val="right"/>
              <w:rPr>
                <w:sz w:val="20"/>
                <w:szCs w:val="20"/>
              </w:rPr>
            </w:pPr>
            <w:r>
              <w:rPr>
                <w:rFonts w:eastAsia="Times New Roman"/>
              </w:rPr>
              <w:t>4,887.17</w:t>
            </w:r>
          </w:p>
        </w:tc>
      </w:tr>
      <w:tr w:rsidR="00B53D11" w:rsidTr="00B53D11">
        <w:trPr>
          <w:trHeight w:val="249"/>
        </w:trPr>
        <w:tc>
          <w:tcPr>
            <w:tcW w:w="2031" w:type="dxa"/>
            <w:tcBorders>
              <w:left w:val="single" w:sz="8" w:space="0" w:color="auto"/>
              <w:bottom w:val="single" w:sz="8" w:space="0" w:color="auto"/>
              <w:right w:val="single" w:sz="4" w:space="0" w:color="auto"/>
            </w:tcBorders>
            <w:vAlign w:val="bottom"/>
          </w:tcPr>
          <w:p w:rsidR="00B53D11" w:rsidRDefault="00B53D11" w:rsidP="00B53D11">
            <w:pPr>
              <w:rPr>
                <w:sz w:val="20"/>
                <w:szCs w:val="20"/>
              </w:rPr>
            </w:pPr>
            <w:r>
              <w:rPr>
                <w:rFonts w:eastAsia="Times New Roman"/>
              </w:rPr>
              <w:t>Total Assets</w:t>
            </w:r>
          </w:p>
        </w:tc>
        <w:tc>
          <w:tcPr>
            <w:tcW w:w="149" w:type="dxa"/>
            <w:tcBorders>
              <w:left w:val="single" w:sz="4" w:space="0" w:color="auto"/>
              <w:bottom w:val="single" w:sz="8" w:space="0" w:color="auto"/>
            </w:tcBorders>
            <w:vAlign w:val="bottom"/>
          </w:tcPr>
          <w:p w:rsidR="00B53D11" w:rsidRDefault="00B53D11" w:rsidP="00B53D11">
            <w:pPr>
              <w:rPr>
                <w:sz w:val="20"/>
                <w:szCs w:val="20"/>
              </w:rPr>
            </w:pPr>
          </w:p>
        </w:tc>
        <w:tc>
          <w:tcPr>
            <w:tcW w:w="1236" w:type="dxa"/>
            <w:gridSpan w:val="2"/>
            <w:tcBorders>
              <w:bottom w:val="single" w:sz="8" w:space="0" w:color="auto"/>
              <w:right w:val="single" w:sz="4" w:space="0" w:color="auto"/>
            </w:tcBorders>
            <w:vAlign w:val="bottom"/>
          </w:tcPr>
          <w:p w:rsidR="00B53D11" w:rsidRDefault="00B53D11" w:rsidP="00B53D11">
            <w:pPr>
              <w:jc w:val="right"/>
              <w:rPr>
                <w:sz w:val="20"/>
                <w:szCs w:val="20"/>
              </w:rPr>
            </w:pPr>
            <w:r>
              <w:rPr>
                <w:rFonts w:eastAsia="Times New Roman"/>
              </w:rPr>
              <w:t>28,738.81</w:t>
            </w:r>
          </w:p>
        </w:tc>
        <w:tc>
          <w:tcPr>
            <w:tcW w:w="144" w:type="dxa"/>
            <w:tcBorders>
              <w:left w:val="single" w:sz="4" w:space="0" w:color="auto"/>
              <w:bottom w:val="single" w:sz="8" w:space="0" w:color="auto"/>
            </w:tcBorders>
            <w:vAlign w:val="bottom"/>
          </w:tcPr>
          <w:p w:rsidR="00B53D11" w:rsidRDefault="00B53D11" w:rsidP="00B53D11">
            <w:pPr>
              <w:jc w:val="right"/>
              <w:rPr>
                <w:sz w:val="20"/>
                <w:szCs w:val="20"/>
              </w:rPr>
            </w:pPr>
          </w:p>
        </w:tc>
        <w:tc>
          <w:tcPr>
            <w:tcW w:w="1128" w:type="dxa"/>
            <w:tcBorders>
              <w:bottom w:val="single" w:sz="8" w:space="0" w:color="auto"/>
              <w:right w:val="single" w:sz="4" w:space="0" w:color="auto"/>
            </w:tcBorders>
            <w:vAlign w:val="bottom"/>
          </w:tcPr>
          <w:p w:rsidR="00B53D11" w:rsidRDefault="00B53D11" w:rsidP="00B53D11">
            <w:pPr>
              <w:jc w:val="right"/>
              <w:rPr>
                <w:sz w:val="20"/>
                <w:szCs w:val="20"/>
              </w:rPr>
            </w:pPr>
            <w:r>
              <w:rPr>
                <w:rFonts w:eastAsia="Times New Roman"/>
              </w:rPr>
              <w:t>28,032.71</w:t>
            </w:r>
          </w:p>
        </w:tc>
        <w:tc>
          <w:tcPr>
            <w:tcW w:w="372" w:type="dxa"/>
            <w:tcBorders>
              <w:left w:val="single" w:sz="4" w:space="0" w:color="auto"/>
              <w:bottom w:val="single" w:sz="8" w:space="0" w:color="auto"/>
            </w:tcBorders>
            <w:vAlign w:val="bottom"/>
          </w:tcPr>
          <w:p w:rsidR="00B53D11" w:rsidRDefault="00B53D11" w:rsidP="00B53D11">
            <w:pPr>
              <w:jc w:val="right"/>
              <w:rPr>
                <w:sz w:val="20"/>
                <w:szCs w:val="20"/>
              </w:rPr>
            </w:pPr>
          </w:p>
        </w:tc>
        <w:tc>
          <w:tcPr>
            <w:tcW w:w="1236" w:type="dxa"/>
            <w:tcBorders>
              <w:bottom w:val="single" w:sz="8" w:space="0" w:color="auto"/>
              <w:right w:val="single" w:sz="4" w:space="0" w:color="auto"/>
            </w:tcBorders>
            <w:vAlign w:val="bottom"/>
          </w:tcPr>
          <w:p w:rsidR="00B53D11" w:rsidRDefault="00B53D11" w:rsidP="00B53D11">
            <w:pPr>
              <w:jc w:val="right"/>
              <w:rPr>
                <w:sz w:val="20"/>
                <w:szCs w:val="20"/>
              </w:rPr>
            </w:pPr>
            <w:r>
              <w:rPr>
                <w:rFonts w:eastAsia="Times New Roman"/>
              </w:rPr>
              <w:t>30,186.24</w:t>
            </w:r>
          </w:p>
        </w:tc>
        <w:tc>
          <w:tcPr>
            <w:tcW w:w="304" w:type="dxa"/>
            <w:tcBorders>
              <w:left w:val="single" w:sz="4" w:space="0" w:color="auto"/>
              <w:bottom w:val="single" w:sz="8" w:space="0" w:color="auto"/>
            </w:tcBorders>
            <w:vAlign w:val="bottom"/>
          </w:tcPr>
          <w:p w:rsidR="00B53D11" w:rsidRDefault="00B53D11" w:rsidP="00B53D11">
            <w:pPr>
              <w:jc w:val="right"/>
              <w:rPr>
                <w:sz w:val="20"/>
                <w:szCs w:val="20"/>
              </w:rPr>
            </w:pPr>
          </w:p>
        </w:tc>
        <w:tc>
          <w:tcPr>
            <w:tcW w:w="1247" w:type="dxa"/>
            <w:tcBorders>
              <w:bottom w:val="single" w:sz="8" w:space="0" w:color="auto"/>
              <w:right w:val="single" w:sz="4" w:space="0" w:color="auto"/>
            </w:tcBorders>
            <w:vAlign w:val="bottom"/>
          </w:tcPr>
          <w:p w:rsidR="00B53D11" w:rsidRDefault="00B53D11" w:rsidP="00B53D11">
            <w:pPr>
              <w:jc w:val="right"/>
              <w:rPr>
                <w:sz w:val="20"/>
                <w:szCs w:val="20"/>
              </w:rPr>
            </w:pPr>
            <w:r>
              <w:rPr>
                <w:rFonts w:eastAsia="Times New Roman"/>
              </w:rPr>
              <w:t>25,062.14</w:t>
            </w:r>
          </w:p>
        </w:tc>
        <w:tc>
          <w:tcPr>
            <w:tcW w:w="153" w:type="dxa"/>
            <w:tcBorders>
              <w:left w:val="single" w:sz="4" w:space="0" w:color="auto"/>
              <w:bottom w:val="single" w:sz="8" w:space="0" w:color="auto"/>
            </w:tcBorders>
            <w:vAlign w:val="bottom"/>
          </w:tcPr>
          <w:p w:rsidR="00B53D11" w:rsidRDefault="00B53D11" w:rsidP="00B53D11">
            <w:pPr>
              <w:jc w:val="right"/>
              <w:rPr>
                <w:sz w:val="20"/>
                <w:szCs w:val="20"/>
              </w:rPr>
            </w:pPr>
          </w:p>
        </w:tc>
        <w:tc>
          <w:tcPr>
            <w:tcW w:w="1420" w:type="dxa"/>
            <w:tcBorders>
              <w:bottom w:val="single" w:sz="8" w:space="0" w:color="auto"/>
              <w:right w:val="single" w:sz="8" w:space="0" w:color="auto"/>
            </w:tcBorders>
            <w:vAlign w:val="bottom"/>
          </w:tcPr>
          <w:p w:rsidR="00B53D11" w:rsidRDefault="00B53D11" w:rsidP="00B53D11">
            <w:pPr>
              <w:jc w:val="right"/>
              <w:rPr>
                <w:sz w:val="20"/>
                <w:szCs w:val="20"/>
              </w:rPr>
            </w:pPr>
            <w:r>
              <w:rPr>
                <w:rFonts w:eastAsia="Times New Roman"/>
              </w:rPr>
              <w:t>20,677.89</w:t>
            </w:r>
          </w:p>
        </w:tc>
      </w:tr>
      <w:tr w:rsidR="00B53D11" w:rsidTr="00B53D11">
        <w:trPr>
          <w:trHeight w:val="250"/>
        </w:trPr>
        <w:tc>
          <w:tcPr>
            <w:tcW w:w="2031" w:type="dxa"/>
            <w:tcBorders>
              <w:left w:val="single" w:sz="8" w:space="0" w:color="auto"/>
              <w:bottom w:val="single" w:sz="8" w:space="0" w:color="auto"/>
              <w:right w:val="single" w:sz="4" w:space="0" w:color="auto"/>
            </w:tcBorders>
            <w:vAlign w:val="bottom"/>
          </w:tcPr>
          <w:p w:rsidR="00B53D11" w:rsidRDefault="00B53D11" w:rsidP="00B53D11">
            <w:pPr>
              <w:rPr>
                <w:sz w:val="20"/>
                <w:szCs w:val="20"/>
              </w:rPr>
            </w:pPr>
            <w:r>
              <w:rPr>
                <w:rFonts w:eastAsia="Times New Roman"/>
              </w:rPr>
              <w:t>Total Liabilities</w:t>
            </w:r>
          </w:p>
        </w:tc>
        <w:tc>
          <w:tcPr>
            <w:tcW w:w="149" w:type="dxa"/>
            <w:tcBorders>
              <w:left w:val="single" w:sz="4" w:space="0" w:color="auto"/>
              <w:bottom w:val="single" w:sz="8" w:space="0" w:color="auto"/>
            </w:tcBorders>
            <w:vAlign w:val="bottom"/>
          </w:tcPr>
          <w:p w:rsidR="00B53D11" w:rsidRDefault="00B53D11" w:rsidP="00B53D11">
            <w:pPr>
              <w:rPr>
                <w:sz w:val="20"/>
                <w:szCs w:val="20"/>
              </w:rPr>
            </w:pPr>
          </w:p>
        </w:tc>
        <w:tc>
          <w:tcPr>
            <w:tcW w:w="1236" w:type="dxa"/>
            <w:gridSpan w:val="2"/>
            <w:tcBorders>
              <w:bottom w:val="single" w:sz="8" w:space="0" w:color="auto"/>
              <w:right w:val="single" w:sz="4" w:space="0" w:color="auto"/>
            </w:tcBorders>
            <w:vAlign w:val="bottom"/>
          </w:tcPr>
          <w:p w:rsidR="00B53D11" w:rsidRDefault="00B53D11" w:rsidP="00B53D11">
            <w:pPr>
              <w:jc w:val="right"/>
              <w:rPr>
                <w:sz w:val="20"/>
                <w:szCs w:val="20"/>
              </w:rPr>
            </w:pPr>
            <w:r>
              <w:rPr>
                <w:rFonts w:eastAsia="Times New Roman"/>
              </w:rPr>
              <w:t>20,626.63</w:t>
            </w:r>
          </w:p>
        </w:tc>
        <w:tc>
          <w:tcPr>
            <w:tcW w:w="144" w:type="dxa"/>
            <w:tcBorders>
              <w:left w:val="single" w:sz="4" w:space="0" w:color="auto"/>
              <w:bottom w:val="single" w:sz="8" w:space="0" w:color="auto"/>
            </w:tcBorders>
            <w:vAlign w:val="bottom"/>
          </w:tcPr>
          <w:p w:rsidR="00B53D11" w:rsidRDefault="00B53D11" w:rsidP="00B53D11">
            <w:pPr>
              <w:jc w:val="right"/>
              <w:rPr>
                <w:sz w:val="20"/>
                <w:szCs w:val="20"/>
              </w:rPr>
            </w:pPr>
          </w:p>
        </w:tc>
        <w:tc>
          <w:tcPr>
            <w:tcW w:w="1128" w:type="dxa"/>
            <w:tcBorders>
              <w:bottom w:val="single" w:sz="8" w:space="0" w:color="auto"/>
              <w:right w:val="single" w:sz="4" w:space="0" w:color="auto"/>
            </w:tcBorders>
            <w:vAlign w:val="bottom"/>
          </w:tcPr>
          <w:p w:rsidR="00B53D11" w:rsidRDefault="00B53D11" w:rsidP="00B53D11">
            <w:pPr>
              <w:jc w:val="right"/>
              <w:rPr>
                <w:sz w:val="20"/>
                <w:szCs w:val="20"/>
              </w:rPr>
            </w:pPr>
            <w:r>
              <w:rPr>
                <w:rFonts w:eastAsia="Times New Roman"/>
              </w:rPr>
              <w:t>20,305.69</w:t>
            </w:r>
          </w:p>
        </w:tc>
        <w:tc>
          <w:tcPr>
            <w:tcW w:w="372" w:type="dxa"/>
            <w:tcBorders>
              <w:left w:val="single" w:sz="4" w:space="0" w:color="auto"/>
              <w:bottom w:val="single" w:sz="8" w:space="0" w:color="auto"/>
            </w:tcBorders>
            <w:vAlign w:val="bottom"/>
          </w:tcPr>
          <w:p w:rsidR="00B53D11" w:rsidRDefault="00B53D11" w:rsidP="00B53D11">
            <w:pPr>
              <w:jc w:val="right"/>
              <w:rPr>
                <w:sz w:val="20"/>
                <w:szCs w:val="20"/>
              </w:rPr>
            </w:pPr>
          </w:p>
        </w:tc>
        <w:tc>
          <w:tcPr>
            <w:tcW w:w="1236" w:type="dxa"/>
            <w:tcBorders>
              <w:bottom w:val="single" w:sz="8" w:space="0" w:color="auto"/>
              <w:right w:val="single" w:sz="4" w:space="0" w:color="auto"/>
            </w:tcBorders>
            <w:vAlign w:val="bottom"/>
          </w:tcPr>
          <w:p w:rsidR="00B53D11" w:rsidRDefault="00B53D11" w:rsidP="00B53D11">
            <w:pPr>
              <w:jc w:val="right"/>
              <w:rPr>
                <w:sz w:val="20"/>
                <w:szCs w:val="20"/>
              </w:rPr>
            </w:pPr>
            <w:r>
              <w:rPr>
                <w:rFonts w:eastAsia="Times New Roman"/>
              </w:rPr>
              <w:t>22,705.99</w:t>
            </w:r>
          </w:p>
        </w:tc>
        <w:tc>
          <w:tcPr>
            <w:tcW w:w="304" w:type="dxa"/>
            <w:tcBorders>
              <w:left w:val="single" w:sz="4" w:space="0" w:color="auto"/>
              <w:bottom w:val="single" w:sz="8" w:space="0" w:color="auto"/>
            </w:tcBorders>
            <w:vAlign w:val="bottom"/>
          </w:tcPr>
          <w:p w:rsidR="00B53D11" w:rsidRDefault="00B53D11" w:rsidP="00B53D11">
            <w:pPr>
              <w:jc w:val="right"/>
              <w:rPr>
                <w:sz w:val="20"/>
                <w:szCs w:val="20"/>
              </w:rPr>
            </w:pPr>
          </w:p>
        </w:tc>
        <w:tc>
          <w:tcPr>
            <w:tcW w:w="1247" w:type="dxa"/>
            <w:tcBorders>
              <w:bottom w:val="single" w:sz="8" w:space="0" w:color="auto"/>
              <w:right w:val="single" w:sz="4" w:space="0" w:color="auto"/>
            </w:tcBorders>
            <w:vAlign w:val="bottom"/>
          </w:tcPr>
          <w:p w:rsidR="00B53D11" w:rsidRDefault="00B53D11" w:rsidP="00B53D11">
            <w:pPr>
              <w:jc w:val="right"/>
              <w:rPr>
                <w:sz w:val="20"/>
                <w:szCs w:val="20"/>
              </w:rPr>
            </w:pPr>
            <w:r>
              <w:rPr>
                <w:rFonts w:eastAsia="Times New Roman"/>
              </w:rPr>
              <w:t>17,512.64</w:t>
            </w:r>
          </w:p>
        </w:tc>
        <w:tc>
          <w:tcPr>
            <w:tcW w:w="153" w:type="dxa"/>
            <w:tcBorders>
              <w:left w:val="single" w:sz="4" w:space="0" w:color="auto"/>
              <w:bottom w:val="single" w:sz="8" w:space="0" w:color="auto"/>
            </w:tcBorders>
            <w:vAlign w:val="bottom"/>
          </w:tcPr>
          <w:p w:rsidR="00B53D11" w:rsidRDefault="00B53D11" w:rsidP="00B53D11">
            <w:pPr>
              <w:jc w:val="right"/>
              <w:rPr>
                <w:sz w:val="20"/>
                <w:szCs w:val="20"/>
              </w:rPr>
            </w:pPr>
          </w:p>
        </w:tc>
        <w:tc>
          <w:tcPr>
            <w:tcW w:w="1420" w:type="dxa"/>
            <w:tcBorders>
              <w:bottom w:val="single" w:sz="8" w:space="0" w:color="auto"/>
              <w:right w:val="single" w:sz="8" w:space="0" w:color="auto"/>
            </w:tcBorders>
            <w:vAlign w:val="bottom"/>
          </w:tcPr>
          <w:p w:rsidR="00B53D11" w:rsidRDefault="00B53D11" w:rsidP="00B53D11">
            <w:pPr>
              <w:jc w:val="right"/>
              <w:rPr>
                <w:sz w:val="20"/>
                <w:szCs w:val="20"/>
              </w:rPr>
            </w:pPr>
            <w:r>
              <w:rPr>
                <w:rFonts w:eastAsia="Times New Roman"/>
              </w:rPr>
              <w:t>15,790.71</w:t>
            </w:r>
          </w:p>
        </w:tc>
      </w:tr>
      <w:tr w:rsidR="00B53D11" w:rsidTr="00B53D11">
        <w:trPr>
          <w:trHeight w:val="249"/>
        </w:trPr>
        <w:tc>
          <w:tcPr>
            <w:tcW w:w="2031" w:type="dxa"/>
            <w:tcBorders>
              <w:left w:val="single" w:sz="8" w:space="0" w:color="auto"/>
              <w:bottom w:val="single" w:sz="8" w:space="0" w:color="auto"/>
              <w:right w:val="single" w:sz="4" w:space="0" w:color="auto"/>
            </w:tcBorders>
            <w:vAlign w:val="bottom"/>
          </w:tcPr>
          <w:p w:rsidR="00B53D11" w:rsidRDefault="00B53D11" w:rsidP="00B53D11">
            <w:pPr>
              <w:rPr>
                <w:sz w:val="20"/>
                <w:szCs w:val="20"/>
              </w:rPr>
            </w:pPr>
            <w:r>
              <w:rPr>
                <w:rFonts w:eastAsia="Times New Roman"/>
              </w:rPr>
              <w:t>Working Capital</w:t>
            </w:r>
          </w:p>
        </w:tc>
        <w:tc>
          <w:tcPr>
            <w:tcW w:w="149" w:type="dxa"/>
            <w:tcBorders>
              <w:left w:val="single" w:sz="4" w:space="0" w:color="auto"/>
              <w:bottom w:val="single" w:sz="8" w:space="0" w:color="auto"/>
            </w:tcBorders>
            <w:vAlign w:val="bottom"/>
          </w:tcPr>
          <w:p w:rsidR="00B53D11" w:rsidRDefault="00B53D11" w:rsidP="00B53D11">
            <w:pPr>
              <w:rPr>
                <w:sz w:val="20"/>
                <w:szCs w:val="20"/>
              </w:rPr>
            </w:pPr>
          </w:p>
        </w:tc>
        <w:tc>
          <w:tcPr>
            <w:tcW w:w="260" w:type="dxa"/>
            <w:tcBorders>
              <w:bottom w:val="single" w:sz="8" w:space="0" w:color="auto"/>
            </w:tcBorders>
            <w:vAlign w:val="bottom"/>
          </w:tcPr>
          <w:p w:rsidR="00B53D11" w:rsidRDefault="00B53D11" w:rsidP="00B53D11">
            <w:pPr>
              <w:jc w:val="right"/>
              <w:rPr>
                <w:sz w:val="21"/>
                <w:szCs w:val="21"/>
              </w:rPr>
            </w:pPr>
          </w:p>
        </w:tc>
        <w:tc>
          <w:tcPr>
            <w:tcW w:w="976" w:type="dxa"/>
            <w:tcBorders>
              <w:bottom w:val="single" w:sz="8" w:space="0" w:color="auto"/>
              <w:right w:val="single" w:sz="4" w:space="0" w:color="auto"/>
            </w:tcBorders>
            <w:vAlign w:val="bottom"/>
          </w:tcPr>
          <w:p w:rsidR="00B53D11" w:rsidRDefault="00B53D11" w:rsidP="00B53D11">
            <w:pPr>
              <w:jc w:val="right"/>
              <w:rPr>
                <w:sz w:val="20"/>
                <w:szCs w:val="20"/>
              </w:rPr>
            </w:pPr>
            <w:r>
              <w:rPr>
                <w:rFonts w:eastAsia="Times New Roman"/>
                <w:w w:val="96"/>
              </w:rPr>
              <w:t>1,345.57</w:t>
            </w:r>
          </w:p>
        </w:tc>
        <w:tc>
          <w:tcPr>
            <w:tcW w:w="144" w:type="dxa"/>
            <w:tcBorders>
              <w:left w:val="single" w:sz="4" w:space="0" w:color="auto"/>
              <w:bottom w:val="single" w:sz="8" w:space="0" w:color="auto"/>
            </w:tcBorders>
            <w:vAlign w:val="bottom"/>
          </w:tcPr>
          <w:p w:rsidR="00B53D11" w:rsidRDefault="00B53D11" w:rsidP="00B53D11">
            <w:pPr>
              <w:jc w:val="right"/>
              <w:rPr>
                <w:sz w:val="20"/>
                <w:szCs w:val="20"/>
              </w:rPr>
            </w:pPr>
          </w:p>
        </w:tc>
        <w:tc>
          <w:tcPr>
            <w:tcW w:w="1128" w:type="dxa"/>
            <w:tcBorders>
              <w:bottom w:val="single" w:sz="8" w:space="0" w:color="auto"/>
              <w:right w:val="single" w:sz="4" w:space="0" w:color="auto"/>
            </w:tcBorders>
            <w:vAlign w:val="bottom"/>
          </w:tcPr>
          <w:p w:rsidR="00B53D11" w:rsidRDefault="00B53D11" w:rsidP="00B53D11">
            <w:pPr>
              <w:jc w:val="right"/>
              <w:rPr>
                <w:sz w:val="20"/>
                <w:szCs w:val="20"/>
              </w:rPr>
            </w:pPr>
            <w:r>
              <w:rPr>
                <w:rFonts w:eastAsia="Times New Roman"/>
              </w:rPr>
              <w:t>1,393.61</w:t>
            </w:r>
          </w:p>
        </w:tc>
        <w:tc>
          <w:tcPr>
            <w:tcW w:w="372" w:type="dxa"/>
            <w:tcBorders>
              <w:left w:val="single" w:sz="4" w:space="0" w:color="auto"/>
              <w:bottom w:val="single" w:sz="8" w:space="0" w:color="auto"/>
            </w:tcBorders>
            <w:vAlign w:val="bottom"/>
          </w:tcPr>
          <w:p w:rsidR="00B53D11" w:rsidRDefault="00B53D11" w:rsidP="00B53D11">
            <w:pPr>
              <w:jc w:val="right"/>
              <w:rPr>
                <w:sz w:val="20"/>
                <w:szCs w:val="20"/>
              </w:rPr>
            </w:pPr>
          </w:p>
        </w:tc>
        <w:tc>
          <w:tcPr>
            <w:tcW w:w="1236" w:type="dxa"/>
            <w:tcBorders>
              <w:bottom w:val="single" w:sz="8" w:space="0" w:color="auto"/>
              <w:right w:val="single" w:sz="4" w:space="0" w:color="auto"/>
            </w:tcBorders>
            <w:vAlign w:val="bottom"/>
          </w:tcPr>
          <w:p w:rsidR="00B53D11" w:rsidRDefault="00B53D11" w:rsidP="00B53D11">
            <w:pPr>
              <w:jc w:val="right"/>
              <w:rPr>
                <w:sz w:val="20"/>
                <w:szCs w:val="20"/>
              </w:rPr>
            </w:pPr>
            <w:r>
              <w:rPr>
                <w:rFonts w:eastAsia="Times New Roman"/>
              </w:rPr>
              <w:t>2,640.11</w:t>
            </w:r>
          </w:p>
        </w:tc>
        <w:tc>
          <w:tcPr>
            <w:tcW w:w="304" w:type="dxa"/>
            <w:tcBorders>
              <w:left w:val="single" w:sz="4" w:space="0" w:color="auto"/>
              <w:bottom w:val="single" w:sz="8" w:space="0" w:color="auto"/>
            </w:tcBorders>
            <w:vAlign w:val="bottom"/>
          </w:tcPr>
          <w:p w:rsidR="00B53D11" w:rsidRDefault="00B53D11" w:rsidP="00B53D11">
            <w:pPr>
              <w:jc w:val="right"/>
              <w:rPr>
                <w:sz w:val="20"/>
                <w:szCs w:val="20"/>
              </w:rPr>
            </w:pPr>
          </w:p>
        </w:tc>
        <w:tc>
          <w:tcPr>
            <w:tcW w:w="1247" w:type="dxa"/>
            <w:tcBorders>
              <w:bottom w:val="single" w:sz="8" w:space="0" w:color="auto"/>
              <w:right w:val="single" w:sz="4" w:space="0" w:color="auto"/>
            </w:tcBorders>
            <w:vAlign w:val="bottom"/>
          </w:tcPr>
          <w:p w:rsidR="00B53D11" w:rsidRDefault="00B53D11" w:rsidP="00B53D11">
            <w:pPr>
              <w:jc w:val="right"/>
              <w:rPr>
                <w:sz w:val="20"/>
                <w:szCs w:val="20"/>
              </w:rPr>
            </w:pPr>
            <w:r>
              <w:rPr>
                <w:rFonts w:eastAsia="Times New Roman"/>
              </w:rPr>
              <w:t>2,665.46</w:t>
            </w:r>
          </w:p>
        </w:tc>
        <w:tc>
          <w:tcPr>
            <w:tcW w:w="153" w:type="dxa"/>
            <w:tcBorders>
              <w:left w:val="single" w:sz="4" w:space="0" w:color="auto"/>
              <w:bottom w:val="single" w:sz="8" w:space="0" w:color="auto"/>
            </w:tcBorders>
            <w:vAlign w:val="bottom"/>
          </w:tcPr>
          <w:p w:rsidR="00B53D11" w:rsidRDefault="00B53D11" w:rsidP="00B53D11">
            <w:pPr>
              <w:jc w:val="right"/>
              <w:rPr>
                <w:sz w:val="20"/>
                <w:szCs w:val="20"/>
              </w:rPr>
            </w:pPr>
          </w:p>
        </w:tc>
        <w:tc>
          <w:tcPr>
            <w:tcW w:w="1420" w:type="dxa"/>
            <w:tcBorders>
              <w:bottom w:val="single" w:sz="8" w:space="0" w:color="auto"/>
              <w:right w:val="single" w:sz="8" w:space="0" w:color="auto"/>
            </w:tcBorders>
            <w:vAlign w:val="bottom"/>
          </w:tcPr>
          <w:p w:rsidR="00B53D11" w:rsidRDefault="00B53D11" w:rsidP="00B53D11">
            <w:pPr>
              <w:jc w:val="right"/>
              <w:rPr>
                <w:sz w:val="20"/>
                <w:szCs w:val="20"/>
              </w:rPr>
            </w:pPr>
            <w:r>
              <w:rPr>
                <w:rFonts w:eastAsia="Times New Roman"/>
              </w:rPr>
              <w:t>2,926.87</w:t>
            </w:r>
          </w:p>
        </w:tc>
      </w:tr>
      <w:tr w:rsidR="00B53D11" w:rsidTr="00B53D11">
        <w:trPr>
          <w:trHeight w:val="251"/>
        </w:trPr>
        <w:tc>
          <w:tcPr>
            <w:tcW w:w="2031" w:type="dxa"/>
            <w:tcBorders>
              <w:left w:val="single" w:sz="8" w:space="0" w:color="auto"/>
              <w:bottom w:val="single" w:sz="8" w:space="0" w:color="auto"/>
              <w:right w:val="single" w:sz="4" w:space="0" w:color="auto"/>
            </w:tcBorders>
            <w:vAlign w:val="bottom"/>
          </w:tcPr>
          <w:p w:rsidR="00B53D11" w:rsidRDefault="00B53D11" w:rsidP="00B53D11">
            <w:pPr>
              <w:rPr>
                <w:sz w:val="20"/>
                <w:szCs w:val="20"/>
              </w:rPr>
            </w:pPr>
            <w:r>
              <w:rPr>
                <w:rFonts w:eastAsia="Times New Roman"/>
                <w:w w:val="97"/>
              </w:rPr>
              <w:t>Capital Employed (times)</w:t>
            </w:r>
          </w:p>
        </w:tc>
        <w:tc>
          <w:tcPr>
            <w:tcW w:w="409" w:type="dxa"/>
            <w:gridSpan w:val="2"/>
            <w:tcBorders>
              <w:left w:val="single" w:sz="4" w:space="0" w:color="auto"/>
              <w:bottom w:val="single" w:sz="8" w:space="0" w:color="auto"/>
            </w:tcBorders>
            <w:vAlign w:val="bottom"/>
          </w:tcPr>
          <w:p w:rsidR="00B53D11" w:rsidRDefault="00B53D11" w:rsidP="00B53D11">
            <w:pPr>
              <w:jc w:val="right"/>
              <w:rPr>
                <w:sz w:val="20"/>
                <w:szCs w:val="20"/>
              </w:rPr>
            </w:pPr>
          </w:p>
        </w:tc>
        <w:tc>
          <w:tcPr>
            <w:tcW w:w="976" w:type="dxa"/>
            <w:tcBorders>
              <w:bottom w:val="single" w:sz="8" w:space="0" w:color="auto"/>
              <w:right w:val="single" w:sz="4" w:space="0" w:color="auto"/>
            </w:tcBorders>
            <w:vAlign w:val="bottom"/>
          </w:tcPr>
          <w:p w:rsidR="00B53D11" w:rsidRDefault="00B53D11" w:rsidP="00B53D11">
            <w:pPr>
              <w:jc w:val="right"/>
              <w:rPr>
                <w:sz w:val="20"/>
                <w:szCs w:val="20"/>
              </w:rPr>
            </w:pPr>
            <w:r>
              <w:rPr>
                <w:rFonts w:eastAsia="Times New Roman"/>
              </w:rPr>
              <w:t>0.06</w:t>
            </w:r>
          </w:p>
        </w:tc>
        <w:tc>
          <w:tcPr>
            <w:tcW w:w="144" w:type="dxa"/>
            <w:tcBorders>
              <w:left w:val="single" w:sz="4" w:space="0" w:color="auto"/>
              <w:bottom w:val="single" w:sz="8" w:space="0" w:color="auto"/>
            </w:tcBorders>
            <w:vAlign w:val="bottom"/>
          </w:tcPr>
          <w:p w:rsidR="00B53D11" w:rsidRDefault="00B53D11" w:rsidP="00B53D11">
            <w:pPr>
              <w:jc w:val="right"/>
              <w:rPr>
                <w:sz w:val="20"/>
                <w:szCs w:val="20"/>
              </w:rPr>
            </w:pPr>
          </w:p>
        </w:tc>
        <w:tc>
          <w:tcPr>
            <w:tcW w:w="1128" w:type="dxa"/>
            <w:tcBorders>
              <w:bottom w:val="single" w:sz="8" w:space="0" w:color="auto"/>
              <w:right w:val="single" w:sz="4" w:space="0" w:color="auto"/>
            </w:tcBorders>
            <w:vAlign w:val="bottom"/>
          </w:tcPr>
          <w:p w:rsidR="00B53D11" w:rsidRDefault="00B53D11" w:rsidP="00B53D11">
            <w:pPr>
              <w:jc w:val="right"/>
              <w:rPr>
                <w:sz w:val="20"/>
                <w:szCs w:val="20"/>
              </w:rPr>
            </w:pPr>
            <w:r>
              <w:rPr>
                <w:rFonts w:eastAsia="Times New Roman"/>
              </w:rPr>
              <w:t>0.37</w:t>
            </w:r>
          </w:p>
        </w:tc>
        <w:tc>
          <w:tcPr>
            <w:tcW w:w="372" w:type="dxa"/>
            <w:tcBorders>
              <w:left w:val="single" w:sz="4" w:space="0" w:color="auto"/>
              <w:bottom w:val="single" w:sz="8" w:space="0" w:color="auto"/>
            </w:tcBorders>
            <w:vAlign w:val="bottom"/>
          </w:tcPr>
          <w:p w:rsidR="00B53D11" w:rsidRDefault="00B53D11" w:rsidP="00B53D11">
            <w:pPr>
              <w:jc w:val="right"/>
              <w:rPr>
                <w:sz w:val="20"/>
                <w:szCs w:val="20"/>
              </w:rPr>
            </w:pPr>
          </w:p>
        </w:tc>
        <w:tc>
          <w:tcPr>
            <w:tcW w:w="1236" w:type="dxa"/>
            <w:tcBorders>
              <w:bottom w:val="single" w:sz="8" w:space="0" w:color="auto"/>
              <w:right w:val="single" w:sz="4" w:space="0" w:color="auto"/>
            </w:tcBorders>
            <w:vAlign w:val="bottom"/>
          </w:tcPr>
          <w:p w:rsidR="00B53D11" w:rsidRDefault="00B53D11" w:rsidP="00B53D11">
            <w:pPr>
              <w:jc w:val="right"/>
              <w:rPr>
                <w:sz w:val="20"/>
                <w:szCs w:val="20"/>
              </w:rPr>
            </w:pPr>
            <w:r>
              <w:rPr>
                <w:rFonts w:eastAsia="Times New Roman"/>
              </w:rPr>
              <w:t>0.09</w:t>
            </w:r>
          </w:p>
        </w:tc>
        <w:tc>
          <w:tcPr>
            <w:tcW w:w="304" w:type="dxa"/>
            <w:tcBorders>
              <w:left w:val="single" w:sz="4" w:space="0" w:color="auto"/>
              <w:bottom w:val="single" w:sz="8" w:space="0" w:color="auto"/>
            </w:tcBorders>
            <w:vAlign w:val="bottom"/>
          </w:tcPr>
          <w:p w:rsidR="00B53D11" w:rsidRDefault="00B53D11" w:rsidP="00B53D11">
            <w:pPr>
              <w:jc w:val="right"/>
              <w:rPr>
                <w:sz w:val="20"/>
                <w:szCs w:val="20"/>
              </w:rPr>
            </w:pPr>
          </w:p>
        </w:tc>
        <w:tc>
          <w:tcPr>
            <w:tcW w:w="1247" w:type="dxa"/>
            <w:tcBorders>
              <w:bottom w:val="single" w:sz="8" w:space="0" w:color="auto"/>
              <w:right w:val="single" w:sz="4" w:space="0" w:color="auto"/>
            </w:tcBorders>
            <w:vAlign w:val="bottom"/>
          </w:tcPr>
          <w:p w:rsidR="00B53D11" w:rsidRDefault="00B53D11" w:rsidP="00B53D11">
            <w:pPr>
              <w:jc w:val="right"/>
              <w:rPr>
                <w:sz w:val="20"/>
                <w:szCs w:val="20"/>
              </w:rPr>
            </w:pPr>
            <w:r>
              <w:rPr>
                <w:rFonts w:eastAsia="Times New Roman"/>
              </w:rPr>
              <w:t>0.11</w:t>
            </w:r>
          </w:p>
        </w:tc>
        <w:tc>
          <w:tcPr>
            <w:tcW w:w="153" w:type="dxa"/>
            <w:tcBorders>
              <w:left w:val="single" w:sz="4" w:space="0" w:color="auto"/>
              <w:bottom w:val="single" w:sz="8" w:space="0" w:color="auto"/>
            </w:tcBorders>
            <w:vAlign w:val="bottom"/>
          </w:tcPr>
          <w:p w:rsidR="00B53D11" w:rsidRDefault="00B53D11" w:rsidP="00B53D11">
            <w:pPr>
              <w:jc w:val="right"/>
              <w:rPr>
                <w:sz w:val="20"/>
                <w:szCs w:val="20"/>
              </w:rPr>
            </w:pPr>
          </w:p>
        </w:tc>
        <w:tc>
          <w:tcPr>
            <w:tcW w:w="1420" w:type="dxa"/>
            <w:tcBorders>
              <w:bottom w:val="single" w:sz="8" w:space="0" w:color="auto"/>
              <w:right w:val="single" w:sz="8" w:space="0" w:color="auto"/>
            </w:tcBorders>
            <w:vAlign w:val="bottom"/>
          </w:tcPr>
          <w:p w:rsidR="00B53D11" w:rsidRDefault="00B53D11" w:rsidP="00B53D11">
            <w:pPr>
              <w:jc w:val="right"/>
              <w:rPr>
                <w:sz w:val="20"/>
                <w:szCs w:val="20"/>
              </w:rPr>
            </w:pPr>
            <w:r>
              <w:rPr>
                <w:rFonts w:eastAsia="Times New Roman"/>
              </w:rPr>
              <w:t>0.13</w:t>
            </w:r>
          </w:p>
        </w:tc>
      </w:tr>
    </w:tbl>
    <w:p w:rsidR="00B53D11" w:rsidRPr="006C45F7" w:rsidRDefault="00B53D11" w:rsidP="006C45F7">
      <w:pPr>
        <w:pStyle w:val="Heading3"/>
        <w:rPr>
          <w:sz w:val="20"/>
          <w:szCs w:val="20"/>
        </w:rPr>
      </w:pPr>
      <w:bookmarkStart w:id="42" w:name="_Toc178995447"/>
      <w:r>
        <w:t>Operating Performance</w:t>
      </w:r>
      <w:bookmarkEnd w:id="42"/>
    </w:p>
    <w:tbl>
      <w:tblPr>
        <w:tblW w:w="9420" w:type="dxa"/>
        <w:tblInd w:w="253" w:type="dxa"/>
        <w:tblLayout w:type="fixed"/>
        <w:tblCellMar>
          <w:left w:w="0" w:type="dxa"/>
          <w:right w:w="0" w:type="dxa"/>
        </w:tblCellMar>
        <w:tblLook w:val="04A0"/>
      </w:tblPr>
      <w:tblGrid>
        <w:gridCol w:w="2697"/>
        <w:gridCol w:w="243"/>
        <w:gridCol w:w="1150"/>
        <w:gridCol w:w="90"/>
        <w:gridCol w:w="1021"/>
        <w:gridCol w:w="279"/>
        <w:gridCol w:w="1075"/>
        <w:gridCol w:w="225"/>
        <w:gridCol w:w="987"/>
        <w:gridCol w:w="273"/>
        <w:gridCol w:w="1380"/>
      </w:tblGrid>
      <w:tr w:rsidR="00B53D11" w:rsidTr="00B53D11">
        <w:trPr>
          <w:trHeight w:val="269"/>
        </w:trPr>
        <w:tc>
          <w:tcPr>
            <w:tcW w:w="2697" w:type="dxa"/>
            <w:tcBorders>
              <w:top w:val="single" w:sz="8" w:space="0" w:color="auto"/>
              <w:left w:val="single" w:sz="8" w:space="0" w:color="auto"/>
              <w:bottom w:val="single" w:sz="8" w:space="0" w:color="auto"/>
              <w:right w:val="single" w:sz="4" w:space="0" w:color="auto"/>
            </w:tcBorders>
            <w:vAlign w:val="bottom"/>
          </w:tcPr>
          <w:p w:rsidR="00B53D11" w:rsidRPr="00B53D11" w:rsidRDefault="00B53D11" w:rsidP="00B53D11">
            <w:pPr>
              <w:jc w:val="center"/>
              <w:rPr>
                <w:b/>
                <w:sz w:val="20"/>
                <w:szCs w:val="20"/>
              </w:rPr>
            </w:pPr>
            <w:r w:rsidRPr="00B53D11">
              <w:rPr>
                <w:rFonts w:eastAsia="Times New Roman"/>
                <w:b/>
              </w:rPr>
              <w:t>Particular</w:t>
            </w:r>
          </w:p>
        </w:tc>
        <w:tc>
          <w:tcPr>
            <w:tcW w:w="243" w:type="dxa"/>
            <w:tcBorders>
              <w:top w:val="single" w:sz="8" w:space="0" w:color="auto"/>
              <w:left w:val="single" w:sz="4" w:space="0" w:color="auto"/>
              <w:bottom w:val="single" w:sz="8" w:space="0" w:color="auto"/>
            </w:tcBorders>
            <w:vAlign w:val="bottom"/>
          </w:tcPr>
          <w:p w:rsidR="00B53D11" w:rsidRPr="00B53D11" w:rsidRDefault="00B53D11" w:rsidP="00B53D11">
            <w:pPr>
              <w:jc w:val="center"/>
              <w:rPr>
                <w:b/>
                <w:sz w:val="20"/>
                <w:szCs w:val="20"/>
              </w:rPr>
            </w:pPr>
          </w:p>
        </w:tc>
        <w:tc>
          <w:tcPr>
            <w:tcW w:w="1150" w:type="dxa"/>
            <w:tcBorders>
              <w:top w:val="single" w:sz="8" w:space="0" w:color="auto"/>
              <w:bottom w:val="single" w:sz="8" w:space="0" w:color="auto"/>
              <w:right w:val="single" w:sz="4" w:space="0" w:color="auto"/>
            </w:tcBorders>
            <w:vAlign w:val="bottom"/>
          </w:tcPr>
          <w:p w:rsidR="00B53D11" w:rsidRPr="00B53D11" w:rsidRDefault="00B53D11" w:rsidP="00B53D11">
            <w:pPr>
              <w:jc w:val="center"/>
              <w:rPr>
                <w:b/>
                <w:sz w:val="20"/>
                <w:szCs w:val="20"/>
              </w:rPr>
            </w:pPr>
            <w:r w:rsidRPr="00B53D11">
              <w:rPr>
                <w:rFonts w:eastAsia="Times New Roman"/>
                <w:b/>
              </w:rPr>
              <w:t>2020-2021</w:t>
            </w:r>
          </w:p>
        </w:tc>
        <w:tc>
          <w:tcPr>
            <w:tcW w:w="90" w:type="dxa"/>
            <w:tcBorders>
              <w:top w:val="single" w:sz="8" w:space="0" w:color="auto"/>
              <w:left w:val="single" w:sz="4" w:space="0" w:color="auto"/>
              <w:bottom w:val="single" w:sz="8" w:space="0" w:color="auto"/>
            </w:tcBorders>
            <w:vAlign w:val="bottom"/>
          </w:tcPr>
          <w:p w:rsidR="00B53D11" w:rsidRPr="00B53D11" w:rsidRDefault="00B53D11" w:rsidP="00B53D11">
            <w:pPr>
              <w:jc w:val="center"/>
              <w:rPr>
                <w:b/>
                <w:sz w:val="20"/>
                <w:szCs w:val="20"/>
              </w:rPr>
            </w:pPr>
          </w:p>
        </w:tc>
        <w:tc>
          <w:tcPr>
            <w:tcW w:w="1021" w:type="dxa"/>
            <w:tcBorders>
              <w:top w:val="single" w:sz="8" w:space="0" w:color="auto"/>
              <w:bottom w:val="single" w:sz="8" w:space="0" w:color="auto"/>
              <w:right w:val="single" w:sz="4" w:space="0" w:color="auto"/>
            </w:tcBorders>
            <w:vAlign w:val="bottom"/>
          </w:tcPr>
          <w:p w:rsidR="00B53D11" w:rsidRPr="00B53D11" w:rsidRDefault="00B53D11" w:rsidP="00B53D11">
            <w:pPr>
              <w:jc w:val="center"/>
              <w:rPr>
                <w:b/>
                <w:sz w:val="20"/>
                <w:szCs w:val="20"/>
              </w:rPr>
            </w:pPr>
            <w:r w:rsidRPr="00B53D11">
              <w:rPr>
                <w:rFonts w:eastAsia="Times New Roman"/>
                <w:b/>
              </w:rPr>
              <w:t>2019-2020</w:t>
            </w:r>
          </w:p>
        </w:tc>
        <w:tc>
          <w:tcPr>
            <w:tcW w:w="279" w:type="dxa"/>
            <w:tcBorders>
              <w:top w:val="single" w:sz="8" w:space="0" w:color="auto"/>
              <w:left w:val="single" w:sz="4" w:space="0" w:color="auto"/>
              <w:bottom w:val="single" w:sz="8" w:space="0" w:color="auto"/>
            </w:tcBorders>
            <w:vAlign w:val="bottom"/>
          </w:tcPr>
          <w:p w:rsidR="00B53D11" w:rsidRPr="00B53D11" w:rsidRDefault="00B53D11" w:rsidP="00B53D11">
            <w:pPr>
              <w:jc w:val="center"/>
              <w:rPr>
                <w:b/>
                <w:sz w:val="20"/>
                <w:szCs w:val="20"/>
              </w:rPr>
            </w:pPr>
          </w:p>
        </w:tc>
        <w:tc>
          <w:tcPr>
            <w:tcW w:w="1075" w:type="dxa"/>
            <w:tcBorders>
              <w:top w:val="single" w:sz="8" w:space="0" w:color="auto"/>
              <w:bottom w:val="single" w:sz="8" w:space="0" w:color="auto"/>
              <w:right w:val="single" w:sz="4" w:space="0" w:color="auto"/>
            </w:tcBorders>
            <w:vAlign w:val="bottom"/>
          </w:tcPr>
          <w:p w:rsidR="00B53D11" w:rsidRPr="00B53D11" w:rsidRDefault="00B53D11" w:rsidP="00B53D11">
            <w:pPr>
              <w:jc w:val="center"/>
              <w:rPr>
                <w:b/>
                <w:sz w:val="20"/>
                <w:szCs w:val="20"/>
              </w:rPr>
            </w:pPr>
            <w:r w:rsidRPr="00B53D11">
              <w:rPr>
                <w:rFonts w:eastAsia="Times New Roman"/>
                <w:b/>
              </w:rPr>
              <w:t>2018-2019</w:t>
            </w:r>
          </w:p>
        </w:tc>
        <w:tc>
          <w:tcPr>
            <w:tcW w:w="1212" w:type="dxa"/>
            <w:gridSpan w:val="2"/>
            <w:tcBorders>
              <w:top w:val="single" w:sz="8" w:space="0" w:color="auto"/>
              <w:left w:val="single" w:sz="4" w:space="0" w:color="auto"/>
              <w:bottom w:val="single" w:sz="8" w:space="0" w:color="auto"/>
              <w:right w:val="single" w:sz="4" w:space="0" w:color="auto"/>
            </w:tcBorders>
            <w:vAlign w:val="bottom"/>
          </w:tcPr>
          <w:p w:rsidR="00B53D11" w:rsidRPr="00B53D11" w:rsidRDefault="00B53D11" w:rsidP="00B53D11">
            <w:pPr>
              <w:ind w:left="32"/>
              <w:jc w:val="center"/>
              <w:rPr>
                <w:b/>
                <w:sz w:val="20"/>
                <w:szCs w:val="20"/>
              </w:rPr>
            </w:pPr>
            <w:r w:rsidRPr="00B53D11">
              <w:rPr>
                <w:rFonts w:eastAsia="Times New Roman"/>
                <w:b/>
              </w:rPr>
              <w:t>2017-2018</w:t>
            </w:r>
          </w:p>
        </w:tc>
        <w:tc>
          <w:tcPr>
            <w:tcW w:w="1653" w:type="dxa"/>
            <w:gridSpan w:val="2"/>
            <w:tcBorders>
              <w:top w:val="single" w:sz="8" w:space="0" w:color="auto"/>
              <w:left w:val="single" w:sz="4" w:space="0" w:color="auto"/>
              <w:bottom w:val="single" w:sz="8" w:space="0" w:color="auto"/>
              <w:right w:val="single" w:sz="8" w:space="0" w:color="auto"/>
            </w:tcBorders>
            <w:vAlign w:val="bottom"/>
          </w:tcPr>
          <w:p w:rsidR="00B53D11" w:rsidRPr="00B53D11" w:rsidRDefault="00B53D11" w:rsidP="00B53D11">
            <w:pPr>
              <w:ind w:left="75"/>
              <w:jc w:val="center"/>
              <w:rPr>
                <w:b/>
                <w:sz w:val="20"/>
                <w:szCs w:val="20"/>
              </w:rPr>
            </w:pPr>
            <w:r w:rsidRPr="00B53D11">
              <w:rPr>
                <w:rFonts w:eastAsia="Times New Roman"/>
                <w:b/>
              </w:rPr>
              <w:t>2016-2017</w:t>
            </w:r>
          </w:p>
        </w:tc>
      </w:tr>
      <w:tr w:rsidR="00B53D11" w:rsidTr="00B53D11">
        <w:trPr>
          <w:trHeight w:val="247"/>
        </w:trPr>
        <w:tc>
          <w:tcPr>
            <w:tcW w:w="2697" w:type="dxa"/>
            <w:tcBorders>
              <w:left w:val="single" w:sz="8" w:space="0" w:color="auto"/>
              <w:bottom w:val="single" w:sz="8" w:space="0" w:color="auto"/>
              <w:right w:val="single" w:sz="4" w:space="0" w:color="auto"/>
            </w:tcBorders>
            <w:vAlign w:val="bottom"/>
          </w:tcPr>
          <w:p w:rsidR="00B53D11" w:rsidRDefault="00B53D11" w:rsidP="000E1B47">
            <w:pPr>
              <w:rPr>
                <w:sz w:val="20"/>
                <w:szCs w:val="20"/>
              </w:rPr>
            </w:pPr>
            <w:r>
              <w:rPr>
                <w:rFonts w:eastAsia="Times New Roman"/>
              </w:rPr>
              <w:t>Revenue</w:t>
            </w:r>
          </w:p>
        </w:tc>
        <w:tc>
          <w:tcPr>
            <w:tcW w:w="243" w:type="dxa"/>
            <w:tcBorders>
              <w:left w:val="single" w:sz="4" w:space="0" w:color="auto"/>
              <w:bottom w:val="single" w:sz="8" w:space="0" w:color="auto"/>
            </w:tcBorders>
            <w:vAlign w:val="bottom"/>
          </w:tcPr>
          <w:p w:rsidR="00B53D11" w:rsidRDefault="00B53D11" w:rsidP="00B53D11">
            <w:pPr>
              <w:rPr>
                <w:sz w:val="20"/>
                <w:szCs w:val="20"/>
              </w:rPr>
            </w:pPr>
          </w:p>
        </w:tc>
        <w:tc>
          <w:tcPr>
            <w:tcW w:w="1150" w:type="dxa"/>
            <w:tcBorders>
              <w:bottom w:val="single" w:sz="8" w:space="0" w:color="auto"/>
              <w:right w:val="single" w:sz="4" w:space="0" w:color="auto"/>
            </w:tcBorders>
            <w:vAlign w:val="bottom"/>
          </w:tcPr>
          <w:p w:rsidR="00B53D11" w:rsidRDefault="00B53D11" w:rsidP="00B53D11">
            <w:pPr>
              <w:jc w:val="right"/>
              <w:rPr>
                <w:sz w:val="20"/>
                <w:szCs w:val="20"/>
              </w:rPr>
            </w:pPr>
            <w:r>
              <w:rPr>
                <w:rFonts w:eastAsia="Times New Roman"/>
              </w:rPr>
              <w:t>9282.85</w:t>
            </w:r>
          </w:p>
        </w:tc>
        <w:tc>
          <w:tcPr>
            <w:tcW w:w="90" w:type="dxa"/>
            <w:tcBorders>
              <w:left w:val="single" w:sz="4" w:space="0" w:color="auto"/>
              <w:bottom w:val="single" w:sz="8" w:space="0" w:color="auto"/>
            </w:tcBorders>
            <w:vAlign w:val="bottom"/>
          </w:tcPr>
          <w:p w:rsidR="00B53D11" w:rsidRDefault="00B53D11" w:rsidP="00B53D11">
            <w:pPr>
              <w:jc w:val="right"/>
              <w:rPr>
                <w:sz w:val="20"/>
                <w:szCs w:val="20"/>
              </w:rPr>
            </w:pPr>
          </w:p>
        </w:tc>
        <w:tc>
          <w:tcPr>
            <w:tcW w:w="1021" w:type="dxa"/>
            <w:tcBorders>
              <w:bottom w:val="single" w:sz="8" w:space="0" w:color="auto"/>
              <w:right w:val="single" w:sz="4" w:space="0" w:color="auto"/>
            </w:tcBorders>
            <w:vAlign w:val="bottom"/>
          </w:tcPr>
          <w:p w:rsidR="00B53D11" w:rsidRDefault="00B53D11" w:rsidP="00B53D11">
            <w:pPr>
              <w:jc w:val="right"/>
              <w:rPr>
                <w:sz w:val="20"/>
                <w:szCs w:val="20"/>
              </w:rPr>
            </w:pPr>
            <w:r>
              <w:rPr>
                <w:rFonts w:eastAsia="Times New Roman"/>
              </w:rPr>
              <w:t>8,544.46</w:t>
            </w:r>
          </w:p>
        </w:tc>
        <w:tc>
          <w:tcPr>
            <w:tcW w:w="279" w:type="dxa"/>
            <w:tcBorders>
              <w:left w:val="single" w:sz="4" w:space="0" w:color="auto"/>
              <w:bottom w:val="single" w:sz="8" w:space="0" w:color="auto"/>
            </w:tcBorders>
            <w:vAlign w:val="bottom"/>
          </w:tcPr>
          <w:p w:rsidR="00B53D11" w:rsidRDefault="00B53D11" w:rsidP="00B53D11">
            <w:pPr>
              <w:jc w:val="right"/>
              <w:rPr>
                <w:sz w:val="20"/>
                <w:szCs w:val="20"/>
              </w:rPr>
            </w:pPr>
          </w:p>
        </w:tc>
        <w:tc>
          <w:tcPr>
            <w:tcW w:w="1075" w:type="dxa"/>
            <w:tcBorders>
              <w:bottom w:val="single" w:sz="8" w:space="0" w:color="auto"/>
              <w:right w:val="single" w:sz="4" w:space="0" w:color="auto"/>
            </w:tcBorders>
            <w:vAlign w:val="bottom"/>
          </w:tcPr>
          <w:p w:rsidR="00B53D11" w:rsidRDefault="00B53D11" w:rsidP="00B53D11">
            <w:pPr>
              <w:jc w:val="right"/>
              <w:rPr>
                <w:sz w:val="20"/>
                <w:szCs w:val="20"/>
              </w:rPr>
            </w:pPr>
            <w:r>
              <w:rPr>
                <w:rFonts w:eastAsia="Times New Roman"/>
              </w:rPr>
              <w:t>11,039.12</w:t>
            </w:r>
          </w:p>
        </w:tc>
        <w:tc>
          <w:tcPr>
            <w:tcW w:w="225" w:type="dxa"/>
            <w:tcBorders>
              <w:left w:val="single" w:sz="4" w:space="0" w:color="auto"/>
              <w:bottom w:val="single" w:sz="8" w:space="0" w:color="auto"/>
            </w:tcBorders>
            <w:vAlign w:val="bottom"/>
          </w:tcPr>
          <w:p w:rsidR="00B53D11" w:rsidRDefault="00B53D11" w:rsidP="00B53D11">
            <w:pPr>
              <w:jc w:val="right"/>
              <w:rPr>
                <w:sz w:val="20"/>
                <w:szCs w:val="20"/>
              </w:rPr>
            </w:pPr>
          </w:p>
        </w:tc>
        <w:tc>
          <w:tcPr>
            <w:tcW w:w="987" w:type="dxa"/>
            <w:tcBorders>
              <w:bottom w:val="single" w:sz="8" w:space="0" w:color="auto"/>
              <w:right w:val="single" w:sz="4" w:space="0" w:color="auto"/>
            </w:tcBorders>
            <w:vAlign w:val="bottom"/>
          </w:tcPr>
          <w:p w:rsidR="00B53D11" w:rsidRDefault="00B53D11" w:rsidP="00B53D11">
            <w:pPr>
              <w:jc w:val="right"/>
              <w:rPr>
                <w:sz w:val="20"/>
                <w:szCs w:val="20"/>
              </w:rPr>
            </w:pPr>
            <w:r>
              <w:rPr>
                <w:rFonts w:eastAsia="Times New Roman"/>
              </w:rPr>
              <w:t>10,821.10</w:t>
            </w:r>
          </w:p>
        </w:tc>
        <w:tc>
          <w:tcPr>
            <w:tcW w:w="273" w:type="dxa"/>
            <w:tcBorders>
              <w:left w:val="single" w:sz="4" w:space="0" w:color="auto"/>
              <w:bottom w:val="single" w:sz="8" w:space="0" w:color="auto"/>
            </w:tcBorders>
            <w:vAlign w:val="bottom"/>
          </w:tcPr>
          <w:p w:rsidR="00B53D11" w:rsidRDefault="00B53D11" w:rsidP="00B53D11">
            <w:pPr>
              <w:jc w:val="right"/>
              <w:rPr>
                <w:sz w:val="20"/>
                <w:szCs w:val="20"/>
              </w:rPr>
            </w:pPr>
          </w:p>
        </w:tc>
        <w:tc>
          <w:tcPr>
            <w:tcW w:w="1380" w:type="dxa"/>
            <w:tcBorders>
              <w:bottom w:val="single" w:sz="8" w:space="0" w:color="auto"/>
              <w:right w:val="single" w:sz="8" w:space="0" w:color="auto"/>
            </w:tcBorders>
            <w:vAlign w:val="bottom"/>
          </w:tcPr>
          <w:p w:rsidR="00B53D11" w:rsidRDefault="00B53D11" w:rsidP="00B53D11">
            <w:pPr>
              <w:jc w:val="right"/>
              <w:rPr>
                <w:sz w:val="20"/>
                <w:szCs w:val="20"/>
              </w:rPr>
            </w:pPr>
            <w:r>
              <w:rPr>
                <w:rFonts w:eastAsia="Times New Roman"/>
              </w:rPr>
              <w:t>10,004.08</w:t>
            </w:r>
          </w:p>
        </w:tc>
      </w:tr>
      <w:tr w:rsidR="00B53D11" w:rsidTr="00B53D11">
        <w:trPr>
          <w:trHeight w:val="249"/>
        </w:trPr>
        <w:tc>
          <w:tcPr>
            <w:tcW w:w="2697" w:type="dxa"/>
            <w:tcBorders>
              <w:left w:val="single" w:sz="8" w:space="0" w:color="auto"/>
              <w:bottom w:val="single" w:sz="8" w:space="0" w:color="auto"/>
              <w:right w:val="single" w:sz="4" w:space="0" w:color="auto"/>
            </w:tcBorders>
            <w:vAlign w:val="bottom"/>
          </w:tcPr>
          <w:p w:rsidR="00B53D11" w:rsidRDefault="00B53D11" w:rsidP="000E1B47">
            <w:pPr>
              <w:rPr>
                <w:sz w:val="20"/>
                <w:szCs w:val="20"/>
              </w:rPr>
            </w:pPr>
            <w:r>
              <w:rPr>
                <w:rFonts w:eastAsia="Times New Roman"/>
              </w:rPr>
              <w:t>Gross Profit</w:t>
            </w:r>
          </w:p>
        </w:tc>
        <w:tc>
          <w:tcPr>
            <w:tcW w:w="243" w:type="dxa"/>
            <w:tcBorders>
              <w:left w:val="single" w:sz="4" w:space="0" w:color="auto"/>
              <w:bottom w:val="single" w:sz="8" w:space="0" w:color="auto"/>
            </w:tcBorders>
            <w:vAlign w:val="bottom"/>
          </w:tcPr>
          <w:p w:rsidR="00B53D11" w:rsidRDefault="00B53D11" w:rsidP="00B53D11">
            <w:pPr>
              <w:rPr>
                <w:sz w:val="20"/>
                <w:szCs w:val="20"/>
              </w:rPr>
            </w:pPr>
          </w:p>
        </w:tc>
        <w:tc>
          <w:tcPr>
            <w:tcW w:w="1150" w:type="dxa"/>
            <w:tcBorders>
              <w:bottom w:val="single" w:sz="8" w:space="0" w:color="auto"/>
              <w:right w:val="single" w:sz="4" w:space="0" w:color="auto"/>
            </w:tcBorders>
            <w:vAlign w:val="bottom"/>
          </w:tcPr>
          <w:p w:rsidR="00B53D11" w:rsidRDefault="00B53D11" w:rsidP="00B53D11">
            <w:pPr>
              <w:jc w:val="right"/>
              <w:rPr>
                <w:sz w:val="20"/>
                <w:szCs w:val="20"/>
              </w:rPr>
            </w:pPr>
            <w:r>
              <w:rPr>
                <w:rFonts w:eastAsia="Times New Roman"/>
              </w:rPr>
              <w:t>1922.83</w:t>
            </w:r>
          </w:p>
        </w:tc>
        <w:tc>
          <w:tcPr>
            <w:tcW w:w="90" w:type="dxa"/>
            <w:tcBorders>
              <w:left w:val="single" w:sz="4" w:space="0" w:color="auto"/>
              <w:bottom w:val="single" w:sz="8" w:space="0" w:color="auto"/>
            </w:tcBorders>
            <w:vAlign w:val="bottom"/>
          </w:tcPr>
          <w:p w:rsidR="00B53D11" w:rsidRDefault="00B53D11" w:rsidP="00B53D11">
            <w:pPr>
              <w:jc w:val="right"/>
              <w:rPr>
                <w:sz w:val="20"/>
                <w:szCs w:val="20"/>
              </w:rPr>
            </w:pPr>
          </w:p>
        </w:tc>
        <w:tc>
          <w:tcPr>
            <w:tcW w:w="1021" w:type="dxa"/>
            <w:tcBorders>
              <w:bottom w:val="single" w:sz="8" w:space="0" w:color="auto"/>
              <w:right w:val="single" w:sz="4" w:space="0" w:color="auto"/>
            </w:tcBorders>
            <w:vAlign w:val="bottom"/>
          </w:tcPr>
          <w:p w:rsidR="00B53D11" w:rsidRDefault="00B53D11" w:rsidP="00B53D11">
            <w:pPr>
              <w:jc w:val="right"/>
              <w:rPr>
                <w:sz w:val="20"/>
                <w:szCs w:val="20"/>
              </w:rPr>
            </w:pPr>
            <w:r>
              <w:rPr>
                <w:rFonts w:eastAsia="Times New Roman"/>
              </w:rPr>
              <w:t>1,877.58</w:t>
            </w:r>
          </w:p>
        </w:tc>
        <w:tc>
          <w:tcPr>
            <w:tcW w:w="279" w:type="dxa"/>
            <w:tcBorders>
              <w:left w:val="single" w:sz="4" w:space="0" w:color="auto"/>
              <w:bottom w:val="single" w:sz="8" w:space="0" w:color="auto"/>
            </w:tcBorders>
            <w:vAlign w:val="bottom"/>
          </w:tcPr>
          <w:p w:rsidR="00B53D11" w:rsidRDefault="00B53D11" w:rsidP="00B53D11">
            <w:pPr>
              <w:jc w:val="right"/>
              <w:rPr>
                <w:sz w:val="20"/>
                <w:szCs w:val="20"/>
              </w:rPr>
            </w:pPr>
          </w:p>
        </w:tc>
        <w:tc>
          <w:tcPr>
            <w:tcW w:w="1075" w:type="dxa"/>
            <w:tcBorders>
              <w:bottom w:val="single" w:sz="8" w:space="0" w:color="auto"/>
              <w:right w:val="single" w:sz="4" w:space="0" w:color="auto"/>
            </w:tcBorders>
            <w:vAlign w:val="bottom"/>
          </w:tcPr>
          <w:p w:rsidR="00B53D11" w:rsidRDefault="00B53D11" w:rsidP="00B53D11">
            <w:pPr>
              <w:jc w:val="right"/>
              <w:rPr>
                <w:sz w:val="20"/>
                <w:szCs w:val="20"/>
              </w:rPr>
            </w:pPr>
            <w:r>
              <w:rPr>
                <w:rFonts w:eastAsia="Times New Roman"/>
              </w:rPr>
              <w:t>2,095.28</w:t>
            </w:r>
          </w:p>
        </w:tc>
        <w:tc>
          <w:tcPr>
            <w:tcW w:w="225" w:type="dxa"/>
            <w:tcBorders>
              <w:left w:val="single" w:sz="4" w:space="0" w:color="auto"/>
              <w:bottom w:val="single" w:sz="8" w:space="0" w:color="auto"/>
            </w:tcBorders>
            <w:vAlign w:val="bottom"/>
          </w:tcPr>
          <w:p w:rsidR="00B53D11" w:rsidRDefault="00B53D11" w:rsidP="00B53D11">
            <w:pPr>
              <w:jc w:val="right"/>
              <w:rPr>
                <w:sz w:val="20"/>
                <w:szCs w:val="20"/>
              </w:rPr>
            </w:pPr>
          </w:p>
        </w:tc>
        <w:tc>
          <w:tcPr>
            <w:tcW w:w="987" w:type="dxa"/>
            <w:tcBorders>
              <w:bottom w:val="single" w:sz="8" w:space="0" w:color="auto"/>
              <w:right w:val="single" w:sz="4" w:space="0" w:color="auto"/>
            </w:tcBorders>
            <w:vAlign w:val="bottom"/>
          </w:tcPr>
          <w:p w:rsidR="00B53D11" w:rsidRDefault="00B53D11" w:rsidP="00B53D11">
            <w:pPr>
              <w:jc w:val="right"/>
              <w:rPr>
                <w:sz w:val="20"/>
                <w:szCs w:val="20"/>
              </w:rPr>
            </w:pPr>
            <w:r>
              <w:rPr>
                <w:rFonts w:eastAsia="Times New Roman"/>
              </w:rPr>
              <w:t>1,920.58</w:t>
            </w:r>
          </w:p>
        </w:tc>
        <w:tc>
          <w:tcPr>
            <w:tcW w:w="273" w:type="dxa"/>
            <w:tcBorders>
              <w:left w:val="single" w:sz="4" w:space="0" w:color="auto"/>
              <w:bottom w:val="single" w:sz="8" w:space="0" w:color="auto"/>
            </w:tcBorders>
            <w:vAlign w:val="bottom"/>
          </w:tcPr>
          <w:p w:rsidR="00B53D11" w:rsidRDefault="00B53D11" w:rsidP="00B53D11">
            <w:pPr>
              <w:jc w:val="right"/>
              <w:rPr>
                <w:sz w:val="20"/>
                <w:szCs w:val="20"/>
              </w:rPr>
            </w:pPr>
          </w:p>
        </w:tc>
        <w:tc>
          <w:tcPr>
            <w:tcW w:w="1380" w:type="dxa"/>
            <w:tcBorders>
              <w:bottom w:val="single" w:sz="8" w:space="0" w:color="auto"/>
              <w:right w:val="single" w:sz="8" w:space="0" w:color="auto"/>
            </w:tcBorders>
            <w:vAlign w:val="bottom"/>
          </w:tcPr>
          <w:p w:rsidR="00B53D11" w:rsidRDefault="00B53D11" w:rsidP="00B53D11">
            <w:pPr>
              <w:jc w:val="right"/>
              <w:rPr>
                <w:sz w:val="20"/>
                <w:szCs w:val="20"/>
              </w:rPr>
            </w:pPr>
            <w:r>
              <w:rPr>
                <w:rFonts w:eastAsia="Times New Roman"/>
              </w:rPr>
              <w:t>1,824.41</w:t>
            </w:r>
          </w:p>
        </w:tc>
      </w:tr>
      <w:tr w:rsidR="00B53D11" w:rsidTr="00B53D11">
        <w:trPr>
          <w:trHeight w:val="249"/>
        </w:trPr>
        <w:tc>
          <w:tcPr>
            <w:tcW w:w="2697" w:type="dxa"/>
            <w:tcBorders>
              <w:left w:val="single" w:sz="8" w:space="0" w:color="auto"/>
              <w:bottom w:val="single" w:sz="8" w:space="0" w:color="auto"/>
              <w:right w:val="single" w:sz="4" w:space="0" w:color="auto"/>
            </w:tcBorders>
            <w:vAlign w:val="bottom"/>
          </w:tcPr>
          <w:p w:rsidR="00B53D11" w:rsidRDefault="00B53D11" w:rsidP="000E1B47">
            <w:pPr>
              <w:rPr>
                <w:sz w:val="20"/>
                <w:szCs w:val="20"/>
              </w:rPr>
            </w:pPr>
            <w:r>
              <w:rPr>
                <w:rFonts w:eastAsia="Times New Roman"/>
              </w:rPr>
              <w:t>Income from Operating</w:t>
            </w:r>
          </w:p>
        </w:tc>
        <w:tc>
          <w:tcPr>
            <w:tcW w:w="243" w:type="dxa"/>
            <w:tcBorders>
              <w:left w:val="single" w:sz="4" w:space="0" w:color="auto"/>
              <w:bottom w:val="single" w:sz="8" w:space="0" w:color="auto"/>
            </w:tcBorders>
            <w:vAlign w:val="bottom"/>
          </w:tcPr>
          <w:p w:rsidR="00B53D11" w:rsidRDefault="00B53D11" w:rsidP="00B53D11">
            <w:pPr>
              <w:rPr>
                <w:sz w:val="20"/>
                <w:szCs w:val="20"/>
              </w:rPr>
            </w:pPr>
          </w:p>
        </w:tc>
        <w:tc>
          <w:tcPr>
            <w:tcW w:w="1150" w:type="dxa"/>
            <w:tcBorders>
              <w:bottom w:val="single" w:sz="8" w:space="0" w:color="auto"/>
              <w:right w:val="single" w:sz="4" w:space="0" w:color="auto"/>
            </w:tcBorders>
            <w:vAlign w:val="bottom"/>
          </w:tcPr>
          <w:p w:rsidR="00B53D11" w:rsidRDefault="00B53D11" w:rsidP="00B53D11">
            <w:pPr>
              <w:jc w:val="right"/>
              <w:rPr>
                <w:sz w:val="20"/>
                <w:szCs w:val="20"/>
              </w:rPr>
            </w:pPr>
            <w:r>
              <w:rPr>
                <w:rFonts w:eastAsia="Times New Roman"/>
              </w:rPr>
              <w:t>1425.26</w:t>
            </w:r>
          </w:p>
        </w:tc>
        <w:tc>
          <w:tcPr>
            <w:tcW w:w="90" w:type="dxa"/>
            <w:tcBorders>
              <w:left w:val="single" w:sz="4" w:space="0" w:color="auto"/>
              <w:bottom w:val="single" w:sz="8" w:space="0" w:color="auto"/>
            </w:tcBorders>
            <w:vAlign w:val="bottom"/>
          </w:tcPr>
          <w:p w:rsidR="00B53D11" w:rsidRDefault="00B53D11" w:rsidP="00B53D11">
            <w:pPr>
              <w:jc w:val="right"/>
              <w:rPr>
                <w:sz w:val="20"/>
                <w:szCs w:val="20"/>
              </w:rPr>
            </w:pPr>
          </w:p>
        </w:tc>
        <w:tc>
          <w:tcPr>
            <w:tcW w:w="1021" w:type="dxa"/>
            <w:tcBorders>
              <w:bottom w:val="single" w:sz="8" w:space="0" w:color="auto"/>
              <w:right w:val="single" w:sz="4" w:space="0" w:color="auto"/>
            </w:tcBorders>
            <w:vAlign w:val="bottom"/>
          </w:tcPr>
          <w:p w:rsidR="00B53D11" w:rsidRDefault="00B53D11" w:rsidP="00B53D11">
            <w:pPr>
              <w:jc w:val="right"/>
              <w:rPr>
                <w:sz w:val="20"/>
                <w:szCs w:val="20"/>
              </w:rPr>
            </w:pPr>
            <w:r>
              <w:rPr>
                <w:rFonts w:eastAsia="Times New Roman"/>
              </w:rPr>
              <w:t>1,395.88</w:t>
            </w:r>
          </w:p>
        </w:tc>
        <w:tc>
          <w:tcPr>
            <w:tcW w:w="279" w:type="dxa"/>
            <w:tcBorders>
              <w:left w:val="single" w:sz="4" w:space="0" w:color="auto"/>
              <w:bottom w:val="single" w:sz="8" w:space="0" w:color="auto"/>
            </w:tcBorders>
            <w:vAlign w:val="bottom"/>
          </w:tcPr>
          <w:p w:rsidR="00B53D11" w:rsidRDefault="00B53D11" w:rsidP="00B53D11">
            <w:pPr>
              <w:jc w:val="right"/>
              <w:rPr>
                <w:sz w:val="20"/>
                <w:szCs w:val="20"/>
              </w:rPr>
            </w:pPr>
          </w:p>
        </w:tc>
        <w:tc>
          <w:tcPr>
            <w:tcW w:w="1075" w:type="dxa"/>
            <w:tcBorders>
              <w:bottom w:val="single" w:sz="8" w:space="0" w:color="auto"/>
              <w:right w:val="single" w:sz="4" w:space="0" w:color="auto"/>
            </w:tcBorders>
            <w:vAlign w:val="bottom"/>
          </w:tcPr>
          <w:p w:rsidR="00B53D11" w:rsidRDefault="00B53D11" w:rsidP="00B53D11">
            <w:pPr>
              <w:jc w:val="right"/>
              <w:rPr>
                <w:sz w:val="20"/>
                <w:szCs w:val="20"/>
              </w:rPr>
            </w:pPr>
            <w:r>
              <w:rPr>
                <w:rFonts w:eastAsia="Times New Roman"/>
              </w:rPr>
              <w:t>1,604.42</w:t>
            </w:r>
          </w:p>
        </w:tc>
        <w:tc>
          <w:tcPr>
            <w:tcW w:w="225" w:type="dxa"/>
            <w:tcBorders>
              <w:left w:val="single" w:sz="4" w:space="0" w:color="auto"/>
              <w:bottom w:val="single" w:sz="8" w:space="0" w:color="auto"/>
            </w:tcBorders>
            <w:vAlign w:val="bottom"/>
          </w:tcPr>
          <w:p w:rsidR="00B53D11" w:rsidRDefault="00B53D11" w:rsidP="00B53D11">
            <w:pPr>
              <w:jc w:val="right"/>
              <w:rPr>
                <w:sz w:val="20"/>
                <w:szCs w:val="20"/>
              </w:rPr>
            </w:pPr>
          </w:p>
        </w:tc>
        <w:tc>
          <w:tcPr>
            <w:tcW w:w="987" w:type="dxa"/>
            <w:tcBorders>
              <w:bottom w:val="single" w:sz="8" w:space="0" w:color="auto"/>
              <w:right w:val="single" w:sz="4" w:space="0" w:color="auto"/>
            </w:tcBorders>
            <w:vAlign w:val="bottom"/>
          </w:tcPr>
          <w:p w:rsidR="00B53D11" w:rsidRDefault="00B53D11" w:rsidP="00B53D11">
            <w:pPr>
              <w:jc w:val="right"/>
              <w:rPr>
                <w:sz w:val="20"/>
                <w:szCs w:val="20"/>
              </w:rPr>
            </w:pPr>
            <w:r>
              <w:rPr>
                <w:rFonts w:eastAsia="Times New Roman"/>
              </w:rPr>
              <w:t>1,390.59</w:t>
            </w:r>
          </w:p>
        </w:tc>
        <w:tc>
          <w:tcPr>
            <w:tcW w:w="273" w:type="dxa"/>
            <w:tcBorders>
              <w:left w:val="single" w:sz="4" w:space="0" w:color="auto"/>
              <w:bottom w:val="single" w:sz="8" w:space="0" w:color="auto"/>
            </w:tcBorders>
            <w:vAlign w:val="bottom"/>
          </w:tcPr>
          <w:p w:rsidR="00B53D11" w:rsidRDefault="00B53D11" w:rsidP="00B53D11">
            <w:pPr>
              <w:jc w:val="right"/>
              <w:rPr>
                <w:sz w:val="20"/>
                <w:szCs w:val="20"/>
              </w:rPr>
            </w:pPr>
          </w:p>
        </w:tc>
        <w:tc>
          <w:tcPr>
            <w:tcW w:w="1380" w:type="dxa"/>
            <w:tcBorders>
              <w:bottom w:val="single" w:sz="8" w:space="0" w:color="auto"/>
              <w:right w:val="single" w:sz="8" w:space="0" w:color="auto"/>
            </w:tcBorders>
            <w:vAlign w:val="bottom"/>
          </w:tcPr>
          <w:p w:rsidR="00B53D11" w:rsidRDefault="00B53D11" w:rsidP="00B53D11">
            <w:pPr>
              <w:jc w:val="right"/>
              <w:rPr>
                <w:sz w:val="20"/>
                <w:szCs w:val="20"/>
              </w:rPr>
            </w:pPr>
            <w:r>
              <w:rPr>
                <w:rFonts w:eastAsia="Times New Roman"/>
              </w:rPr>
              <w:t>1,423.88</w:t>
            </w:r>
          </w:p>
        </w:tc>
      </w:tr>
      <w:tr w:rsidR="00B53D11" w:rsidTr="00B53D11">
        <w:trPr>
          <w:trHeight w:val="249"/>
        </w:trPr>
        <w:tc>
          <w:tcPr>
            <w:tcW w:w="2697" w:type="dxa"/>
            <w:tcBorders>
              <w:left w:val="single" w:sz="8" w:space="0" w:color="auto"/>
              <w:bottom w:val="single" w:sz="8" w:space="0" w:color="auto"/>
              <w:right w:val="single" w:sz="4" w:space="0" w:color="auto"/>
            </w:tcBorders>
            <w:vAlign w:val="bottom"/>
          </w:tcPr>
          <w:p w:rsidR="00B53D11" w:rsidRDefault="00B53D11" w:rsidP="000E1B47">
            <w:pPr>
              <w:rPr>
                <w:sz w:val="20"/>
                <w:szCs w:val="20"/>
              </w:rPr>
            </w:pPr>
            <w:r>
              <w:rPr>
                <w:rFonts w:eastAsia="Times New Roman"/>
              </w:rPr>
              <w:t>Profit Before Int., Tax &amp; Dep.</w:t>
            </w:r>
          </w:p>
        </w:tc>
        <w:tc>
          <w:tcPr>
            <w:tcW w:w="243" w:type="dxa"/>
            <w:tcBorders>
              <w:left w:val="single" w:sz="4" w:space="0" w:color="auto"/>
              <w:bottom w:val="single" w:sz="8" w:space="0" w:color="auto"/>
            </w:tcBorders>
            <w:vAlign w:val="bottom"/>
          </w:tcPr>
          <w:p w:rsidR="00B53D11" w:rsidRDefault="00B53D11" w:rsidP="00B53D11">
            <w:pPr>
              <w:rPr>
                <w:sz w:val="20"/>
                <w:szCs w:val="20"/>
              </w:rPr>
            </w:pPr>
          </w:p>
        </w:tc>
        <w:tc>
          <w:tcPr>
            <w:tcW w:w="1150" w:type="dxa"/>
            <w:tcBorders>
              <w:bottom w:val="single" w:sz="8" w:space="0" w:color="auto"/>
              <w:right w:val="single" w:sz="4" w:space="0" w:color="auto"/>
            </w:tcBorders>
            <w:vAlign w:val="bottom"/>
          </w:tcPr>
          <w:p w:rsidR="00B53D11" w:rsidRDefault="00B53D11" w:rsidP="00B53D11">
            <w:pPr>
              <w:jc w:val="right"/>
              <w:rPr>
                <w:sz w:val="20"/>
                <w:szCs w:val="20"/>
              </w:rPr>
            </w:pPr>
            <w:r>
              <w:rPr>
                <w:rFonts w:eastAsia="Times New Roman"/>
              </w:rPr>
              <w:t>2407.48</w:t>
            </w:r>
          </w:p>
        </w:tc>
        <w:tc>
          <w:tcPr>
            <w:tcW w:w="90" w:type="dxa"/>
            <w:tcBorders>
              <w:left w:val="single" w:sz="4" w:space="0" w:color="auto"/>
              <w:bottom w:val="single" w:sz="8" w:space="0" w:color="auto"/>
            </w:tcBorders>
            <w:vAlign w:val="bottom"/>
          </w:tcPr>
          <w:p w:rsidR="00B53D11" w:rsidRDefault="00B53D11" w:rsidP="00B53D11">
            <w:pPr>
              <w:jc w:val="right"/>
              <w:rPr>
                <w:sz w:val="20"/>
                <w:szCs w:val="20"/>
              </w:rPr>
            </w:pPr>
          </w:p>
        </w:tc>
        <w:tc>
          <w:tcPr>
            <w:tcW w:w="1021" w:type="dxa"/>
            <w:tcBorders>
              <w:bottom w:val="single" w:sz="8" w:space="0" w:color="auto"/>
              <w:right w:val="single" w:sz="4" w:space="0" w:color="auto"/>
            </w:tcBorders>
            <w:vAlign w:val="bottom"/>
          </w:tcPr>
          <w:p w:rsidR="00B53D11" w:rsidRDefault="00B53D11" w:rsidP="00B53D11">
            <w:pPr>
              <w:jc w:val="right"/>
              <w:rPr>
                <w:sz w:val="20"/>
                <w:szCs w:val="20"/>
              </w:rPr>
            </w:pPr>
            <w:r>
              <w:rPr>
                <w:rFonts w:eastAsia="Times New Roman"/>
              </w:rPr>
              <w:t>2,385.39</w:t>
            </w:r>
          </w:p>
        </w:tc>
        <w:tc>
          <w:tcPr>
            <w:tcW w:w="279" w:type="dxa"/>
            <w:tcBorders>
              <w:left w:val="single" w:sz="4" w:space="0" w:color="auto"/>
              <w:bottom w:val="single" w:sz="8" w:space="0" w:color="auto"/>
            </w:tcBorders>
            <w:vAlign w:val="bottom"/>
          </w:tcPr>
          <w:p w:rsidR="00B53D11" w:rsidRDefault="00B53D11" w:rsidP="00B53D11">
            <w:pPr>
              <w:jc w:val="right"/>
              <w:rPr>
                <w:sz w:val="20"/>
                <w:szCs w:val="20"/>
              </w:rPr>
            </w:pPr>
          </w:p>
        </w:tc>
        <w:tc>
          <w:tcPr>
            <w:tcW w:w="1075" w:type="dxa"/>
            <w:tcBorders>
              <w:bottom w:val="single" w:sz="8" w:space="0" w:color="auto"/>
              <w:right w:val="single" w:sz="4" w:space="0" w:color="auto"/>
            </w:tcBorders>
            <w:vAlign w:val="bottom"/>
          </w:tcPr>
          <w:p w:rsidR="00B53D11" w:rsidRDefault="00B53D11" w:rsidP="00B53D11">
            <w:pPr>
              <w:jc w:val="right"/>
              <w:rPr>
                <w:sz w:val="20"/>
                <w:szCs w:val="20"/>
              </w:rPr>
            </w:pPr>
            <w:r>
              <w:rPr>
                <w:rFonts w:eastAsia="Times New Roman"/>
              </w:rPr>
              <w:t>2,540.09</w:t>
            </w:r>
          </w:p>
        </w:tc>
        <w:tc>
          <w:tcPr>
            <w:tcW w:w="225" w:type="dxa"/>
            <w:tcBorders>
              <w:left w:val="single" w:sz="4" w:space="0" w:color="auto"/>
              <w:bottom w:val="single" w:sz="8" w:space="0" w:color="auto"/>
            </w:tcBorders>
            <w:vAlign w:val="bottom"/>
          </w:tcPr>
          <w:p w:rsidR="00B53D11" w:rsidRDefault="00B53D11" w:rsidP="00B53D11">
            <w:pPr>
              <w:jc w:val="right"/>
              <w:rPr>
                <w:sz w:val="20"/>
                <w:szCs w:val="20"/>
              </w:rPr>
            </w:pPr>
          </w:p>
        </w:tc>
        <w:tc>
          <w:tcPr>
            <w:tcW w:w="987" w:type="dxa"/>
            <w:tcBorders>
              <w:bottom w:val="single" w:sz="8" w:space="0" w:color="auto"/>
              <w:right w:val="single" w:sz="4" w:space="0" w:color="auto"/>
            </w:tcBorders>
            <w:vAlign w:val="bottom"/>
          </w:tcPr>
          <w:p w:rsidR="00B53D11" w:rsidRDefault="00B53D11" w:rsidP="00B53D11">
            <w:pPr>
              <w:jc w:val="right"/>
              <w:rPr>
                <w:sz w:val="20"/>
                <w:szCs w:val="20"/>
              </w:rPr>
            </w:pPr>
            <w:r>
              <w:rPr>
                <w:rFonts w:eastAsia="Times New Roman"/>
              </w:rPr>
              <w:t>2,214.35</w:t>
            </w:r>
          </w:p>
        </w:tc>
        <w:tc>
          <w:tcPr>
            <w:tcW w:w="273" w:type="dxa"/>
            <w:tcBorders>
              <w:left w:val="single" w:sz="4" w:space="0" w:color="auto"/>
              <w:bottom w:val="single" w:sz="8" w:space="0" w:color="auto"/>
            </w:tcBorders>
            <w:vAlign w:val="bottom"/>
          </w:tcPr>
          <w:p w:rsidR="00B53D11" w:rsidRDefault="00B53D11" w:rsidP="00B53D11">
            <w:pPr>
              <w:jc w:val="right"/>
              <w:rPr>
                <w:sz w:val="20"/>
                <w:szCs w:val="20"/>
              </w:rPr>
            </w:pPr>
          </w:p>
        </w:tc>
        <w:tc>
          <w:tcPr>
            <w:tcW w:w="1380" w:type="dxa"/>
            <w:tcBorders>
              <w:bottom w:val="single" w:sz="8" w:space="0" w:color="auto"/>
              <w:right w:val="single" w:sz="8" w:space="0" w:color="auto"/>
            </w:tcBorders>
            <w:vAlign w:val="bottom"/>
          </w:tcPr>
          <w:p w:rsidR="00B53D11" w:rsidRDefault="00B53D11" w:rsidP="00B53D11">
            <w:pPr>
              <w:jc w:val="right"/>
              <w:rPr>
                <w:sz w:val="20"/>
                <w:szCs w:val="20"/>
              </w:rPr>
            </w:pPr>
            <w:r>
              <w:rPr>
                <w:rFonts w:eastAsia="Times New Roman"/>
              </w:rPr>
              <w:t>2,168.97</w:t>
            </w:r>
          </w:p>
        </w:tc>
      </w:tr>
      <w:tr w:rsidR="00B53D11" w:rsidTr="00B53D11">
        <w:trPr>
          <w:trHeight w:val="250"/>
        </w:trPr>
        <w:tc>
          <w:tcPr>
            <w:tcW w:w="2697" w:type="dxa"/>
            <w:tcBorders>
              <w:left w:val="single" w:sz="8" w:space="0" w:color="auto"/>
              <w:bottom w:val="single" w:sz="8" w:space="0" w:color="auto"/>
              <w:right w:val="single" w:sz="4" w:space="0" w:color="auto"/>
            </w:tcBorders>
            <w:vAlign w:val="bottom"/>
          </w:tcPr>
          <w:p w:rsidR="00B53D11" w:rsidRDefault="00B53D11" w:rsidP="000E1B47">
            <w:pPr>
              <w:rPr>
                <w:sz w:val="20"/>
                <w:szCs w:val="20"/>
              </w:rPr>
            </w:pPr>
            <w:r>
              <w:rPr>
                <w:rFonts w:eastAsia="Times New Roman"/>
              </w:rPr>
              <w:t>Net profit after Tax1,</w:t>
            </w:r>
          </w:p>
        </w:tc>
        <w:tc>
          <w:tcPr>
            <w:tcW w:w="243" w:type="dxa"/>
            <w:tcBorders>
              <w:left w:val="single" w:sz="4" w:space="0" w:color="auto"/>
              <w:bottom w:val="single" w:sz="8" w:space="0" w:color="auto"/>
            </w:tcBorders>
            <w:vAlign w:val="bottom"/>
          </w:tcPr>
          <w:p w:rsidR="00B53D11" w:rsidRDefault="00B53D11" w:rsidP="00B53D11">
            <w:pPr>
              <w:rPr>
                <w:sz w:val="20"/>
                <w:szCs w:val="20"/>
              </w:rPr>
            </w:pPr>
          </w:p>
        </w:tc>
        <w:tc>
          <w:tcPr>
            <w:tcW w:w="1150" w:type="dxa"/>
            <w:tcBorders>
              <w:bottom w:val="single" w:sz="8" w:space="0" w:color="auto"/>
              <w:right w:val="single" w:sz="4" w:space="0" w:color="auto"/>
            </w:tcBorders>
            <w:vAlign w:val="bottom"/>
          </w:tcPr>
          <w:p w:rsidR="00B53D11" w:rsidRDefault="00B53D11" w:rsidP="00B53D11">
            <w:pPr>
              <w:jc w:val="right"/>
              <w:rPr>
                <w:sz w:val="20"/>
                <w:szCs w:val="20"/>
              </w:rPr>
            </w:pPr>
            <w:r>
              <w:rPr>
                <w:rFonts w:eastAsia="Times New Roman"/>
              </w:rPr>
              <w:t>411.19</w:t>
            </w:r>
          </w:p>
        </w:tc>
        <w:tc>
          <w:tcPr>
            <w:tcW w:w="90" w:type="dxa"/>
            <w:tcBorders>
              <w:left w:val="single" w:sz="4" w:space="0" w:color="auto"/>
              <w:bottom w:val="single" w:sz="8" w:space="0" w:color="auto"/>
            </w:tcBorders>
            <w:vAlign w:val="bottom"/>
          </w:tcPr>
          <w:p w:rsidR="00B53D11" w:rsidRDefault="00B53D11" w:rsidP="00B53D11">
            <w:pPr>
              <w:jc w:val="right"/>
              <w:rPr>
                <w:sz w:val="20"/>
                <w:szCs w:val="20"/>
              </w:rPr>
            </w:pPr>
          </w:p>
        </w:tc>
        <w:tc>
          <w:tcPr>
            <w:tcW w:w="1021" w:type="dxa"/>
            <w:tcBorders>
              <w:bottom w:val="single" w:sz="8" w:space="0" w:color="auto"/>
              <w:right w:val="single" w:sz="4" w:space="0" w:color="auto"/>
            </w:tcBorders>
            <w:vAlign w:val="bottom"/>
          </w:tcPr>
          <w:p w:rsidR="00B53D11" w:rsidRDefault="00B53D11" w:rsidP="00B53D11">
            <w:pPr>
              <w:jc w:val="right"/>
              <w:rPr>
                <w:sz w:val="20"/>
                <w:szCs w:val="20"/>
              </w:rPr>
            </w:pPr>
            <w:r>
              <w:rPr>
                <w:rFonts w:eastAsia="Times New Roman"/>
              </w:rPr>
              <w:t>285.83</w:t>
            </w:r>
          </w:p>
        </w:tc>
        <w:tc>
          <w:tcPr>
            <w:tcW w:w="279" w:type="dxa"/>
            <w:tcBorders>
              <w:left w:val="single" w:sz="4" w:space="0" w:color="auto"/>
              <w:bottom w:val="single" w:sz="8" w:space="0" w:color="auto"/>
            </w:tcBorders>
            <w:vAlign w:val="bottom"/>
          </w:tcPr>
          <w:p w:rsidR="00B53D11" w:rsidRDefault="00B53D11" w:rsidP="00B53D11">
            <w:pPr>
              <w:jc w:val="right"/>
              <w:rPr>
                <w:sz w:val="20"/>
                <w:szCs w:val="20"/>
              </w:rPr>
            </w:pPr>
          </w:p>
        </w:tc>
        <w:tc>
          <w:tcPr>
            <w:tcW w:w="1075" w:type="dxa"/>
            <w:tcBorders>
              <w:bottom w:val="single" w:sz="8" w:space="0" w:color="auto"/>
              <w:right w:val="single" w:sz="4" w:space="0" w:color="auto"/>
            </w:tcBorders>
            <w:vAlign w:val="bottom"/>
          </w:tcPr>
          <w:p w:rsidR="00B53D11" w:rsidRDefault="00B53D11" w:rsidP="00B53D11">
            <w:pPr>
              <w:jc w:val="right"/>
              <w:rPr>
                <w:sz w:val="20"/>
                <w:szCs w:val="20"/>
              </w:rPr>
            </w:pPr>
            <w:r>
              <w:rPr>
                <w:rFonts w:eastAsia="Times New Roman"/>
              </w:rPr>
              <w:t>291.84</w:t>
            </w:r>
          </w:p>
        </w:tc>
        <w:tc>
          <w:tcPr>
            <w:tcW w:w="225" w:type="dxa"/>
            <w:tcBorders>
              <w:left w:val="single" w:sz="4" w:space="0" w:color="auto"/>
              <w:bottom w:val="single" w:sz="8" w:space="0" w:color="auto"/>
            </w:tcBorders>
            <w:vAlign w:val="bottom"/>
          </w:tcPr>
          <w:p w:rsidR="00B53D11" w:rsidRDefault="00B53D11" w:rsidP="00B53D11">
            <w:pPr>
              <w:jc w:val="right"/>
              <w:rPr>
                <w:sz w:val="20"/>
                <w:szCs w:val="20"/>
              </w:rPr>
            </w:pPr>
          </w:p>
        </w:tc>
        <w:tc>
          <w:tcPr>
            <w:tcW w:w="987" w:type="dxa"/>
            <w:tcBorders>
              <w:bottom w:val="single" w:sz="8" w:space="0" w:color="auto"/>
              <w:right w:val="single" w:sz="4" w:space="0" w:color="auto"/>
            </w:tcBorders>
            <w:vAlign w:val="bottom"/>
          </w:tcPr>
          <w:p w:rsidR="00B53D11" w:rsidRDefault="00B53D11" w:rsidP="00B53D11">
            <w:pPr>
              <w:jc w:val="right"/>
              <w:rPr>
                <w:sz w:val="20"/>
                <w:szCs w:val="20"/>
              </w:rPr>
            </w:pPr>
            <w:r>
              <w:rPr>
                <w:rFonts w:eastAsia="Times New Roman"/>
              </w:rPr>
              <w:t>693.64</w:t>
            </w:r>
          </w:p>
        </w:tc>
        <w:tc>
          <w:tcPr>
            <w:tcW w:w="273" w:type="dxa"/>
            <w:tcBorders>
              <w:left w:val="single" w:sz="4" w:space="0" w:color="auto"/>
              <w:bottom w:val="single" w:sz="8" w:space="0" w:color="auto"/>
            </w:tcBorders>
            <w:vAlign w:val="bottom"/>
          </w:tcPr>
          <w:p w:rsidR="00B53D11" w:rsidRDefault="00B53D11" w:rsidP="00B53D11">
            <w:pPr>
              <w:jc w:val="right"/>
              <w:rPr>
                <w:sz w:val="20"/>
                <w:szCs w:val="20"/>
              </w:rPr>
            </w:pPr>
          </w:p>
        </w:tc>
        <w:tc>
          <w:tcPr>
            <w:tcW w:w="1380" w:type="dxa"/>
            <w:tcBorders>
              <w:bottom w:val="single" w:sz="8" w:space="0" w:color="auto"/>
              <w:right w:val="single" w:sz="8" w:space="0" w:color="auto"/>
            </w:tcBorders>
            <w:vAlign w:val="bottom"/>
          </w:tcPr>
          <w:p w:rsidR="00B53D11" w:rsidRDefault="00B53D11" w:rsidP="00B53D11">
            <w:pPr>
              <w:jc w:val="right"/>
              <w:rPr>
                <w:sz w:val="20"/>
                <w:szCs w:val="20"/>
              </w:rPr>
            </w:pPr>
            <w:r>
              <w:rPr>
                <w:rFonts w:eastAsia="Times New Roman"/>
              </w:rPr>
              <w:t>385.13</w:t>
            </w:r>
          </w:p>
        </w:tc>
      </w:tr>
    </w:tbl>
    <w:p w:rsidR="00A453E6" w:rsidRDefault="00A453E6">
      <w:pPr>
        <w:spacing w:line="234" w:lineRule="auto"/>
        <w:ind w:right="260"/>
        <w:rPr>
          <w:rFonts w:eastAsia="Times New Roman"/>
          <w:sz w:val="23"/>
          <w:szCs w:val="23"/>
        </w:rPr>
      </w:pPr>
      <w:bookmarkStart w:id="43" w:name="page25"/>
      <w:bookmarkStart w:id="44" w:name="page26"/>
      <w:bookmarkStart w:id="45" w:name="page27"/>
      <w:bookmarkStart w:id="46" w:name="page28"/>
      <w:bookmarkStart w:id="47" w:name="page30"/>
      <w:bookmarkEnd w:id="43"/>
      <w:bookmarkEnd w:id="44"/>
      <w:bookmarkEnd w:id="45"/>
      <w:bookmarkEnd w:id="46"/>
      <w:bookmarkEnd w:id="47"/>
    </w:p>
    <w:p w:rsidR="00A453E6" w:rsidRDefault="00A453E6">
      <w:pPr>
        <w:spacing w:line="234" w:lineRule="auto"/>
        <w:ind w:right="260"/>
        <w:rPr>
          <w:rFonts w:eastAsia="Times New Roman"/>
          <w:sz w:val="23"/>
          <w:szCs w:val="23"/>
        </w:rPr>
      </w:pPr>
    </w:p>
    <w:p w:rsidR="000E1B47" w:rsidRDefault="000E1B47" w:rsidP="000E1B47">
      <w:pPr>
        <w:spacing w:line="234" w:lineRule="auto"/>
        <w:ind w:right="260"/>
        <w:rPr>
          <w:rFonts w:eastAsia="Times New Roman"/>
          <w:sz w:val="23"/>
          <w:szCs w:val="23"/>
        </w:rPr>
      </w:pPr>
    </w:p>
    <w:p w:rsidR="000E1B47" w:rsidRDefault="000E1B47" w:rsidP="000E1B47">
      <w:pPr>
        <w:spacing w:line="234" w:lineRule="auto"/>
        <w:ind w:right="260"/>
        <w:rPr>
          <w:rFonts w:eastAsia="Times New Roman"/>
          <w:sz w:val="23"/>
          <w:szCs w:val="23"/>
        </w:rPr>
      </w:pPr>
    </w:p>
    <w:p w:rsidR="000E1B47" w:rsidRDefault="000E1B47" w:rsidP="000E1B47">
      <w:pPr>
        <w:spacing w:line="234" w:lineRule="auto"/>
        <w:ind w:right="260"/>
        <w:rPr>
          <w:rFonts w:eastAsia="Times New Roman"/>
          <w:sz w:val="23"/>
          <w:szCs w:val="23"/>
        </w:rPr>
      </w:pPr>
    </w:p>
    <w:p w:rsidR="000E1B47" w:rsidRDefault="000E1B47" w:rsidP="000E1B47">
      <w:pPr>
        <w:spacing w:line="234" w:lineRule="auto"/>
        <w:ind w:right="260"/>
        <w:rPr>
          <w:rFonts w:eastAsia="Times New Roman"/>
          <w:sz w:val="23"/>
          <w:szCs w:val="23"/>
        </w:rPr>
      </w:pPr>
    </w:p>
    <w:p w:rsidR="000E1B47" w:rsidRDefault="000E1B47" w:rsidP="000E1B47">
      <w:pPr>
        <w:spacing w:line="234" w:lineRule="auto"/>
        <w:ind w:right="260"/>
        <w:rPr>
          <w:rFonts w:eastAsia="Times New Roman"/>
          <w:sz w:val="23"/>
          <w:szCs w:val="23"/>
        </w:rPr>
      </w:pPr>
    </w:p>
    <w:p w:rsidR="000275BE" w:rsidRDefault="000275BE" w:rsidP="000E1B47">
      <w:pPr>
        <w:spacing w:line="234" w:lineRule="auto"/>
        <w:ind w:right="260"/>
        <w:rPr>
          <w:rFonts w:eastAsia="Times New Roman"/>
          <w:sz w:val="23"/>
          <w:szCs w:val="23"/>
        </w:rPr>
      </w:pPr>
    </w:p>
    <w:p w:rsidR="000275BE" w:rsidRDefault="000275BE" w:rsidP="000E1B47">
      <w:pPr>
        <w:spacing w:line="234" w:lineRule="auto"/>
        <w:ind w:right="260"/>
        <w:rPr>
          <w:rFonts w:eastAsia="Times New Roman"/>
          <w:sz w:val="23"/>
          <w:szCs w:val="23"/>
        </w:rPr>
      </w:pPr>
    </w:p>
    <w:p w:rsidR="009437C2" w:rsidRPr="009437C2" w:rsidRDefault="009437C2" w:rsidP="009437C2">
      <w:pPr>
        <w:pStyle w:val="Heading3"/>
        <w:numPr>
          <w:ilvl w:val="0"/>
          <w:numId w:val="0"/>
        </w:numPr>
        <w:ind w:left="360" w:hanging="360"/>
        <w:rPr>
          <w:color w:val="943634" w:themeColor="accent2" w:themeShade="BF"/>
          <w:sz w:val="20"/>
          <w:szCs w:val="20"/>
        </w:rPr>
      </w:pPr>
      <w:r w:rsidRPr="009437C2">
        <w:rPr>
          <w:rFonts w:eastAsia="Times New Roman"/>
          <w:color w:val="943634" w:themeColor="accent2" w:themeShade="BF"/>
        </w:rPr>
        <w:lastRenderedPageBreak/>
        <w:t>Graphical Representation of Financial Position</w:t>
      </w:r>
      <w:r>
        <w:rPr>
          <w:rFonts w:eastAsia="Times New Roman"/>
          <w:color w:val="943634" w:themeColor="accent2" w:themeShade="BF"/>
        </w:rPr>
        <w:t>:</w:t>
      </w:r>
    </w:p>
    <w:p w:rsidR="000275BE" w:rsidRDefault="000275BE" w:rsidP="000E1B47">
      <w:pPr>
        <w:spacing w:line="234" w:lineRule="auto"/>
        <w:ind w:right="260"/>
        <w:rPr>
          <w:rFonts w:eastAsia="Times New Roman"/>
          <w:sz w:val="23"/>
          <w:szCs w:val="23"/>
        </w:rPr>
      </w:pPr>
    </w:p>
    <w:p w:rsidR="000275BE" w:rsidRDefault="000275BE" w:rsidP="000E1B47">
      <w:pPr>
        <w:spacing w:line="234" w:lineRule="auto"/>
        <w:ind w:right="260"/>
        <w:rPr>
          <w:rFonts w:eastAsia="Times New Roman"/>
          <w:sz w:val="23"/>
          <w:szCs w:val="23"/>
        </w:rPr>
      </w:pPr>
    </w:p>
    <w:p w:rsidR="000275BE" w:rsidRDefault="009437C2" w:rsidP="000E1B47">
      <w:pPr>
        <w:spacing w:line="234" w:lineRule="auto"/>
        <w:ind w:right="260"/>
        <w:rPr>
          <w:rFonts w:eastAsia="Times New Roman"/>
          <w:sz w:val="23"/>
          <w:szCs w:val="23"/>
        </w:rPr>
      </w:pPr>
      <w:r>
        <w:rPr>
          <w:rFonts w:eastAsia="Times New Roman"/>
          <w:noProof/>
          <w:sz w:val="23"/>
          <w:szCs w:val="23"/>
        </w:rPr>
        <w:drawing>
          <wp:inline distT="0" distB="0" distL="0" distR="0">
            <wp:extent cx="5486400" cy="3200400"/>
            <wp:effectExtent l="19050" t="0" r="1905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0275BE" w:rsidRDefault="000275BE" w:rsidP="000E1B47">
      <w:pPr>
        <w:spacing w:line="234" w:lineRule="auto"/>
        <w:ind w:right="260"/>
        <w:rPr>
          <w:rFonts w:eastAsia="Times New Roman"/>
          <w:sz w:val="23"/>
          <w:szCs w:val="23"/>
        </w:rPr>
      </w:pPr>
    </w:p>
    <w:p w:rsidR="000275BE" w:rsidRDefault="000275BE" w:rsidP="000E1B47">
      <w:pPr>
        <w:spacing w:line="234" w:lineRule="auto"/>
        <w:ind w:right="260"/>
        <w:rPr>
          <w:rFonts w:eastAsia="Times New Roman"/>
          <w:sz w:val="23"/>
          <w:szCs w:val="23"/>
        </w:rPr>
      </w:pPr>
    </w:p>
    <w:p w:rsidR="000275BE" w:rsidRDefault="000275BE" w:rsidP="000E1B47">
      <w:pPr>
        <w:spacing w:line="234" w:lineRule="auto"/>
        <w:ind w:right="260"/>
        <w:rPr>
          <w:rFonts w:eastAsia="Times New Roman"/>
          <w:sz w:val="23"/>
          <w:szCs w:val="23"/>
        </w:rPr>
      </w:pPr>
    </w:p>
    <w:p w:rsidR="005959E2" w:rsidRPr="005959E2" w:rsidRDefault="005959E2" w:rsidP="005959E2">
      <w:pPr>
        <w:pStyle w:val="Heading3"/>
        <w:numPr>
          <w:ilvl w:val="0"/>
          <w:numId w:val="0"/>
        </w:numPr>
        <w:ind w:left="360" w:hanging="360"/>
        <w:rPr>
          <w:color w:val="002060"/>
          <w:sz w:val="20"/>
          <w:szCs w:val="20"/>
        </w:rPr>
      </w:pPr>
      <w:r w:rsidRPr="005959E2">
        <w:rPr>
          <w:rFonts w:eastAsia="Times New Roman"/>
          <w:color w:val="002060"/>
        </w:rPr>
        <w:t xml:space="preserve">Graphical Representation of </w:t>
      </w:r>
      <w:r w:rsidRPr="005959E2">
        <w:rPr>
          <w:color w:val="002060"/>
        </w:rPr>
        <w:t>Operating Performance:</w:t>
      </w:r>
    </w:p>
    <w:p w:rsidR="000275BE" w:rsidRDefault="000275BE" w:rsidP="000E1B47">
      <w:pPr>
        <w:spacing w:line="234" w:lineRule="auto"/>
        <w:ind w:right="260"/>
        <w:rPr>
          <w:rFonts w:eastAsia="Times New Roman"/>
          <w:sz w:val="23"/>
          <w:szCs w:val="23"/>
        </w:rPr>
      </w:pPr>
    </w:p>
    <w:p w:rsidR="000275BE" w:rsidRDefault="000275BE" w:rsidP="000E1B47">
      <w:pPr>
        <w:spacing w:line="234" w:lineRule="auto"/>
        <w:ind w:right="260"/>
        <w:rPr>
          <w:rFonts w:eastAsia="Times New Roman"/>
          <w:sz w:val="23"/>
          <w:szCs w:val="23"/>
        </w:rPr>
      </w:pPr>
    </w:p>
    <w:p w:rsidR="000275BE" w:rsidRDefault="005959E2" w:rsidP="000E1B47">
      <w:pPr>
        <w:spacing w:line="234" w:lineRule="auto"/>
        <w:ind w:right="260"/>
        <w:rPr>
          <w:rFonts w:eastAsia="Times New Roman"/>
          <w:sz w:val="23"/>
          <w:szCs w:val="23"/>
        </w:rPr>
      </w:pPr>
      <w:r w:rsidRPr="005959E2">
        <w:rPr>
          <w:rFonts w:eastAsia="Times New Roman"/>
          <w:noProof/>
          <w:color w:val="943634" w:themeColor="accent2" w:themeShade="BF"/>
          <w:sz w:val="23"/>
          <w:szCs w:val="23"/>
        </w:rPr>
        <w:drawing>
          <wp:inline distT="0" distB="0" distL="0" distR="0">
            <wp:extent cx="5486400" cy="3200400"/>
            <wp:effectExtent l="19050" t="0" r="19050" b="0"/>
            <wp:docPr id="6"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0275BE" w:rsidRDefault="000275BE" w:rsidP="000E1B47">
      <w:pPr>
        <w:spacing w:line="234" w:lineRule="auto"/>
        <w:ind w:right="260"/>
        <w:rPr>
          <w:rFonts w:eastAsia="Times New Roman"/>
          <w:sz w:val="23"/>
          <w:szCs w:val="23"/>
        </w:rPr>
      </w:pPr>
    </w:p>
    <w:p w:rsidR="000275BE" w:rsidRDefault="000275BE" w:rsidP="000E1B47">
      <w:pPr>
        <w:spacing w:line="234" w:lineRule="auto"/>
        <w:ind w:right="260"/>
        <w:rPr>
          <w:rFonts w:eastAsia="Times New Roman"/>
          <w:sz w:val="23"/>
          <w:szCs w:val="23"/>
        </w:rPr>
      </w:pPr>
    </w:p>
    <w:p w:rsidR="000E1B47" w:rsidRDefault="000E1B47" w:rsidP="000E1B47">
      <w:pPr>
        <w:pStyle w:val="Heading1"/>
      </w:pPr>
      <w:bookmarkStart w:id="48" w:name="_Toc178995448"/>
      <w:r>
        <w:lastRenderedPageBreak/>
        <w:t>Conclusion</w:t>
      </w:r>
      <w:bookmarkEnd w:id="48"/>
    </w:p>
    <w:p w:rsidR="000E1B47" w:rsidRDefault="000E1B47" w:rsidP="000E1B47">
      <w:pPr>
        <w:spacing w:line="234" w:lineRule="auto"/>
        <w:ind w:right="260"/>
        <w:rPr>
          <w:rFonts w:eastAsia="Times New Roman"/>
          <w:sz w:val="23"/>
          <w:szCs w:val="23"/>
        </w:rPr>
      </w:pPr>
    </w:p>
    <w:p w:rsidR="000E1B47" w:rsidRDefault="000E1B47" w:rsidP="000E1B47">
      <w:pPr>
        <w:spacing w:line="234" w:lineRule="auto"/>
        <w:ind w:right="260"/>
        <w:rPr>
          <w:rFonts w:eastAsia="Times New Roman"/>
          <w:sz w:val="23"/>
          <w:szCs w:val="23"/>
        </w:rPr>
      </w:pPr>
    </w:p>
    <w:p w:rsidR="006F44BD" w:rsidRDefault="00A453E6" w:rsidP="000E1B47">
      <w:pPr>
        <w:rPr>
          <w:sz w:val="20"/>
          <w:szCs w:val="20"/>
        </w:rPr>
      </w:pPr>
      <w:r>
        <w:rPr>
          <w:rFonts w:eastAsia="Times New Roman"/>
        </w:rPr>
        <w:t xml:space="preserve">We were ensured the mentioned focused and concentrated factors by our strategic decision and administrative activities in the company in light of compliance, accountability and transparency </w:t>
      </w:r>
      <w:proofErr w:type="gramStart"/>
      <w:r>
        <w:rPr>
          <w:rFonts w:eastAsia="Times New Roman"/>
        </w:rPr>
        <w:t>so,</w:t>
      </w:r>
      <w:proofErr w:type="gramEnd"/>
      <w:r>
        <w:rPr>
          <w:rFonts w:eastAsia="Times New Roman"/>
        </w:rPr>
        <w:t xml:space="preserve"> we are delighted to report about the existence of good governance in all level of this company. In conclusion, we ensured to uphold our commitment to good corporate governance and to continue our engagement and effort to protect the interests of the shareholders and all other stakeholder groups being a fully compliant entity, we also uphold the spirit of transparency and accountability to the society through the establishment of an effective governance regime. Hence, the Company drives good governance procedures across all functions, as it is a key input in managing the business professionally, effectively and responsibly, which makes it transparent, ethical and law abiding, while ensuring accountability.</w:t>
      </w:r>
    </w:p>
    <w:p w:rsidR="000E1B47" w:rsidRDefault="000E1B47" w:rsidP="000E1B47">
      <w:pPr>
        <w:spacing w:line="234" w:lineRule="auto"/>
        <w:ind w:right="260"/>
        <w:rPr>
          <w:sz w:val="20"/>
          <w:szCs w:val="20"/>
        </w:rPr>
      </w:pPr>
    </w:p>
    <w:p w:rsidR="0046477F" w:rsidRDefault="0046477F" w:rsidP="0046477F">
      <w:pPr>
        <w:pStyle w:val="Heading1"/>
        <w:numPr>
          <w:ilvl w:val="0"/>
          <w:numId w:val="0"/>
        </w:numPr>
        <w:ind w:left="432" w:hanging="432"/>
      </w:pPr>
    </w:p>
    <w:p w:rsidR="0046477F" w:rsidRDefault="0046477F" w:rsidP="0046477F">
      <w:pPr>
        <w:pStyle w:val="Heading1"/>
      </w:pPr>
      <w:bookmarkStart w:id="49" w:name="_Toc178995449"/>
      <w:r>
        <w:t>Contact Info</w:t>
      </w:r>
      <w:bookmarkEnd w:id="49"/>
    </w:p>
    <w:p w:rsidR="0046477F" w:rsidRDefault="0046477F" w:rsidP="000E1B47">
      <w:pPr>
        <w:spacing w:line="234" w:lineRule="auto"/>
        <w:ind w:right="260"/>
        <w:rPr>
          <w:sz w:val="20"/>
          <w:szCs w:val="20"/>
        </w:rPr>
      </w:pPr>
    </w:p>
    <w:p w:rsidR="0046477F" w:rsidRPr="0046477F" w:rsidRDefault="0046477F" w:rsidP="0046477F">
      <w:pPr>
        <w:pStyle w:val="NormalWeb"/>
        <w:numPr>
          <w:ilvl w:val="0"/>
          <w:numId w:val="45"/>
        </w:numPr>
        <w:spacing w:before="0" w:beforeAutospacing="0" w:after="54" w:afterAutospacing="0"/>
        <w:ind w:left="0"/>
        <w:rPr>
          <w:rFonts w:asciiTheme="minorHAnsi" w:hAnsiTheme="minorHAnsi" w:cstheme="minorHAnsi"/>
          <w:b/>
          <w:color w:val="000000" w:themeColor="text1"/>
          <w:sz w:val="22"/>
          <w:szCs w:val="22"/>
        </w:rPr>
      </w:pPr>
      <w:proofErr w:type="spellStart"/>
      <w:r w:rsidRPr="0046477F">
        <w:rPr>
          <w:rFonts w:asciiTheme="minorHAnsi" w:hAnsiTheme="minorHAnsi" w:cstheme="minorHAnsi"/>
          <w:b/>
          <w:color w:val="000000" w:themeColor="text1"/>
          <w:sz w:val="22"/>
          <w:szCs w:val="22"/>
        </w:rPr>
        <w:t>Bashundhara</w:t>
      </w:r>
      <w:proofErr w:type="spellEnd"/>
      <w:r w:rsidRPr="0046477F">
        <w:rPr>
          <w:rFonts w:asciiTheme="minorHAnsi" w:hAnsiTheme="minorHAnsi" w:cstheme="minorHAnsi"/>
          <w:b/>
          <w:color w:val="000000" w:themeColor="text1"/>
          <w:sz w:val="22"/>
          <w:szCs w:val="22"/>
        </w:rPr>
        <w:t xml:space="preserve"> Industrial Headquarter (BIHQ), Tower# 1, Plot# 844, Road# 12, Block# I, </w:t>
      </w:r>
      <w:proofErr w:type="spellStart"/>
      <w:r w:rsidRPr="0046477F">
        <w:rPr>
          <w:rFonts w:asciiTheme="minorHAnsi" w:hAnsiTheme="minorHAnsi" w:cstheme="minorHAnsi"/>
          <w:b/>
          <w:color w:val="000000" w:themeColor="text1"/>
          <w:sz w:val="22"/>
          <w:szCs w:val="22"/>
        </w:rPr>
        <w:t>Bashundhara</w:t>
      </w:r>
      <w:proofErr w:type="spellEnd"/>
      <w:r w:rsidRPr="0046477F">
        <w:rPr>
          <w:rFonts w:asciiTheme="minorHAnsi" w:hAnsiTheme="minorHAnsi" w:cstheme="minorHAnsi"/>
          <w:b/>
          <w:color w:val="000000" w:themeColor="text1"/>
          <w:sz w:val="22"/>
          <w:szCs w:val="22"/>
        </w:rPr>
        <w:t xml:space="preserve"> R/A, Dhaka-1229.</w:t>
      </w:r>
    </w:p>
    <w:p w:rsidR="0046477F" w:rsidRPr="0046477F" w:rsidRDefault="0046477F" w:rsidP="0046477F">
      <w:pPr>
        <w:pStyle w:val="NormalWeb"/>
        <w:numPr>
          <w:ilvl w:val="0"/>
          <w:numId w:val="45"/>
        </w:numPr>
        <w:spacing w:before="0" w:beforeAutospacing="0" w:after="0" w:afterAutospacing="0"/>
        <w:ind w:left="0"/>
        <w:rPr>
          <w:rFonts w:asciiTheme="minorHAnsi" w:hAnsiTheme="minorHAnsi" w:cstheme="minorHAnsi"/>
          <w:b/>
          <w:color w:val="000000" w:themeColor="text1"/>
          <w:sz w:val="22"/>
          <w:szCs w:val="22"/>
        </w:rPr>
      </w:pPr>
      <w:r w:rsidRPr="0046477F">
        <w:rPr>
          <w:rFonts w:asciiTheme="minorHAnsi" w:hAnsiTheme="minorHAnsi" w:cstheme="minorHAnsi"/>
          <w:b/>
          <w:color w:val="000000" w:themeColor="text1"/>
          <w:sz w:val="22"/>
          <w:szCs w:val="22"/>
        </w:rPr>
        <w:t>+88 02 8432289-93</w:t>
      </w:r>
    </w:p>
    <w:p w:rsidR="0046477F" w:rsidRPr="0046477F" w:rsidRDefault="0046477F" w:rsidP="0046477F">
      <w:pPr>
        <w:pStyle w:val="NormalWeb"/>
        <w:numPr>
          <w:ilvl w:val="0"/>
          <w:numId w:val="45"/>
        </w:numPr>
        <w:spacing w:before="0" w:beforeAutospacing="0" w:after="0" w:afterAutospacing="0"/>
        <w:ind w:left="0"/>
        <w:rPr>
          <w:rFonts w:asciiTheme="minorHAnsi" w:hAnsiTheme="minorHAnsi" w:cstheme="minorHAnsi"/>
          <w:b/>
          <w:color w:val="000000" w:themeColor="text1"/>
          <w:sz w:val="22"/>
          <w:szCs w:val="22"/>
        </w:rPr>
      </w:pPr>
      <w:r w:rsidRPr="0046477F">
        <w:rPr>
          <w:rFonts w:asciiTheme="minorHAnsi" w:hAnsiTheme="minorHAnsi" w:cstheme="minorHAnsi"/>
          <w:b/>
          <w:color w:val="000000" w:themeColor="text1"/>
          <w:sz w:val="22"/>
          <w:szCs w:val="22"/>
        </w:rPr>
        <w:t>+88 02 55037257</w:t>
      </w:r>
    </w:p>
    <w:p w:rsidR="0046477F" w:rsidRPr="0046477F" w:rsidRDefault="0046477F" w:rsidP="0046477F">
      <w:pPr>
        <w:pStyle w:val="NormalWeb"/>
        <w:numPr>
          <w:ilvl w:val="0"/>
          <w:numId w:val="45"/>
        </w:numPr>
        <w:spacing w:before="0" w:beforeAutospacing="0" w:after="0" w:afterAutospacing="0"/>
        <w:ind w:left="0"/>
        <w:rPr>
          <w:rFonts w:asciiTheme="minorHAnsi" w:hAnsiTheme="minorHAnsi" w:cstheme="minorHAnsi"/>
          <w:b/>
          <w:color w:val="000000" w:themeColor="text1"/>
          <w:sz w:val="22"/>
          <w:szCs w:val="22"/>
        </w:rPr>
      </w:pPr>
      <w:r w:rsidRPr="0046477F">
        <w:rPr>
          <w:rFonts w:asciiTheme="minorHAnsi" w:hAnsiTheme="minorHAnsi" w:cstheme="minorHAnsi"/>
          <w:b/>
          <w:color w:val="000000" w:themeColor="text1"/>
          <w:sz w:val="22"/>
          <w:szCs w:val="22"/>
        </w:rPr>
        <w:t>info.paper@bgc-bd.com</w:t>
      </w:r>
    </w:p>
    <w:p w:rsidR="0046477F" w:rsidRPr="000E1B47" w:rsidRDefault="0046477F" w:rsidP="000E1B47">
      <w:pPr>
        <w:spacing w:line="234" w:lineRule="auto"/>
        <w:ind w:right="260"/>
        <w:rPr>
          <w:sz w:val="20"/>
          <w:szCs w:val="20"/>
        </w:rPr>
        <w:sectPr w:rsidR="0046477F" w:rsidRPr="000E1B47">
          <w:pgSz w:w="12240" w:h="15840"/>
          <w:pgMar w:top="924" w:right="1440" w:bottom="1440" w:left="1360" w:header="0" w:footer="0" w:gutter="0"/>
          <w:cols w:space="720" w:equalWidth="0">
            <w:col w:w="9440"/>
          </w:cols>
        </w:sectPr>
      </w:pPr>
    </w:p>
    <w:p w:rsidR="006F44BD" w:rsidRDefault="006F44BD">
      <w:pPr>
        <w:spacing w:line="200" w:lineRule="exact"/>
        <w:rPr>
          <w:sz w:val="20"/>
          <w:szCs w:val="20"/>
        </w:rPr>
      </w:pPr>
      <w:bookmarkStart w:id="50" w:name="page31"/>
      <w:bookmarkStart w:id="51" w:name="page34"/>
      <w:bookmarkEnd w:id="50"/>
      <w:bookmarkEnd w:id="51"/>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Default="00AD339B">
      <w:pPr>
        <w:spacing w:line="200" w:lineRule="exact"/>
        <w:rPr>
          <w:sz w:val="20"/>
          <w:szCs w:val="20"/>
        </w:rPr>
      </w:pPr>
      <w:r>
        <w:rPr>
          <w:noProof/>
          <w:sz w:val="20"/>
          <w:szCs w:val="20"/>
        </w:rPr>
        <w:drawing>
          <wp:anchor distT="0" distB="0" distL="114300" distR="114300" simplePos="0" relativeHeight="251676160" behindDoc="1" locked="0" layoutInCell="0" allowOverlap="1">
            <wp:simplePos x="0" y="0"/>
            <wp:positionH relativeFrom="page">
              <wp:posOffset>2106295</wp:posOffset>
            </wp:positionH>
            <wp:positionV relativeFrom="page">
              <wp:posOffset>2669540</wp:posOffset>
            </wp:positionV>
            <wp:extent cx="3225800" cy="348170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3225800" cy="3481705"/>
                    </a:xfrm>
                    <a:prstGeom prst="ellipse">
                      <a:avLst/>
                    </a:prstGeom>
                    <a:ln>
                      <a:noFill/>
                    </a:ln>
                    <a:effectLst>
                      <a:softEdge rad="112500"/>
                    </a:effectLst>
                  </pic:spPr>
                </pic:pic>
              </a:graphicData>
            </a:graphic>
          </wp:anchor>
        </w:drawing>
      </w: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Default="006F44BD">
      <w:pPr>
        <w:spacing w:line="200" w:lineRule="exact"/>
        <w:rPr>
          <w:sz w:val="20"/>
          <w:szCs w:val="20"/>
        </w:rPr>
      </w:pPr>
    </w:p>
    <w:p w:rsidR="006F44BD" w:rsidRPr="00AD339B" w:rsidRDefault="006F44BD">
      <w:pPr>
        <w:spacing w:line="200" w:lineRule="exact"/>
        <w:rPr>
          <w:sz w:val="44"/>
          <w:szCs w:val="20"/>
        </w:rPr>
      </w:pPr>
    </w:p>
    <w:p w:rsidR="006F44BD" w:rsidRPr="00AD339B" w:rsidRDefault="006F44BD">
      <w:pPr>
        <w:spacing w:line="200" w:lineRule="exact"/>
        <w:rPr>
          <w:sz w:val="44"/>
          <w:szCs w:val="20"/>
        </w:rPr>
      </w:pPr>
    </w:p>
    <w:p w:rsidR="006F44BD" w:rsidRPr="00AD339B" w:rsidRDefault="00A453E6" w:rsidP="00AD339B">
      <w:pPr>
        <w:jc w:val="center"/>
        <w:rPr>
          <w:color w:val="000000" w:themeColor="text1"/>
          <w:sz w:val="44"/>
          <w:szCs w:val="20"/>
        </w:rPr>
      </w:pPr>
      <w:r w:rsidRPr="00AD339B">
        <w:rPr>
          <w:rFonts w:eastAsia="Times New Roman"/>
          <w:b/>
          <w:bCs/>
          <w:i/>
          <w:iCs/>
          <w:color w:val="000000" w:themeColor="text1"/>
          <w:sz w:val="72"/>
          <w:szCs w:val="33"/>
        </w:rPr>
        <w:t>THANK YOU</w:t>
      </w:r>
    </w:p>
    <w:sectPr w:rsidR="006F44BD" w:rsidRPr="00AD339B" w:rsidSect="006F44BD">
      <w:pgSz w:w="12240" w:h="15840"/>
      <w:pgMar w:top="1440" w:right="1440" w:bottom="1440" w:left="1440" w:header="0" w:footer="0" w:gutter="0"/>
      <w:cols w:space="720" w:equalWidth="0">
        <w:col w:w="9360"/>
      </w:cols>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94CDE" w:rsidRDefault="00994CDE" w:rsidP="00E03F67">
      <w:r>
        <w:separator/>
      </w:r>
    </w:p>
  </w:endnote>
  <w:endnote w:type="continuationSeparator" w:id="0">
    <w:p w:rsidR="00994CDE" w:rsidRDefault="00994CDE" w:rsidP="00E03F6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9276318"/>
      <w:docPartObj>
        <w:docPartGallery w:val="Page Numbers (Bottom of Page)"/>
        <w:docPartUnique/>
      </w:docPartObj>
    </w:sdtPr>
    <w:sdtEndPr>
      <w:rPr>
        <w:color w:val="7F7F7F" w:themeColor="background1" w:themeShade="7F"/>
        <w:spacing w:val="60"/>
      </w:rPr>
    </w:sdtEndPr>
    <w:sdtContent>
      <w:p w:rsidR="00AF28FC" w:rsidRDefault="00010113" w:rsidP="00AF28FC">
        <w:pPr>
          <w:pStyle w:val="Footer"/>
          <w:pBdr>
            <w:top w:val="single" w:sz="4" w:space="8" w:color="D9D9D9" w:themeColor="background1" w:themeShade="D9"/>
          </w:pBdr>
          <w:jc w:val="right"/>
        </w:pPr>
        <w:r>
          <w:rPr>
            <w:noProof/>
            <w:lang w:eastAsia="zh-TW"/>
          </w:rPr>
          <w:pict>
            <v:shapetype id="_x0000_t202" coordsize="21600,21600" o:spt="202" path="m,l,21600r21600,l21600,xe">
              <v:stroke joinstyle="miter"/>
              <v:path gradientshapeok="t" o:connecttype="rect"/>
            </v:shapetype>
            <v:shape id="_x0000_s2065" type="#_x0000_t202" style="position:absolute;left:0;text-align:left;margin-left:-11.3pt;margin-top:-31.4pt;width:422.95pt;height:29.9pt;z-index:251667456;mso-position-horizontal-relative:text;mso-position-vertical-relative:text;mso-width-relative:margin;mso-height-relative:margin" stroked="f">
              <v:textbox>
                <w:txbxContent>
                  <w:p w:rsidR="00010113" w:rsidRPr="00010113" w:rsidRDefault="00010113" w:rsidP="00010113">
                    <w:pPr>
                      <w:pStyle w:val="Title"/>
                      <w:pBdr>
                        <w:bottom w:val="none" w:sz="0" w:space="0" w:color="auto"/>
                      </w:pBdr>
                      <w:jc w:val="center"/>
                      <w:rPr>
                        <w:i/>
                        <w:color w:val="95352B"/>
                        <w:sz w:val="14"/>
                        <w:szCs w:val="20"/>
                      </w:rPr>
                    </w:pPr>
                    <w:proofErr w:type="spellStart"/>
                    <w:r w:rsidRPr="00010113">
                      <w:rPr>
                        <w:rFonts w:eastAsia="Tw Cen MT"/>
                        <w:i/>
                        <w:color w:val="95352B"/>
                        <w:sz w:val="40"/>
                      </w:rPr>
                      <w:t>Bashundhara</w:t>
                    </w:r>
                    <w:proofErr w:type="spellEnd"/>
                    <w:r w:rsidRPr="00010113">
                      <w:rPr>
                        <w:rFonts w:eastAsia="Tw Cen MT"/>
                        <w:i/>
                        <w:color w:val="95352B"/>
                        <w:sz w:val="40"/>
                      </w:rPr>
                      <w:t xml:space="preserve"> Paper Mills Limited</w:t>
                    </w:r>
                  </w:p>
                  <w:p w:rsidR="00010113" w:rsidRPr="00010113" w:rsidRDefault="00010113" w:rsidP="00010113">
                    <w:pPr>
                      <w:jc w:val="center"/>
                      <w:rPr>
                        <w:i/>
                        <w:color w:val="95352B"/>
                        <w:sz w:val="16"/>
                      </w:rPr>
                    </w:pPr>
                  </w:p>
                </w:txbxContent>
              </v:textbox>
            </v:shape>
          </w:pict>
        </w:r>
        <w:fldSimple w:instr=" PAGE   \* MERGEFORMAT ">
          <w:r>
            <w:rPr>
              <w:noProof/>
            </w:rPr>
            <w:t>2</w:t>
          </w:r>
        </w:fldSimple>
        <w:r w:rsidR="00AF28FC">
          <w:t xml:space="preserve"> | </w:t>
        </w:r>
        <w:r w:rsidR="00AF28FC">
          <w:rPr>
            <w:color w:val="7F7F7F" w:themeColor="background1" w:themeShade="7F"/>
            <w:spacing w:val="60"/>
          </w:rPr>
          <w:t>Page</w:t>
        </w:r>
      </w:p>
    </w:sdtContent>
  </w:sdt>
  <w:p w:rsidR="00AF28FC" w:rsidRDefault="00AF28F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94CDE" w:rsidRDefault="00994CDE" w:rsidP="00E03F67">
      <w:r>
        <w:separator/>
      </w:r>
    </w:p>
  </w:footnote>
  <w:footnote w:type="continuationSeparator" w:id="0">
    <w:p w:rsidR="00994CDE" w:rsidRDefault="00994CDE" w:rsidP="00E03F6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F28FC" w:rsidRDefault="00C23B0F">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1096422" o:spid="_x0000_s2063" type="#_x0000_t136" style="position:absolute;left:0;text-align:left;margin-left:0;margin-top:0;width:590.3pt;height:69.45pt;rotation:315;z-index:-251653120;mso-position-horizontal:center;mso-position-horizontal-relative:margin;mso-position-vertical:center;mso-position-vertical-relative:margin" o:allowincell="f" fillcolor="silver" stroked="f">
          <v:fill opacity=".5"/>
          <v:textpath style="font-family:&quot;Times New Roman&quot;;font-size:1pt" string="Md Ohedul Islam"/>
          <w10:wrap anchorx="margin" anchory="margin"/>
        </v:shape>
      </w:pic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1006938" o:spid="_x0000_s2060" type="#_x0000_t75" style="position:absolute;left:0;text-align:left;margin-left:0;margin-top:0;width:471.6pt;height:471.6pt;z-index:-251657216;mso-position-horizontal:center;mso-position-horizontal-relative:margin;mso-position-vertical:center;mso-position-vertical-relative:margin" o:allowincell="f">
          <v:imagedata r:id="rId1" o:title="University-of-Barishal-logo"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1F56" w:rsidRPr="00DE6F8D" w:rsidRDefault="00C23B0F">
    <w:pPr>
      <w:pStyle w:val="Header"/>
      <w:rPr>
        <w:b/>
        <w:bCs/>
        <w:color w:val="92CDDC" w:themeColor="accent5" w:themeTint="99"/>
        <w:sz w:val="32"/>
        <w:szCs w:val="27"/>
        <w:shd w:val="clear" w:color="auto" w:fill="FFFFFF"/>
      </w:rPr>
    </w:pPr>
    <w:r w:rsidRPr="00C23B0F">
      <w:rPr>
        <w:noProof/>
        <w:color w:val="92CDDC" w:themeColor="accent5" w:themeTint="99"/>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1096423" o:spid="_x0000_s2064" type="#_x0000_t136" style="position:absolute;left:0;text-align:left;margin-left:0;margin-top:0;width:590.3pt;height:69.45pt;rotation:315;z-index:-251651072;mso-position-horizontal:center;mso-position-horizontal-relative:margin;mso-position-vertical:center;mso-position-vertical-relative:margin" o:allowincell="f" fillcolor="silver" stroked="f">
          <v:fill opacity=".5"/>
          <v:textpath style="font-family:&quot;Times New Roman&quot;;font-size:1pt" string="Md Ohedul Islam"/>
          <w10:wrap anchorx="margin" anchory="margin"/>
        </v:shape>
      </w:pict>
    </w:r>
  </w:p>
  <w:p w:rsidR="00281F56" w:rsidRPr="00DE6F8D" w:rsidRDefault="00281F56" w:rsidP="00281F56">
    <w:pPr>
      <w:pStyle w:val="Header"/>
      <w:jc w:val="center"/>
      <w:rPr>
        <w:b/>
        <w:bCs/>
        <w:color w:val="92CDDC" w:themeColor="accent5" w:themeTint="99"/>
        <w:sz w:val="28"/>
        <w:szCs w:val="27"/>
        <w:shd w:val="clear" w:color="auto" w:fill="FFFFFF"/>
      </w:rPr>
    </w:pPr>
    <w:r w:rsidRPr="00DE6F8D">
      <w:rPr>
        <w:b/>
        <w:bCs/>
        <w:color w:val="92CDDC" w:themeColor="accent5" w:themeTint="99"/>
        <w:sz w:val="28"/>
        <w:szCs w:val="27"/>
        <w:shd w:val="clear" w:color="auto" w:fill="FFFFFF"/>
      </w:rPr>
      <w:t>Computer Fundamentals and Office Applications (CF&amp;OA)</w:t>
    </w:r>
  </w:p>
  <w:p w:rsidR="00281F56" w:rsidRPr="00DE6F8D" w:rsidRDefault="00281F56" w:rsidP="00281F56">
    <w:pPr>
      <w:pStyle w:val="Header"/>
      <w:jc w:val="center"/>
      <w:rPr>
        <w:color w:val="92CDDC" w:themeColor="accent5" w:themeTint="99"/>
        <w:sz w:val="20"/>
      </w:rPr>
    </w:pPr>
    <w:r w:rsidRPr="00DE6F8D">
      <w:rPr>
        <w:b/>
        <w:bCs/>
        <w:color w:val="92CDDC" w:themeColor="accent5" w:themeTint="99"/>
        <w:sz w:val="28"/>
        <w:szCs w:val="27"/>
        <w:shd w:val="clear" w:color="auto" w:fill="FFFFFF"/>
      </w:rPr>
      <w:t>Batch-20</w:t>
    </w:r>
    <w:r w:rsidRPr="00DE6F8D">
      <w:rPr>
        <w:b/>
        <w:bCs/>
        <w:color w:val="92CDDC" w:themeColor="accent5" w:themeTint="99"/>
        <w:sz w:val="28"/>
        <w:szCs w:val="27"/>
        <w:shd w:val="clear" w:color="auto" w:fill="FFFFFF"/>
        <w:vertAlign w:val="superscript"/>
      </w:rPr>
      <w:t>th</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1B2A" w:rsidRDefault="00C23B0F">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1006937" o:spid="_x0000_s2059" type="#_x0000_t75" style="position:absolute;left:0;text-align:left;margin-left:0;margin-top:0;width:471.6pt;height:471.6pt;z-index:-251658240;mso-position-horizontal:center;mso-position-horizontal-relative:margin;mso-position-vertical:center;mso-position-vertical-relative:margin" o:allowincell="f">
          <v:imagedata r:id="rId1" o:title="University-of-Barishal-logo" gain="19661f" blacklevel="22938f"/>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01D82"/>
    <w:multiLevelType w:val="hybridMultilevel"/>
    <w:tmpl w:val="91E8DA08"/>
    <w:lvl w:ilvl="0" w:tplc="1B7E1E1A">
      <w:start w:val="1"/>
      <w:numFmt w:val="bullet"/>
      <w:lvlText w:val=""/>
      <w:lvlJc w:val="left"/>
    </w:lvl>
    <w:lvl w:ilvl="1" w:tplc="205E414C">
      <w:start w:val="4"/>
      <w:numFmt w:val="decimal"/>
      <w:lvlText w:val="%2"/>
      <w:lvlJc w:val="left"/>
    </w:lvl>
    <w:lvl w:ilvl="2" w:tplc="5ED8E2D8">
      <w:numFmt w:val="decimal"/>
      <w:lvlText w:val=""/>
      <w:lvlJc w:val="left"/>
    </w:lvl>
    <w:lvl w:ilvl="3" w:tplc="F3244704">
      <w:numFmt w:val="decimal"/>
      <w:lvlText w:val=""/>
      <w:lvlJc w:val="left"/>
    </w:lvl>
    <w:lvl w:ilvl="4" w:tplc="CD12D8F0">
      <w:numFmt w:val="decimal"/>
      <w:lvlText w:val=""/>
      <w:lvlJc w:val="left"/>
    </w:lvl>
    <w:lvl w:ilvl="5" w:tplc="235E2604">
      <w:numFmt w:val="decimal"/>
      <w:lvlText w:val=""/>
      <w:lvlJc w:val="left"/>
    </w:lvl>
    <w:lvl w:ilvl="6" w:tplc="C180EB14">
      <w:numFmt w:val="decimal"/>
      <w:lvlText w:val=""/>
      <w:lvlJc w:val="left"/>
    </w:lvl>
    <w:lvl w:ilvl="7" w:tplc="1F44E920">
      <w:numFmt w:val="decimal"/>
      <w:lvlText w:val=""/>
      <w:lvlJc w:val="left"/>
    </w:lvl>
    <w:lvl w:ilvl="8" w:tplc="0DC6C944">
      <w:numFmt w:val="decimal"/>
      <w:lvlText w:val=""/>
      <w:lvlJc w:val="left"/>
    </w:lvl>
  </w:abstractNum>
  <w:abstractNum w:abstractNumId="1">
    <w:nsid w:val="08138641"/>
    <w:multiLevelType w:val="hybridMultilevel"/>
    <w:tmpl w:val="DA4C3CD6"/>
    <w:lvl w:ilvl="0" w:tplc="6E24C95A">
      <w:start w:val="6"/>
      <w:numFmt w:val="lowerLetter"/>
      <w:lvlText w:val="%1)"/>
      <w:lvlJc w:val="left"/>
    </w:lvl>
    <w:lvl w:ilvl="1" w:tplc="2E58623E">
      <w:numFmt w:val="decimal"/>
      <w:lvlText w:val=""/>
      <w:lvlJc w:val="left"/>
    </w:lvl>
    <w:lvl w:ilvl="2" w:tplc="56905518">
      <w:numFmt w:val="decimal"/>
      <w:lvlText w:val=""/>
      <w:lvlJc w:val="left"/>
    </w:lvl>
    <w:lvl w:ilvl="3" w:tplc="ED542F46">
      <w:numFmt w:val="decimal"/>
      <w:lvlText w:val=""/>
      <w:lvlJc w:val="left"/>
    </w:lvl>
    <w:lvl w:ilvl="4" w:tplc="FBD26BC0">
      <w:numFmt w:val="decimal"/>
      <w:lvlText w:val=""/>
      <w:lvlJc w:val="left"/>
    </w:lvl>
    <w:lvl w:ilvl="5" w:tplc="45F8AA20">
      <w:numFmt w:val="decimal"/>
      <w:lvlText w:val=""/>
      <w:lvlJc w:val="left"/>
    </w:lvl>
    <w:lvl w:ilvl="6" w:tplc="FA38C748">
      <w:numFmt w:val="decimal"/>
      <w:lvlText w:val=""/>
      <w:lvlJc w:val="left"/>
    </w:lvl>
    <w:lvl w:ilvl="7" w:tplc="9822B552">
      <w:numFmt w:val="decimal"/>
      <w:lvlText w:val=""/>
      <w:lvlJc w:val="left"/>
    </w:lvl>
    <w:lvl w:ilvl="8" w:tplc="7B8C138C">
      <w:numFmt w:val="decimal"/>
      <w:lvlText w:val=""/>
      <w:lvlJc w:val="left"/>
    </w:lvl>
  </w:abstractNum>
  <w:abstractNum w:abstractNumId="2">
    <w:nsid w:val="0836C40E"/>
    <w:multiLevelType w:val="hybridMultilevel"/>
    <w:tmpl w:val="5B22AB36"/>
    <w:lvl w:ilvl="0" w:tplc="E88015D8">
      <w:start w:val="1"/>
      <w:numFmt w:val="bullet"/>
      <w:lvlText w:val=""/>
      <w:lvlJc w:val="left"/>
    </w:lvl>
    <w:lvl w:ilvl="1" w:tplc="8814EA08">
      <w:numFmt w:val="decimal"/>
      <w:lvlText w:val=""/>
      <w:lvlJc w:val="left"/>
    </w:lvl>
    <w:lvl w:ilvl="2" w:tplc="E9B67CEE">
      <w:numFmt w:val="decimal"/>
      <w:lvlText w:val=""/>
      <w:lvlJc w:val="left"/>
    </w:lvl>
    <w:lvl w:ilvl="3" w:tplc="41908D28">
      <w:numFmt w:val="decimal"/>
      <w:lvlText w:val=""/>
      <w:lvlJc w:val="left"/>
    </w:lvl>
    <w:lvl w:ilvl="4" w:tplc="A2288376">
      <w:numFmt w:val="decimal"/>
      <w:lvlText w:val=""/>
      <w:lvlJc w:val="left"/>
    </w:lvl>
    <w:lvl w:ilvl="5" w:tplc="AB64A8A8">
      <w:numFmt w:val="decimal"/>
      <w:lvlText w:val=""/>
      <w:lvlJc w:val="left"/>
    </w:lvl>
    <w:lvl w:ilvl="6" w:tplc="C0364DDE">
      <w:numFmt w:val="decimal"/>
      <w:lvlText w:val=""/>
      <w:lvlJc w:val="left"/>
    </w:lvl>
    <w:lvl w:ilvl="7" w:tplc="C6A8AF20">
      <w:numFmt w:val="decimal"/>
      <w:lvlText w:val=""/>
      <w:lvlJc w:val="left"/>
    </w:lvl>
    <w:lvl w:ilvl="8" w:tplc="E05E3924">
      <w:numFmt w:val="decimal"/>
      <w:lvlText w:val=""/>
      <w:lvlJc w:val="left"/>
    </w:lvl>
  </w:abstractNum>
  <w:abstractNum w:abstractNumId="3">
    <w:nsid w:val="08EDBDAB"/>
    <w:multiLevelType w:val="hybridMultilevel"/>
    <w:tmpl w:val="9CB0BB60"/>
    <w:lvl w:ilvl="0" w:tplc="0A384604">
      <w:start w:val="1"/>
      <w:numFmt w:val="bullet"/>
      <w:lvlText w:val=""/>
      <w:lvlJc w:val="left"/>
    </w:lvl>
    <w:lvl w:ilvl="1" w:tplc="56D6EB78">
      <w:numFmt w:val="decimal"/>
      <w:lvlText w:val=""/>
      <w:lvlJc w:val="left"/>
    </w:lvl>
    <w:lvl w:ilvl="2" w:tplc="1766EA4E">
      <w:numFmt w:val="decimal"/>
      <w:lvlText w:val=""/>
      <w:lvlJc w:val="left"/>
    </w:lvl>
    <w:lvl w:ilvl="3" w:tplc="3FC85FAC">
      <w:numFmt w:val="decimal"/>
      <w:lvlText w:val=""/>
      <w:lvlJc w:val="left"/>
    </w:lvl>
    <w:lvl w:ilvl="4" w:tplc="C1684B24">
      <w:numFmt w:val="decimal"/>
      <w:lvlText w:val=""/>
      <w:lvlJc w:val="left"/>
    </w:lvl>
    <w:lvl w:ilvl="5" w:tplc="28325092">
      <w:numFmt w:val="decimal"/>
      <w:lvlText w:val=""/>
      <w:lvlJc w:val="left"/>
    </w:lvl>
    <w:lvl w:ilvl="6" w:tplc="8668A884">
      <w:numFmt w:val="decimal"/>
      <w:lvlText w:val=""/>
      <w:lvlJc w:val="left"/>
    </w:lvl>
    <w:lvl w:ilvl="7" w:tplc="719A7BAC">
      <w:numFmt w:val="decimal"/>
      <w:lvlText w:val=""/>
      <w:lvlJc w:val="left"/>
    </w:lvl>
    <w:lvl w:ilvl="8" w:tplc="00ECCB9C">
      <w:numFmt w:val="decimal"/>
      <w:lvlText w:val=""/>
      <w:lvlJc w:val="left"/>
    </w:lvl>
  </w:abstractNum>
  <w:abstractNum w:abstractNumId="4">
    <w:nsid w:val="0B03E0C6"/>
    <w:multiLevelType w:val="hybridMultilevel"/>
    <w:tmpl w:val="B64E81FA"/>
    <w:lvl w:ilvl="0" w:tplc="B64E4EE6">
      <w:start w:val="1"/>
      <w:numFmt w:val="bullet"/>
      <w:lvlText w:val=""/>
      <w:lvlJc w:val="left"/>
    </w:lvl>
    <w:lvl w:ilvl="1" w:tplc="54DA87D0">
      <w:numFmt w:val="decimal"/>
      <w:lvlText w:val=""/>
      <w:lvlJc w:val="left"/>
    </w:lvl>
    <w:lvl w:ilvl="2" w:tplc="AB56B570">
      <w:numFmt w:val="decimal"/>
      <w:lvlText w:val=""/>
      <w:lvlJc w:val="left"/>
    </w:lvl>
    <w:lvl w:ilvl="3" w:tplc="021ADDEA">
      <w:numFmt w:val="decimal"/>
      <w:lvlText w:val=""/>
      <w:lvlJc w:val="left"/>
    </w:lvl>
    <w:lvl w:ilvl="4" w:tplc="D72C2A28">
      <w:numFmt w:val="decimal"/>
      <w:lvlText w:val=""/>
      <w:lvlJc w:val="left"/>
    </w:lvl>
    <w:lvl w:ilvl="5" w:tplc="C67C3F8A">
      <w:numFmt w:val="decimal"/>
      <w:lvlText w:val=""/>
      <w:lvlJc w:val="left"/>
    </w:lvl>
    <w:lvl w:ilvl="6" w:tplc="E91A191E">
      <w:numFmt w:val="decimal"/>
      <w:lvlText w:val=""/>
      <w:lvlJc w:val="left"/>
    </w:lvl>
    <w:lvl w:ilvl="7" w:tplc="EB0858BA">
      <w:numFmt w:val="decimal"/>
      <w:lvlText w:val=""/>
      <w:lvlJc w:val="left"/>
    </w:lvl>
    <w:lvl w:ilvl="8" w:tplc="28745D84">
      <w:numFmt w:val="decimal"/>
      <w:lvlText w:val=""/>
      <w:lvlJc w:val="left"/>
    </w:lvl>
  </w:abstractNum>
  <w:abstractNum w:abstractNumId="5">
    <w:nsid w:val="0C48642E"/>
    <w:multiLevelType w:val="hybridMultilevel"/>
    <w:tmpl w:val="F7F89606"/>
    <w:lvl w:ilvl="0" w:tplc="BCA20CD2">
      <w:start w:val="1"/>
      <w:numFmt w:val="decimal"/>
      <w:lvlText w:val="%1."/>
      <w:lvlJc w:val="left"/>
      <w:pPr>
        <w:ind w:left="720" w:hanging="360"/>
      </w:pPr>
      <w:rPr>
        <w:b w:val="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D74555B"/>
    <w:multiLevelType w:val="hybridMultilevel"/>
    <w:tmpl w:val="B1E8C5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9A769B"/>
    <w:multiLevelType w:val="hybridMultilevel"/>
    <w:tmpl w:val="EF228966"/>
    <w:lvl w:ilvl="0" w:tplc="7770AA4A">
      <w:start w:val="1"/>
      <w:numFmt w:val="bullet"/>
      <w:lvlText w:val=""/>
      <w:lvlJc w:val="left"/>
    </w:lvl>
    <w:lvl w:ilvl="1" w:tplc="671E406C">
      <w:numFmt w:val="decimal"/>
      <w:lvlText w:val=""/>
      <w:lvlJc w:val="left"/>
    </w:lvl>
    <w:lvl w:ilvl="2" w:tplc="FFE0E2F4">
      <w:numFmt w:val="decimal"/>
      <w:lvlText w:val=""/>
      <w:lvlJc w:val="left"/>
    </w:lvl>
    <w:lvl w:ilvl="3" w:tplc="47C47AEE">
      <w:numFmt w:val="decimal"/>
      <w:lvlText w:val=""/>
      <w:lvlJc w:val="left"/>
    </w:lvl>
    <w:lvl w:ilvl="4" w:tplc="7100910E">
      <w:numFmt w:val="decimal"/>
      <w:lvlText w:val=""/>
      <w:lvlJc w:val="left"/>
    </w:lvl>
    <w:lvl w:ilvl="5" w:tplc="623054EE">
      <w:numFmt w:val="decimal"/>
      <w:lvlText w:val=""/>
      <w:lvlJc w:val="left"/>
    </w:lvl>
    <w:lvl w:ilvl="6" w:tplc="8C3A0BCA">
      <w:numFmt w:val="decimal"/>
      <w:lvlText w:val=""/>
      <w:lvlJc w:val="left"/>
    </w:lvl>
    <w:lvl w:ilvl="7" w:tplc="8BD294AC">
      <w:numFmt w:val="decimal"/>
      <w:lvlText w:val=""/>
      <w:lvlJc w:val="left"/>
    </w:lvl>
    <w:lvl w:ilvl="8" w:tplc="1B2CE36C">
      <w:numFmt w:val="decimal"/>
      <w:lvlText w:val=""/>
      <w:lvlJc w:val="left"/>
    </w:lvl>
  </w:abstractNum>
  <w:abstractNum w:abstractNumId="8">
    <w:nsid w:val="1E7FF521"/>
    <w:multiLevelType w:val="hybridMultilevel"/>
    <w:tmpl w:val="38EAC56C"/>
    <w:lvl w:ilvl="0" w:tplc="4342A8CC">
      <w:start w:val="1"/>
      <w:numFmt w:val="bullet"/>
      <w:lvlText w:val=""/>
      <w:lvlJc w:val="left"/>
    </w:lvl>
    <w:lvl w:ilvl="1" w:tplc="402C67E2">
      <w:numFmt w:val="decimal"/>
      <w:lvlText w:val=""/>
      <w:lvlJc w:val="left"/>
    </w:lvl>
    <w:lvl w:ilvl="2" w:tplc="E710EB80">
      <w:numFmt w:val="decimal"/>
      <w:lvlText w:val=""/>
      <w:lvlJc w:val="left"/>
    </w:lvl>
    <w:lvl w:ilvl="3" w:tplc="476C7038">
      <w:numFmt w:val="decimal"/>
      <w:lvlText w:val=""/>
      <w:lvlJc w:val="left"/>
    </w:lvl>
    <w:lvl w:ilvl="4" w:tplc="93DC07EA">
      <w:numFmt w:val="decimal"/>
      <w:lvlText w:val=""/>
      <w:lvlJc w:val="left"/>
    </w:lvl>
    <w:lvl w:ilvl="5" w:tplc="F692C61C">
      <w:numFmt w:val="decimal"/>
      <w:lvlText w:val=""/>
      <w:lvlJc w:val="left"/>
    </w:lvl>
    <w:lvl w:ilvl="6" w:tplc="9EDCF50C">
      <w:numFmt w:val="decimal"/>
      <w:lvlText w:val=""/>
      <w:lvlJc w:val="left"/>
    </w:lvl>
    <w:lvl w:ilvl="7" w:tplc="601C965A">
      <w:numFmt w:val="decimal"/>
      <w:lvlText w:val=""/>
      <w:lvlJc w:val="left"/>
    </w:lvl>
    <w:lvl w:ilvl="8" w:tplc="7FAC91FC">
      <w:numFmt w:val="decimal"/>
      <w:lvlText w:val=""/>
      <w:lvlJc w:val="left"/>
    </w:lvl>
  </w:abstractNum>
  <w:abstractNum w:abstractNumId="9">
    <w:nsid w:val="22221A70"/>
    <w:multiLevelType w:val="hybridMultilevel"/>
    <w:tmpl w:val="EFF08296"/>
    <w:lvl w:ilvl="0" w:tplc="29C48726">
      <w:start w:val="1"/>
      <w:numFmt w:val="bullet"/>
      <w:lvlText w:val=""/>
      <w:lvlJc w:val="left"/>
    </w:lvl>
    <w:lvl w:ilvl="1" w:tplc="39EC9D86">
      <w:numFmt w:val="decimal"/>
      <w:lvlText w:val=""/>
      <w:lvlJc w:val="left"/>
    </w:lvl>
    <w:lvl w:ilvl="2" w:tplc="ACCA5342">
      <w:numFmt w:val="decimal"/>
      <w:lvlText w:val=""/>
      <w:lvlJc w:val="left"/>
    </w:lvl>
    <w:lvl w:ilvl="3" w:tplc="7D327310">
      <w:numFmt w:val="decimal"/>
      <w:lvlText w:val=""/>
      <w:lvlJc w:val="left"/>
    </w:lvl>
    <w:lvl w:ilvl="4" w:tplc="CE38CBFE">
      <w:numFmt w:val="decimal"/>
      <w:lvlText w:val=""/>
      <w:lvlJc w:val="left"/>
    </w:lvl>
    <w:lvl w:ilvl="5" w:tplc="52AE75F0">
      <w:numFmt w:val="decimal"/>
      <w:lvlText w:val=""/>
      <w:lvlJc w:val="left"/>
    </w:lvl>
    <w:lvl w:ilvl="6" w:tplc="1B4461A4">
      <w:numFmt w:val="decimal"/>
      <w:lvlText w:val=""/>
      <w:lvlJc w:val="left"/>
    </w:lvl>
    <w:lvl w:ilvl="7" w:tplc="641E5B8E">
      <w:numFmt w:val="decimal"/>
      <w:lvlText w:val=""/>
      <w:lvlJc w:val="left"/>
    </w:lvl>
    <w:lvl w:ilvl="8" w:tplc="E1340A42">
      <w:numFmt w:val="decimal"/>
      <w:lvlText w:val=""/>
      <w:lvlJc w:val="left"/>
    </w:lvl>
  </w:abstractNum>
  <w:abstractNum w:abstractNumId="10">
    <w:nsid w:val="2443A858"/>
    <w:multiLevelType w:val="hybridMultilevel"/>
    <w:tmpl w:val="87DCAE56"/>
    <w:lvl w:ilvl="0" w:tplc="AF7826E0">
      <w:start w:val="1"/>
      <w:numFmt w:val="bullet"/>
      <w:lvlText w:val=""/>
      <w:lvlJc w:val="left"/>
    </w:lvl>
    <w:lvl w:ilvl="1" w:tplc="A942B584">
      <w:numFmt w:val="decimal"/>
      <w:lvlText w:val=""/>
      <w:lvlJc w:val="left"/>
    </w:lvl>
    <w:lvl w:ilvl="2" w:tplc="2BD84AFC">
      <w:numFmt w:val="decimal"/>
      <w:lvlText w:val=""/>
      <w:lvlJc w:val="left"/>
    </w:lvl>
    <w:lvl w:ilvl="3" w:tplc="09C891D6">
      <w:numFmt w:val="decimal"/>
      <w:lvlText w:val=""/>
      <w:lvlJc w:val="left"/>
    </w:lvl>
    <w:lvl w:ilvl="4" w:tplc="294E031C">
      <w:numFmt w:val="decimal"/>
      <w:lvlText w:val=""/>
      <w:lvlJc w:val="left"/>
    </w:lvl>
    <w:lvl w:ilvl="5" w:tplc="BCCA0D66">
      <w:numFmt w:val="decimal"/>
      <w:lvlText w:val=""/>
      <w:lvlJc w:val="left"/>
    </w:lvl>
    <w:lvl w:ilvl="6" w:tplc="75C0DA0C">
      <w:numFmt w:val="decimal"/>
      <w:lvlText w:val=""/>
      <w:lvlJc w:val="left"/>
    </w:lvl>
    <w:lvl w:ilvl="7" w:tplc="B29810FA">
      <w:numFmt w:val="decimal"/>
      <w:lvlText w:val=""/>
      <w:lvlJc w:val="left"/>
    </w:lvl>
    <w:lvl w:ilvl="8" w:tplc="B01A865A">
      <w:numFmt w:val="decimal"/>
      <w:lvlText w:val=""/>
      <w:lvlJc w:val="left"/>
    </w:lvl>
  </w:abstractNum>
  <w:abstractNum w:abstractNumId="11">
    <w:nsid w:val="257130A3"/>
    <w:multiLevelType w:val="hybridMultilevel"/>
    <w:tmpl w:val="9184F9A6"/>
    <w:lvl w:ilvl="0" w:tplc="DC0A2AC0">
      <w:start w:val="1"/>
      <w:numFmt w:val="bullet"/>
      <w:lvlText w:val=""/>
      <w:lvlJc w:val="left"/>
    </w:lvl>
    <w:lvl w:ilvl="1" w:tplc="705E46BA">
      <w:numFmt w:val="decimal"/>
      <w:lvlText w:val=""/>
      <w:lvlJc w:val="left"/>
    </w:lvl>
    <w:lvl w:ilvl="2" w:tplc="DC04487C">
      <w:numFmt w:val="decimal"/>
      <w:lvlText w:val=""/>
      <w:lvlJc w:val="left"/>
    </w:lvl>
    <w:lvl w:ilvl="3" w:tplc="4A6A1142">
      <w:numFmt w:val="decimal"/>
      <w:lvlText w:val=""/>
      <w:lvlJc w:val="left"/>
    </w:lvl>
    <w:lvl w:ilvl="4" w:tplc="7F8238AC">
      <w:numFmt w:val="decimal"/>
      <w:lvlText w:val=""/>
      <w:lvlJc w:val="left"/>
    </w:lvl>
    <w:lvl w:ilvl="5" w:tplc="671ACAA0">
      <w:numFmt w:val="decimal"/>
      <w:lvlText w:val=""/>
      <w:lvlJc w:val="left"/>
    </w:lvl>
    <w:lvl w:ilvl="6" w:tplc="DCD21F9C">
      <w:numFmt w:val="decimal"/>
      <w:lvlText w:val=""/>
      <w:lvlJc w:val="left"/>
    </w:lvl>
    <w:lvl w:ilvl="7" w:tplc="2B4C8406">
      <w:numFmt w:val="decimal"/>
      <w:lvlText w:val=""/>
      <w:lvlJc w:val="left"/>
    </w:lvl>
    <w:lvl w:ilvl="8" w:tplc="69148BE2">
      <w:numFmt w:val="decimal"/>
      <w:lvlText w:val=""/>
      <w:lvlJc w:val="left"/>
    </w:lvl>
  </w:abstractNum>
  <w:abstractNum w:abstractNumId="12">
    <w:nsid w:val="2CA88611"/>
    <w:multiLevelType w:val="hybridMultilevel"/>
    <w:tmpl w:val="EA1AAC1A"/>
    <w:lvl w:ilvl="0" w:tplc="0B449786">
      <w:start w:val="1"/>
      <w:numFmt w:val="bullet"/>
      <w:lvlText w:val=""/>
      <w:lvlJc w:val="left"/>
    </w:lvl>
    <w:lvl w:ilvl="1" w:tplc="76761E28">
      <w:start w:val="3"/>
      <w:numFmt w:val="decimal"/>
      <w:lvlText w:val="%2"/>
      <w:lvlJc w:val="left"/>
    </w:lvl>
    <w:lvl w:ilvl="2" w:tplc="641E30B2">
      <w:numFmt w:val="decimal"/>
      <w:lvlText w:val=""/>
      <w:lvlJc w:val="left"/>
    </w:lvl>
    <w:lvl w:ilvl="3" w:tplc="79BA5D76">
      <w:numFmt w:val="decimal"/>
      <w:lvlText w:val=""/>
      <w:lvlJc w:val="left"/>
    </w:lvl>
    <w:lvl w:ilvl="4" w:tplc="D1648496">
      <w:numFmt w:val="decimal"/>
      <w:lvlText w:val=""/>
      <w:lvlJc w:val="left"/>
    </w:lvl>
    <w:lvl w:ilvl="5" w:tplc="D856D558">
      <w:numFmt w:val="decimal"/>
      <w:lvlText w:val=""/>
      <w:lvlJc w:val="left"/>
    </w:lvl>
    <w:lvl w:ilvl="6" w:tplc="3F368E76">
      <w:numFmt w:val="decimal"/>
      <w:lvlText w:val=""/>
      <w:lvlJc w:val="left"/>
    </w:lvl>
    <w:lvl w:ilvl="7" w:tplc="ACAE30D8">
      <w:numFmt w:val="decimal"/>
      <w:lvlText w:val=""/>
      <w:lvlJc w:val="left"/>
    </w:lvl>
    <w:lvl w:ilvl="8" w:tplc="4C5863C8">
      <w:numFmt w:val="decimal"/>
      <w:lvlText w:val=""/>
      <w:lvlJc w:val="left"/>
    </w:lvl>
  </w:abstractNum>
  <w:abstractNum w:abstractNumId="13">
    <w:nsid w:val="2D1D5AE9"/>
    <w:multiLevelType w:val="hybridMultilevel"/>
    <w:tmpl w:val="ABF8DF30"/>
    <w:lvl w:ilvl="0" w:tplc="F4BC626C">
      <w:start w:val="1"/>
      <w:numFmt w:val="bullet"/>
      <w:lvlText w:val=""/>
      <w:lvlJc w:val="left"/>
    </w:lvl>
    <w:lvl w:ilvl="1" w:tplc="4EE642E8">
      <w:numFmt w:val="decimal"/>
      <w:lvlText w:val=""/>
      <w:lvlJc w:val="left"/>
    </w:lvl>
    <w:lvl w:ilvl="2" w:tplc="26888826">
      <w:numFmt w:val="decimal"/>
      <w:lvlText w:val=""/>
      <w:lvlJc w:val="left"/>
    </w:lvl>
    <w:lvl w:ilvl="3" w:tplc="BCCED214">
      <w:numFmt w:val="decimal"/>
      <w:lvlText w:val=""/>
      <w:lvlJc w:val="left"/>
    </w:lvl>
    <w:lvl w:ilvl="4" w:tplc="C5DC21D2">
      <w:numFmt w:val="decimal"/>
      <w:lvlText w:val=""/>
      <w:lvlJc w:val="left"/>
    </w:lvl>
    <w:lvl w:ilvl="5" w:tplc="F6EA3332">
      <w:numFmt w:val="decimal"/>
      <w:lvlText w:val=""/>
      <w:lvlJc w:val="left"/>
    </w:lvl>
    <w:lvl w:ilvl="6" w:tplc="4C20F86C">
      <w:numFmt w:val="decimal"/>
      <w:lvlText w:val=""/>
      <w:lvlJc w:val="left"/>
    </w:lvl>
    <w:lvl w:ilvl="7" w:tplc="E6CA6C22">
      <w:numFmt w:val="decimal"/>
      <w:lvlText w:val=""/>
      <w:lvlJc w:val="left"/>
    </w:lvl>
    <w:lvl w:ilvl="8" w:tplc="E3606D90">
      <w:numFmt w:val="decimal"/>
      <w:lvlText w:val=""/>
      <w:lvlJc w:val="left"/>
    </w:lvl>
  </w:abstractNum>
  <w:abstractNum w:abstractNumId="14">
    <w:nsid w:val="3006C83E"/>
    <w:multiLevelType w:val="hybridMultilevel"/>
    <w:tmpl w:val="553EA11E"/>
    <w:lvl w:ilvl="0" w:tplc="823E258C">
      <w:start w:val="1"/>
      <w:numFmt w:val="bullet"/>
      <w:lvlText w:val=""/>
      <w:lvlJc w:val="left"/>
    </w:lvl>
    <w:lvl w:ilvl="1" w:tplc="E5D25B3C">
      <w:numFmt w:val="decimal"/>
      <w:lvlText w:val=""/>
      <w:lvlJc w:val="left"/>
    </w:lvl>
    <w:lvl w:ilvl="2" w:tplc="8C48149C">
      <w:numFmt w:val="decimal"/>
      <w:lvlText w:val=""/>
      <w:lvlJc w:val="left"/>
    </w:lvl>
    <w:lvl w:ilvl="3" w:tplc="19C4F472">
      <w:numFmt w:val="decimal"/>
      <w:lvlText w:val=""/>
      <w:lvlJc w:val="left"/>
    </w:lvl>
    <w:lvl w:ilvl="4" w:tplc="755CCFA4">
      <w:numFmt w:val="decimal"/>
      <w:lvlText w:val=""/>
      <w:lvlJc w:val="left"/>
    </w:lvl>
    <w:lvl w:ilvl="5" w:tplc="62D4DAF4">
      <w:numFmt w:val="decimal"/>
      <w:lvlText w:val=""/>
      <w:lvlJc w:val="left"/>
    </w:lvl>
    <w:lvl w:ilvl="6" w:tplc="479C94E8">
      <w:numFmt w:val="decimal"/>
      <w:lvlText w:val=""/>
      <w:lvlJc w:val="left"/>
    </w:lvl>
    <w:lvl w:ilvl="7" w:tplc="F16C7E5C">
      <w:numFmt w:val="decimal"/>
      <w:lvlText w:val=""/>
      <w:lvlJc w:val="left"/>
    </w:lvl>
    <w:lvl w:ilvl="8" w:tplc="1E8E7E40">
      <w:numFmt w:val="decimal"/>
      <w:lvlText w:val=""/>
      <w:lvlJc w:val="left"/>
    </w:lvl>
  </w:abstractNum>
  <w:abstractNum w:abstractNumId="15">
    <w:nsid w:val="333AB105"/>
    <w:multiLevelType w:val="hybridMultilevel"/>
    <w:tmpl w:val="91502B80"/>
    <w:lvl w:ilvl="0" w:tplc="4F04D0B0">
      <w:start w:val="1"/>
      <w:numFmt w:val="bullet"/>
      <w:lvlText w:val=""/>
      <w:lvlJc w:val="left"/>
    </w:lvl>
    <w:lvl w:ilvl="1" w:tplc="65200A24">
      <w:start w:val="2"/>
      <w:numFmt w:val="decimal"/>
      <w:lvlText w:val="%2"/>
      <w:lvlJc w:val="left"/>
    </w:lvl>
    <w:lvl w:ilvl="2" w:tplc="88AE07D6">
      <w:numFmt w:val="decimal"/>
      <w:lvlText w:val=""/>
      <w:lvlJc w:val="left"/>
    </w:lvl>
    <w:lvl w:ilvl="3" w:tplc="DE2CC74E">
      <w:numFmt w:val="decimal"/>
      <w:lvlText w:val=""/>
      <w:lvlJc w:val="left"/>
    </w:lvl>
    <w:lvl w:ilvl="4" w:tplc="94FAB988">
      <w:numFmt w:val="decimal"/>
      <w:lvlText w:val=""/>
      <w:lvlJc w:val="left"/>
    </w:lvl>
    <w:lvl w:ilvl="5" w:tplc="1ED42CB8">
      <w:numFmt w:val="decimal"/>
      <w:lvlText w:val=""/>
      <w:lvlJc w:val="left"/>
    </w:lvl>
    <w:lvl w:ilvl="6" w:tplc="061EE7FC">
      <w:numFmt w:val="decimal"/>
      <w:lvlText w:val=""/>
      <w:lvlJc w:val="left"/>
    </w:lvl>
    <w:lvl w:ilvl="7" w:tplc="6ABAC0D6">
      <w:numFmt w:val="decimal"/>
      <w:lvlText w:val=""/>
      <w:lvlJc w:val="left"/>
    </w:lvl>
    <w:lvl w:ilvl="8" w:tplc="7A884A70">
      <w:numFmt w:val="decimal"/>
      <w:lvlText w:val=""/>
      <w:lvlJc w:val="left"/>
    </w:lvl>
  </w:abstractNum>
  <w:abstractNum w:abstractNumId="16">
    <w:nsid w:val="34490F28"/>
    <w:multiLevelType w:val="hybridMultilevel"/>
    <w:tmpl w:val="C8E486E8"/>
    <w:lvl w:ilvl="0" w:tplc="F7A04D7A">
      <w:start w:val="1"/>
      <w:numFmt w:val="bullet"/>
      <w:lvlText w:val=""/>
      <w:lvlJc w:val="left"/>
      <w:pPr>
        <w:ind w:left="576" w:hanging="360"/>
      </w:pPr>
      <w:rPr>
        <w:rFonts w:ascii="Symbol" w:hAnsi="Symbol" w:hint="default"/>
        <w:vertAlign w:val="baseline"/>
      </w:rPr>
    </w:lvl>
    <w:lvl w:ilvl="1" w:tplc="04090003" w:tentative="1">
      <w:start w:val="1"/>
      <w:numFmt w:val="bullet"/>
      <w:lvlText w:val="o"/>
      <w:lvlJc w:val="left"/>
      <w:pPr>
        <w:ind w:left="1296" w:hanging="360"/>
      </w:pPr>
      <w:rPr>
        <w:rFonts w:ascii="Courier New" w:hAnsi="Courier New" w:cs="Courier New" w:hint="default"/>
      </w:rPr>
    </w:lvl>
    <w:lvl w:ilvl="2" w:tplc="04090005" w:tentative="1">
      <w:start w:val="1"/>
      <w:numFmt w:val="bullet"/>
      <w:lvlText w:val=""/>
      <w:lvlJc w:val="left"/>
      <w:pPr>
        <w:ind w:left="2016" w:hanging="360"/>
      </w:pPr>
      <w:rPr>
        <w:rFonts w:ascii="Wingdings" w:hAnsi="Wingdings" w:hint="default"/>
      </w:rPr>
    </w:lvl>
    <w:lvl w:ilvl="3" w:tplc="04090001" w:tentative="1">
      <w:start w:val="1"/>
      <w:numFmt w:val="bullet"/>
      <w:lvlText w:val=""/>
      <w:lvlJc w:val="left"/>
      <w:pPr>
        <w:ind w:left="2736" w:hanging="360"/>
      </w:pPr>
      <w:rPr>
        <w:rFonts w:ascii="Symbol" w:hAnsi="Symbol" w:hint="default"/>
      </w:rPr>
    </w:lvl>
    <w:lvl w:ilvl="4" w:tplc="04090003" w:tentative="1">
      <w:start w:val="1"/>
      <w:numFmt w:val="bullet"/>
      <w:lvlText w:val="o"/>
      <w:lvlJc w:val="left"/>
      <w:pPr>
        <w:ind w:left="3456" w:hanging="360"/>
      </w:pPr>
      <w:rPr>
        <w:rFonts w:ascii="Courier New" w:hAnsi="Courier New" w:cs="Courier New" w:hint="default"/>
      </w:rPr>
    </w:lvl>
    <w:lvl w:ilvl="5" w:tplc="04090005" w:tentative="1">
      <w:start w:val="1"/>
      <w:numFmt w:val="bullet"/>
      <w:lvlText w:val=""/>
      <w:lvlJc w:val="left"/>
      <w:pPr>
        <w:ind w:left="4176" w:hanging="360"/>
      </w:pPr>
      <w:rPr>
        <w:rFonts w:ascii="Wingdings" w:hAnsi="Wingdings" w:hint="default"/>
      </w:rPr>
    </w:lvl>
    <w:lvl w:ilvl="6" w:tplc="04090001" w:tentative="1">
      <w:start w:val="1"/>
      <w:numFmt w:val="bullet"/>
      <w:lvlText w:val=""/>
      <w:lvlJc w:val="left"/>
      <w:pPr>
        <w:ind w:left="4896" w:hanging="360"/>
      </w:pPr>
      <w:rPr>
        <w:rFonts w:ascii="Symbol" w:hAnsi="Symbol" w:hint="default"/>
      </w:rPr>
    </w:lvl>
    <w:lvl w:ilvl="7" w:tplc="04090003" w:tentative="1">
      <w:start w:val="1"/>
      <w:numFmt w:val="bullet"/>
      <w:lvlText w:val="o"/>
      <w:lvlJc w:val="left"/>
      <w:pPr>
        <w:ind w:left="5616" w:hanging="360"/>
      </w:pPr>
      <w:rPr>
        <w:rFonts w:ascii="Courier New" w:hAnsi="Courier New" w:cs="Courier New" w:hint="default"/>
      </w:rPr>
    </w:lvl>
    <w:lvl w:ilvl="8" w:tplc="04090005" w:tentative="1">
      <w:start w:val="1"/>
      <w:numFmt w:val="bullet"/>
      <w:lvlText w:val=""/>
      <w:lvlJc w:val="left"/>
      <w:pPr>
        <w:ind w:left="6336" w:hanging="360"/>
      </w:pPr>
      <w:rPr>
        <w:rFonts w:ascii="Wingdings" w:hAnsi="Wingdings" w:hint="default"/>
      </w:rPr>
    </w:lvl>
  </w:abstractNum>
  <w:abstractNum w:abstractNumId="17">
    <w:nsid w:val="348A4360"/>
    <w:multiLevelType w:val="multilevel"/>
    <w:tmpl w:val="DBA28EB0"/>
    <w:lvl w:ilvl="0">
      <w:start w:val="1"/>
      <w:numFmt w:val="decimal"/>
      <w:pStyle w:val="Heading1"/>
      <w:lvlText w:val="%1"/>
      <w:lvlJc w:val="left"/>
      <w:pPr>
        <w:ind w:left="432" w:hanging="432"/>
      </w:pPr>
      <w:rPr>
        <w:b w:val="0"/>
        <w:color w:val="E36C0A" w:themeColor="accent6" w:themeShade="BF"/>
        <w:sz w:val="32"/>
        <w:szCs w:val="22"/>
        <w:vertAlign w:val="baseline"/>
      </w:rPr>
    </w:lvl>
    <w:lvl w:ilvl="1">
      <w:start w:val="1"/>
      <w:numFmt w:val="decimal"/>
      <w:pStyle w:val="Heading2"/>
      <w:lvlText w:val="%1.%2"/>
      <w:lvlJc w:val="left"/>
      <w:pPr>
        <w:ind w:left="21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pStyle w:val="Heading3"/>
      <w:lvlText w:val="%1.%2.%3"/>
      <w:lvlJc w:val="left"/>
      <w:pPr>
        <w:ind w:left="360" w:hanging="720"/>
      </w:pPr>
    </w:lvl>
    <w:lvl w:ilvl="3">
      <w:start w:val="1"/>
      <w:numFmt w:val="decimal"/>
      <w:pStyle w:val="Heading4"/>
      <w:lvlText w:val="%1.%2.%3.%4"/>
      <w:lvlJc w:val="left"/>
      <w:pPr>
        <w:ind w:left="864" w:hanging="86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pStyle w:val="Heading5"/>
      <w:lvlText w:val="%1.%2.%3.%4.%5"/>
      <w:lvlJc w:val="left"/>
      <w:pPr>
        <w:ind w:left="648" w:hanging="1008"/>
      </w:pPr>
    </w:lvl>
    <w:lvl w:ilvl="5">
      <w:start w:val="1"/>
      <w:numFmt w:val="decimal"/>
      <w:pStyle w:val="Heading6"/>
      <w:lvlText w:val="%1.%2.%3.%4.%5.%6"/>
      <w:lvlJc w:val="left"/>
      <w:pPr>
        <w:ind w:left="792" w:hanging="1152"/>
      </w:pPr>
    </w:lvl>
    <w:lvl w:ilvl="6">
      <w:start w:val="1"/>
      <w:numFmt w:val="decimal"/>
      <w:pStyle w:val="Heading7"/>
      <w:lvlText w:val="%1.%2.%3.%4.%5.%6.%7"/>
      <w:lvlJc w:val="left"/>
      <w:pPr>
        <w:ind w:left="936" w:hanging="1296"/>
      </w:pPr>
    </w:lvl>
    <w:lvl w:ilvl="7">
      <w:start w:val="1"/>
      <w:numFmt w:val="decimal"/>
      <w:pStyle w:val="Heading8"/>
      <w:lvlText w:val="%1.%2.%3.%4.%5.%6.%7.%8"/>
      <w:lvlJc w:val="left"/>
      <w:pPr>
        <w:ind w:left="1080" w:hanging="1440"/>
      </w:pPr>
    </w:lvl>
    <w:lvl w:ilvl="8">
      <w:start w:val="1"/>
      <w:numFmt w:val="decimal"/>
      <w:pStyle w:val="Heading9"/>
      <w:lvlText w:val="%1.%2.%3.%4.%5.%6.%7.%8.%9"/>
      <w:lvlJc w:val="left"/>
      <w:pPr>
        <w:ind w:left="1224" w:hanging="1584"/>
      </w:pPr>
    </w:lvl>
  </w:abstractNum>
  <w:abstractNum w:abstractNumId="18">
    <w:nsid w:val="3A95F874"/>
    <w:multiLevelType w:val="hybridMultilevel"/>
    <w:tmpl w:val="AAB8C508"/>
    <w:lvl w:ilvl="0" w:tplc="6C6022D6">
      <w:start w:val="5"/>
      <w:numFmt w:val="lowerLetter"/>
      <w:lvlText w:val="%1)"/>
      <w:lvlJc w:val="left"/>
    </w:lvl>
    <w:lvl w:ilvl="1" w:tplc="BFD4B7CA">
      <w:numFmt w:val="decimal"/>
      <w:lvlText w:val=""/>
      <w:lvlJc w:val="left"/>
    </w:lvl>
    <w:lvl w:ilvl="2" w:tplc="5E181F9E">
      <w:numFmt w:val="decimal"/>
      <w:lvlText w:val=""/>
      <w:lvlJc w:val="left"/>
    </w:lvl>
    <w:lvl w:ilvl="3" w:tplc="4348A122">
      <w:numFmt w:val="decimal"/>
      <w:lvlText w:val=""/>
      <w:lvlJc w:val="left"/>
    </w:lvl>
    <w:lvl w:ilvl="4" w:tplc="18E0AE3A">
      <w:numFmt w:val="decimal"/>
      <w:lvlText w:val=""/>
      <w:lvlJc w:val="left"/>
    </w:lvl>
    <w:lvl w:ilvl="5" w:tplc="82A0DB58">
      <w:numFmt w:val="decimal"/>
      <w:lvlText w:val=""/>
      <w:lvlJc w:val="left"/>
    </w:lvl>
    <w:lvl w:ilvl="6" w:tplc="61DA5644">
      <w:numFmt w:val="decimal"/>
      <w:lvlText w:val=""/>
      <w:lvlJc w:val="left"/>
    </w:lvl>
    <w:lvl w:ilvl="7" w:tplc="C8DA1132">
      <w:numFmt w:val="decimal"/>
      <w:lvlText w:val=""/>
      <w:lvlJc w:val="left"/>
    </w:lvl>
    <w:lvl w:ilvl="8" w:tplc="02E46158">
      <w:numFmt w:val="decimal"/>
      <w:lvlText w:val=""/>
      <w:lvlJc w:val="left"/>
    </w:lvl>
  </w:abstractNum>
  <w:abstractNum w:abstractNumId="19">
    <w:nsid w:val="3F2DBA31"/>
    <w:multiLevelType w:val="hybridMultilevel"/>
    <w:tmpl w:val="D4740F50"/>
    <w:lvl w:ilvl="0" w:tplc="ED9E4E9E">
      <w:start w:val="1"/>
      <w:numFmt w:val="bullet"/>
      <w:lvlText w:val=""/>
      <w:lvlJc w:val="left"/>
    </w:lvl>
    <w:lvl w:ilvl="1" w:tplc="6E3C4F7E">
      <w:numFmt w:val="decimal"/>
      <w:lvlText w:val=""/>
      <w:lvlJc w:val="left"/>
    </w:lvl>
    <w:lvl w:ilvl="2" w:tplc="082612A6">
      <w:numFmt w:val="decimal"/>
      <w:lvlText w:val=""/>
      <w:lvlJc w:val="left"/>
    </w:lvl>
    <w:lvl w:ilvl="3" w:tplc="BD90F24A">
      <w:numFmt w:val="decimal"/>
      <w:lvlText w:val=""/>
      <w:lvlJc w:val="left"/>
    </w:lvl>
    <w:lvl w:ilvl="4" w:tplc="9E1ABB66">
      <w:numFmt w:val="decimal"/>
      <w:lvlText w:val=""/>
      <w:lvlJc w:val="left"/>
    </w:lvl>
    <w:lvl w:ilvl="5" w:tplc="ECB2ED14">
      <w:numFmt w:val="decimal"/>
      <w:lvlText w:val=""/>
      <w:lvlJc w:val="left"/>
    </w:lvl>
    <w:lvl w:ilvl="6" w:tplc="D6EA5E6E">
      <w:numFmt w:val="decimal"/>
      <w:lvlText w:val=""/>
      <w:lvlJc w:val="left"/>
    </w:lvl>
    <w:lvl w:ilvl="7" w:tplc="30E04F52">
      <w:numFmt w:val="decimal"/>
      <w:lvlText w:val=""/>
      <w:lvlJc w:val="left"/>
    </w:lvl>
    <w:lvl w:ilvl="8" w:tplc="564E80C2">
      <w:numFmt w:val="decimal"/>
      <w:lvlText w:val=""/>
      <w:lvlJc w:val="left"/>
    </w:lvl>
  </w:abstractNum>
  <w:abstractNum w:abstractNumId="20">
    <w:nsid w:val="424B071B"/>
    <w:multiLevelType w:val="multilevel"/>
    <w:tmpl w:val="74F20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31BD7B7"/>
    <w:multiLevelType w:val="hybridMultilevel"/>
    <w:tmpl w:val="50DA24BC"/>
    <w:lvl w:ilvl="0" w:tplc="9F146B04">
      <w:start w:val="1"/>
      <w:numFmt w:val="bullet"/>
      <w:lvlText w:val=""/>
      <w:lvlJc w:val="left"/>
    </w:lvl>
    <w:lvl w:ilvl="1" w:tplc="06DEB3DE">
      <w:numFmt w:val="decimal"/>
      <w:lvlText w:val=""/>
      <w:lvlJc w:val="left"/>
    </w:lvl>
    <w:lvl w:ilvl="2" w:tplc="C1EE636A">
      <w:numFmt w:val="decimal"/>
      <w:lvlText w:val=""/>
      <w:lvlJc w:val="left"/>
    </w:lvl>
    <w:lvl w:ilvl="3" w:tplc="6774435C">
      <w:numFmt w:val="decimal"/>
      <w:lvlText w:val=""/>
      <w:lvlJc w:val="left"/>
    </w:lvl>
    <w:lvl w:ilvl="4" w:tplc="8C8A0598">
      <w:numFmt w:val="decimal"/>
      <w:lvlText w:val=""/>
      <w:lvlJc w:val="left"/>
    </w:lvl>
    <w:lvl w:ilvl="5" w:tplc="130E4402">
      <w:numFmt w:val="decimal"/>
      <w:lvlText w:val=""/>
      <w:lvlJc w:val="left"/>
    </w:lvl>
    <w:lvl w:ilvl="6" w:tplc="8CC25CE0">
      <w:numFmt w:val="decimal"/>
      <w:lvlText w:val=""/>
      <w:lvlJc w:val="left"/>
    </w:lvl>
    <w:lvl w:ilvl="7" w:tplc="947CD9A2">
      <w:numFmt w:val="decimal"/>
      <w:lvlText w:val=""/>
      <w:lvlJc w:val="left"/>
    </w:lvl>
    <w:lvl w:ilvl="8" w:tplc="A88454C8">
      <w:numFmt w:val="decimal"/>
      <w:lvlText w:val=""/>
      <w:lvlJc w:val="left"/>
    </w:lvl>
  </w:abstractNum>
  <w:abstractNum w:abstractNumId="22">
    <w:nsid w:val="4353D0CD"/>
    <w:multiLevelType w:val="hybridMultilevel"/>
    <w:tmpl w:val="7F72C330"/>
    <w:lvl w:ilvl="0" w:tplc="AE6A9C00">
      <w:start w:val="1"/>
      <w:numFmt w:val="bullet"/>
      <w:lvlText w:val=""/>
      <w:lvlJc w:val="left"/>
    </w:lvl>
    <w:lvl w:ilvl="1" w:tplc="54B41928">
      <w:numFmt w:val="decimal"/>
      <w:lvlText w:val=""/>
      <w:lvlJc w:val="left"/>
    </w:lvl>
    <w:lvl w:ilvl="2" w:tplc="629C514A">
      <w:numFmt w:val="decimal"/>
      <w:lvlText w:val=""/>
      <w:lvlJc w:val="left"/>
    </w:lvl>
    <w:lvl w:ilvl="3" w:tplc="19D42C10">
      <w:numFmt w:val="decimal"/>
      <w:lvlText w:val=""/>
      <w:lvlJc w:val="left"/>
    </w:lvl>
    <w:lvl w:ilvl="4" w:tplc="C5D6214E">
      <w:numFmt w:val="decimal"/>
      <w:lvlText w:val=""/>
      <w:lvlJc w:val="left"/>
    </w:lvl>
    <w:lvl w:ilvl="5" w:tplc="0686896C">
      <w:numFmt w:val="decimal"/>
      <w:lvlText w:val=""/>
      <w:lvlJc w:val="left"/>
    </w:lvl>
    <w:lvl w:ilvl="6" w:tplc="9726396E">
      <w:numFmt w:val="decimal"/>
      <w:lvlText w:val=""/>
      <w:lvlJc w:val="left"/>
    </w:lvl>
    <w:lvl w:ilvl="7" w:tplc="A07EA10C">
      <w:numFmt w:val="decimal"/>
      <w:lvlText w:val=""/>
      <w:lvlJc w:val="left"/>
    </w:lvl>
    <w:lvl w:ilvl="8" w:tplc="B5921ED8">
      <w:numFmt w:val="decimal"/>
      <w:lvlText w:val=""/>
      <w:lvlJc w:val="left"/>
    </w:lvl>
  </w:abstractNum>
  <w:abstractNum w:abstractNumId="23">
    <w:nsid w:val="436C6125"/>
    <w:multiLevelType w:val="hybridMultilevel"/>
    <w:tmpl w:val="D08065D6"/>
    <w:lvl w:ilvl="0" w:tplc="6304283C">
      <w:start w:val="1"/>
      <w:numFmt w:val="bullet"/>
      <w:lvlText w:val=""/>
      <w:lvlJc w:val="left"/>
    </w:lvl>
    <w:lvl w:ilvl="1" w:tplc="001C81E4">
      <w:numFmt w:val="decimal"/>
      <w:lvlText w:val=""/>
      <w:lvlJc w:val="left"/>
    </w:lvl>
    <w:lvl w:ilvl="2" w:tplc="80C8E418">
      <w:numFmt w:val="decimal"/>
      <w:lvlText w:val=""/>
      <w:lvlJc w:val="left"/>
    </w:lvl>
    <w:lvl w:ilvl="3" w:tplc="0C4075C4">
      <w:numFmt w:val="decimal"/>
      <w:lvlText w:val=""/>
      <w:lvlJc w:val="left"/>
    </w:lvl>
    <w:lvl w:ilvl="4" w:tplc="568A6BB2">
      <w:numFmt w:val="decimal"/>
      <w:lvlText w:val=""/>
      <w:lvlJc w:val="left"/>
    </w:lvl>
    <w:lvl w:ilvl="5" w:tplc="1DF6C332">
      <w:numFmt w:val="decimal"/>
      <w:lvlText w:val=""/>
      <w:lvlJc w:val="left"/>
    </w:lvl>
    <w:lvl w:ilvl="6" w:tplc="F658461E">
      <w:numFmt w:val="decimal"/>
      <w:lvlText w:val=""/>
      <w:lvlJc w:val="left"/>
    </w:lvl>
    <w:lvl w:ilvl="7" w:tplc="7520C3C0">
      <w:numFmt w:val="decimal"/>
      <w:lvlText w:val=""/>
      <w:lvlJc w:val="left"/>
    </w:lvl>
    <w:lvl w:ilvl="8" w:tplc="1E980F6E">
      <w:numFmt w:val="decimal"/>
      <w:lvlText w:val=""/>
      <w:lvlJc w:val="left"/>
    </w:lvl>
  </w:abstractNum>
  <w:abstractNum w:abstractNumId="24">
    <w:nsid w:val="4516DDE9"/>
    <w:multiLevelType w:val="hybridMultilevel"/>
    <w:tmpl w:val="C234C2AA"/>
    <w:lvl w:ilvl="0" w:tplc="8F229BDE">
      <w:start w:val="1"/>
      <w:numFmt w:val="bullet"/>
      <w:lvlText w:val=""/>
      <w:lvlJc w:val="left"/>
    </w:lvl>
    <w:lvl w:ilvl="1" w:tplc="036A428C">
      <w:numFmt w:val="decimal"/>
      <w:lvlText w:val=""/>
      <w:lvlJc w:val="left"/>
    </w:lvl>
    <w:lvl w:ilvl="2" w:tplc="5A2C9BF2">
      <w:numFmt w:val="decimal"/>
      <w:lvlText w:val=""/>
      <w:lvlJc w:val="left"/>
    </w:lvl>
    <w:lvl w:ilvl="3" w:tplc="F9D29F54">
      <w:numFmt w:val="decimal"/>
      <w:lvlText w:val=""/>
      <w:lvlJc w:val="left"/>
    </w:lvl>
    <w:lvl w:ilvl="4" w:tplc="E8603B40">
      <w:numFmt w:val="decimal"/>
      <w:lvlText w:val=""/>
      <w:lvlJc w:val="left"/>
    </w:lvl>
    <w:lvl w:ilvl="5" w:tplc="79AA036C">
      <w:numFmt w:val="decimal"/>
      <w:lvlText w:val=""/>
      <w:lvlJc w:val="left"/>
    </w:lvl>
    <w:lvl w:ilvl="6" w:tplc="BF689134">
      <w:numFmt w:val="decimal"/>
      <w:lvlText w:val=""/>
      <w:lvlJc w:val="left"/>
    </w:lvl>
    <w:lvl w:ilvl="7" w:tplc="1FA0B5FE">
      <w:numFmt w:val="decimal"/>
      <w:lvlText w:val=""/>
      <w:lvlJc w:val="left"/>
    </w:lvl>
    <w:lvl w:ilvl="8" w:tplc="84BA3E60">
      <w:numFmt w:val="decimal"/>
      <w:lvlText w:val=""/>
      <w:lvlJc w:val="left"/>
    </w:lvl>
  </w:abstractNum>
  <w:abstractNum w:abstractNumId="25">
    <w:nsid w:val="4853532A"/>
    <w:multiLevelType w:val="hybridMultilevel"/>
    <w:tmpl w:val="581CB768"/>
    <w:lvl w:ilvl="0" w:tplc="04090009">
      <w:start w:val="1"/>
      <w:numFmt w:val="bullet"/>
      <w:lvlText w:val=""/>
      <w:lvlJc w:val="left"/>
      <w:pPr>
        <w:ind w:left="576" w:hanging="360"/>
      </w:pPr>
      <w:rPr>
        <w:rFonts w:ascii="Wingdings" w:hAnsi="Wingdings" w:hint="default"/>
      </w:rPr>
    </w:lvl>
    <w:lvl w:ilvl="1" w:tplc="04090003" w:tentative="1">
      <w:start w:val="1"/>
      <w:numFmt w:val="bullet"/>
      <w:lvlText w:val="o"/>
      <w:lvlJc w:val="left"/>
      <w:pPr>
        <w:ind w:left="1296" w:hanging="360"/>
      </w:pPr>
      <w:rPr>
        <w:rFonts w:ascii="Courier New" w:hAnsi="Courier New" w:cs="Courier New" w:hint="default"/>
      </w:rPr>
    </w:lvl>
    <w:lvl w:ilvl="2" w:tplc="04090005" w:tentative="1">
      <w:start w:val="1"/>
      <w:numFmt w:val="bullet"/>
      <w:lvlText w:val=""/>
      <w:lvlJc w:val="left"/>
      <w:pPr>
        <w:ind w:left="2016" w:hanging="360"/>
      </w:pPr>
      <w:rPr>
        <w:rFonts w:ascii="Wingdings" w:hAnsi="Wingdings" w:hint="default"/>
      </w:rPr>
    </w:lvl>
    <w:lvl w:ilvl="3" w:tplc="04090001" w:tentative="1">
      <w:start w:val="1"/>
      <w:numFmt w:val="bullet"/>
      <w:lvlText w:val=""/>
      <w:lvlJc w:val="left"/>
      <w:pPr>
        <w:ind w:left="2736" w:hanging="360"/>
      </w:pPr>
      <w:rPr>
        <w:rFonts w:ascii="Symbol" w:hAnsi="Symbol" w:hint="default"/>
      </w:rPr>
    </w:lvl>
    <w:lvl w:ilvl="4" w:tplc="04090003" w:tentative="1">
      <w:start w:val="1"/>
      <w:numFmt w:val="bullet"/>
      <w:lvlText w:val="o"/>
      <w:lvlJc w:val="left"/>
      <w:pPr>
        <w:ind w:left="3456" w:hanging="360"/>
      </w:pPr>
      <w:rPr>
        <w:rFonts w:ascii="Courier New" w:hAnsi="Courier New" w:cs="Courier New" w:hint="default"/>
      </w:rPr>
    </w:lvl>
    <w:lvl w:ilvl="5" w:tplc="04090005" w:tentative="1">
      <w:start w:val="1"/>
      <w:numFmt w:val="bullet"/>
      <w:lvlText w:val=""/>
      <w:lvlJc w:val="left"/>
      <w:pPr>
        <w:ind w:left="4176" w:hanging="360"/>
      </w:pPr>
      <w:rPr>
        <w:rFonts w:ascii="Wingdings" w:hAnsi="Wingdings" w:hint="default"/>
      </w:rPr>
    </w:lvl>
    <w:lvl w:ilvl="6" w:tplc="04090001" w:tentative="1">
      <w:start w:val="1"/>
      <w:numFmt w:val="bullet"/>
      <w:lvlText w:val=""/>
      <w:lvlJc w:val="left"/>
      <w:pPr>
        <w:ind w:left="4896" w:hanging="360"/>
      </w:pPr>
      <w:rPr>
        <w:rFonts w:ascii="Symbol" w:hAnsi="Symbol" w:hint="default"/>
      </w:rPr>
    </w:lvl>
    <w:lvl w:ilvl="7" w:tplc="04090003" w:tentative="1">
      <w:start w:val="1"/>
      <w:numFmt w:val="bullet"/>
      <w:lvlText w:val="o"/>
      <w:lvlJc w:val="left"/>
      <w:pPr>
        <w:ind w:left="5616" w:hanging="360"/>
      </w:pPr>
      <w:rPr>
        <w:rFonts w:ascii="Courier New" w:hAnsi="Courier New" w:cs="Courier New" w:hint="default"/>
      </w:rPr>
    </w:lvl>
    <w:lvl w:ilvl="8" w:tplc="04090005" w:tentative="1">
      <w:start w:val="1"/>
      <w:numFmt w:val="bullet"/>
      <w:lvlText w:val=""/>
      <w:lvlJc w:val="left"/>
      <w:pPr>
        <w:ind w:left="6336" w:hanging="360"/>
      </w:pPr>
      <w:rPr>
        <w:rFonts w:ascii="Wingdings" w:hAnsi="Wingdings" w:hint="default"/>
      </w:rPr>
    </w:lvl>
  </w:abstractNum>
  <w:abstractNum w:abstractNumId="26">
    <w:nsid w:val="4C6A3CD9"/>
    <w:multiLevelType w:val="multilevel"/>
    <w:tmpl w:val="40709D10"/>
    <w:lvl w:ilvl="0">
      <w:start w:val="1"/>
      <w:numFmt w:val="decimal"/>
      <w:lvlText w:val="%1"/>
      <w:lvlJc w:val="left"/>
      <w:pPr>
        <w:ind w:left="432" w:hanging="432"/>
      </w:pPr>
      <w:rPr>
        <w:rFonts w:hint="default"/>
        <w:color w:val="E36C0A" w:themeColor="accent6" w:themeShade="BF"/>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nsid w:val="4CA768FD"/>
    <w:multiLevelType w:val="hybridMultilevel"/>
    <w:tmpl w:val="51082A1C"/>
    <w:lvl w:ilvl="0" w:tplc="D90AF200">
      <w:start w:val="1"/>
      <w:numFmt w:val="bullet"/>
      <w:lvlText w:val=""/>
      <w:lvlJc w:val="left"/>
      <w:pPr>
        <w:ind w:left="576" w:hanging="360"/>
      </w:pPr>
      <w:rPr>
        <w:rFonts w:ascii="Symbol" w:hAnsi="Symbol" w:hint="default"/>
        <w:vertAlign w:val="baseline"/>
      </w:rPr>
    </w:lvl>
    <w:lvl w:ilvl="1" w:tplc="04090003" w:tentative="1">
      <w:start w:val="1"/>
      <w:numFmt w:val="bullet"/>
      <w:lvlText w:val="o"/>
      <w:lvlJc w:val="left"/>
      <w:pPr>
        <w:ind w:left="1296" w:hanging="360"/>
      </w:pPr>
      <w:rPr>
        <w:rFonts w:ascii="Courier New" w:hAnsi="Courier New" w:cs="Courier New" w:hint="default"/>
      </w:rPr>
    </w:lvl>
    <w:lvl w:ilvl="2" w:tplc="04090005" w:tentative="1">
      <w:start w:val="1"/>
      <w:numFmt w:val="bullet"/>
      <w:lvlText w:val=""/>
      <w:lvlJc w:val="left"/>
      <w:pPr>
        <w:ind w:left="2016" w:hanging="360"/>
      </w:pPr>
      <w:rPr>
        <w:rFonts w:ascii="Wingdings" w:hAnsi="Wingdings" w:hint="default"/>
      </w:rPr>
    </w:lvl>
    <w:lvl w:ilvl="3" w:tplc="04090001" w:tentative="1">
      <w:start w:val="1"/>
      <w:numFmt w:val="bullet"/>
      <w:lvlText w:val=""/>
      <w:lvlJc w:val="left"/>
      <w:pPr>
        <w:ind w:left="2736" w:hanging="360"/>
      </w:pPr>
      <w:rPr>
        <w:rFonts w:ascii="Symbol" w:hAnsi="Symbol" w:hint="default"/>
      </w:rPr>
    </w:lvl>
    <w:lvl w:ilvl="4" w:tplc="04090003" w:tentative="1">
      <w:start w:val="1"/>
      <w:numFmt w:val="bullet"/>
      <w:lvlText w:val="o"/>
      <w:lvlJc w:val="left"/>
      <w:pPr>
        <w:ind w:left="3456" w:hanging="360"/>
      </w:pPr>
      <w:rPr>
        <w:rFonts w:ascii="Courier New" w:hAnsi="Courier New" w:cs="Courier New" w:hint="default"/>
      </w:rPr>
    </w:lvl>
    <w:lvl w:ilvl="5" w:tplc="04090005" w:tentative="1">
      <w:start w:val="1"/>
      <w:numFmt w:val="bullet"/>
      <w:lvlText w:val=""/>
      <w:lvlJc w:val="left"/>
      <w:pPr>
        <w:ind w:left="4176" w:hanging="360"/>
      </w:pPr>
      <w:rPr>
        <w:rFonts w:ascii="Wingdings" w:hAnsi="Wingdings" w:hint="default"/>
      </w:rPr>
    </w:lvl>
    <w:lvl w:ilvl="6" w:tplc="04090001" w:tentative="1">
      <w:start w:val="1"/>
      <w:numFmt w:val="bullet"/>
      <w:lvlText w:val=""/>
      <w:lvlJc w:val="left"/>
      <w:pPr>
        <w:ind w:left="4896" w:hanging="360"/>
      </w:pPr>
      <w:rPr>
        <w:rFonts w:ascii="Symbol" w:hAnsi="Symbol" w:hint="default"/>
      </w:rPr>
    </w:lvl>
    <w:lvl w:ilvl="7" w:tplc="04090003" w:tentative="1">
      <w:start w:val="1"/>
      <w:numFmt w:val="bullet"/>
      <w:lvlText w:val="o"/>
      <w:lvlJc w:val="left"/>
      <w:pPr>
        <w:ind w:left="5616" w:hanging="360"/>
      </w:pPr>
      <w:rPr>
        <w:rFonts w:ascii="Courier New" w:hAnsi="Courier New" w:cs="Courier New" w:hint="default"/>
      </w:rPr>
    </w:lvl>
    <w:lvl w:ilvl="8" w:tplc="04090005" w:tentative="1">
      <w:start w:val="1"/>
      <w:numFmt w:val="bullet"/>
      <w:lvlText w:val=""/>
      <w:lvlJc w:val="left"/>
      <w:pPr>
        <w:ind w:left="6336" w:hanging="360"/>
      </w:pPr>
      <w:rPr>
        <w:rFonts w:ascii="Wingdings" w:hAnsi="Wingdings" w:hint="default"/>
      </w:rPr>
    </w:lvl>
  </w:abstractNum>
  <w:abstractNum w:abstractNumId="28">
    <w:nsid w:val="519B500D"/>
    <w:multiLevelType w:val="hybridMultilevel"/>
    <w:tmpl w:val="55A05774"/>
    <w:lvl w:ilvl="0" w:tplc="852AFC66">
      <w:start w:val="1"/>
      <w:numFmt w:val="bullet"/>
      <w:lvlText w:val=""/>
      <w:lvlJc w:val="left"/>
    </w:lvl>
    <w:lvl w:ilvl="1" w:tplc="6B72934C">
      <w:numFmt w:val="decimal"/>
      <w:lvlText w:val=""/>
      <w:lvlJc w:val="left"/>
    </w:lvl>
    <w:lvl w:ilvl="2" w:tplc="72F0E38A">
      <w:numFmt w:val="decimal"/>
      <w:lvlText w:val=""/>
      <w:lvlJc w:val="left"/>
    </w:lvl>
    <w:lvl w:ilvl="3" w:tplc="E118096C">
      <w:numFmt w:val="decimal"/>
      <w:lvlText w:val=""/>
      <w:lvlJc w:val="left"/>
    </w:lvl>
    <w:lvl w:ilvl="4" w:tplc="F3DE3EF8">
      <w:numFmt w:val="decimal"/>
      <w:lvlText w:val=""/>
      <w:lvlJc w:val="left"/>
    </w:lvl>
    <w:lvl w:ilvl="5" w:tplc="1E0C2064">
      <w:numFmt w:val="decimal"/>
      <w:lvlText w:val=""/>
      <w:lvlJc w:val="left"/>
    </w:lvl>
    <w:lvl w:ilvl="6" w:tplc="0938E77C">
      <w:numFmt w:val="decimal"/>
      <w:lvlText w:val=""/>
      <w:lvlJc w:val="left"/>
    </w:lvl>
    <w:lvl w:ilvl="7" w:tplc="181AE594">
      <w:numFmt w:val="decimal"/>
      <w:lvlText w:val=""/>
      <w:lvlJc w:val="left"/>
    </w:lvl>
    <w:lvl w:ilvl="8" w:tplc="159C674C">
      <w:numFmt w:val="decimal"/>
      <w:lvlText w:val=""/>
      <w:lvlJc w:val="left"/>
    </w:lvl>
  </w:abstractNum>
  <w:abstractNum w:abstractNumId="29">
    <w:nsid w:val="54E49EB4"/>
    <w:multiLevelType w:val="hybridMultilevel"/>
    <w:tmpl w:val="61CEAFE0"/>
    <w:lvl w:ilvl="0" w:tplc="A4F01362">
      <w:start w:val="1"/>
      <w:numFmt w:val="bullet"/>
      <w:lvlText w:val=""/>
      <w:lvlJc w:val="left"/>
    </w:lvl>
    <w:lvl w:ilvl="1" w:tplc="EDAA3162">
      <w:numFmt w:val="decimal"/>
      <w:lvlText w:val=""/>
      <w:lvlJc w:val="left"/>
    </w:lvl>
    <w:lvl w:ilvl="2" w:tplc="0BDEA154">
      <w:numFmt w:val="decimal"/>
      <w:lvlText w:val=""/>
      <w:lvlJc w:val="left"/>
    </w:lvl>
    <w:lvl w:ilvl="3" w:tplc="B7EC777C">
      <w:numFmt w:val="decimal"/>
      <w:lvlText w:val=""/>
      <w:lvlJc w:val="left"/>
    </w:lvl>
    <w:lvl w:ilvl="4" w:tplc="60BC7B60">
      <w:numFmt w:val="decimal"/>
      <w:lvlText w:val=""/>
      <w:lvlJc w:val="left"/>
    </w:lvl>
    <w:lvl w:ilvl="5" w:tplc="B48E36F4">
      <w:numFmt w:val="decimal"/>
      <w:lvlText w:val=""/>
      <w:lvlJc w:val="left"/>
    </w:lvl>
    <w:lvl w:ilvl="6" w:tplc="8FD6AE56">
      <w:numFmt w:val="decimal"/>
      <w:lvlText w:val=""/>
      <w:lvlJc w:val="left"/>
    </w:lvl>
    <w:lvl w:ilvl="7" w:tplc="96466B54">
      <w:numFmt w:val="decimal"/>
      <w:lvlText w:val=""/>
      <w:lvlJc w:val="left"/>
    </w:lvl>
    <w:lvl w:ilvl="8" w:tplc="0B9A68E6">
      <w:numFmt w:val="decimal"/>
      <w:lvlText w:val=""/>
      <w:lvlJc w:val="left"/>
    </w:lvl>
  </w:abstractNum>
  <w:abstractNum w:abstractNumId="30">
    <w:nsid w:val="614FD4A1"/>
    <w:multiLevelType w:val="hybridMultilevel"/>
    <w:tmpl w:val="D2746372"/>
    <w:lvl w:ilvl="0" w:tplc="831EADBC">
      <w:start w:val="1"/>
      <w:numFmt w:val="bullet"/>
      <w:lvlText w:val=""/>
      <w:lvlJc w:val="left"/>
    </w:lvl>
    <w:lvl w:ilvl="1" w:tplc="81203C28">
      <w:numFmt w:val="decimal"/>
      <w:lvlText w:val=""/>
      <w:lvlJc w:val="left"/>
    </w:lvl>
    <w:lvl w:ilvl="2" w:tplc="2736ADCE">
      <w:numFmt w:val="decimal"/>
      <w:lvlText w:val=""/>
      <w:lvlJc w:val="left"/>
    </w:lvl>
    <w:lvl w:ilvl="3" w:tplc="23ECA1EC">
      <w:numFmt w:val="decimal"/>
      <w:lvlText w:val=""/>
      <w:lvlJc w:val="left"/>
    </w:lvl>
    <w:lvl w:ilvl="4" w:tplc="5F8E3DD8">
      <w:numFmt w:val="decimal"/>
      <w:lvlText w:val=""/>
      <w:lvlJc w:val="left"/>
    </w:lvl>
    <w:lvl w:ilvl="5" w:tplc="FF68DB76">
      <w:numFmt w:val="decimal"/>
      <w:lvlText w:val=""/>
      <w:lvlJc w:val="left"/>
    </w:lvl>
    <w:lvl w:ilvl="6" w:tplc="F6F8509C">
      <w:numFmt w:val="decimal"/>
      <w:lvlText w:val=""/>
      <w:lvlJc w:val="left"/>
    </w:lvl>
    <w:lvl w:ilvl="7" w:tplc="E6701716">
      <w:numFmt w:val="decimal"/>
      <w:lvlText w:val=""/>
      <w:lvlJc w:val="left"/>
    </w:lvl>
    <w:lvl w:ilvl="8" w:tplc="F92A45FA">
      <w:numFmt w:val="decimal"/>
      <w:lvlText w:val=""/>
      <w:lvlJc w:val="left"/>
    </w:lvl>
  </w:abstractNum>
  <w:abstractNum w:abstractNumId="31">
    <w:nsid w:val="628C895D"/>
    <w:multiLevelType w:val="hybridMultilevel"/>
    <w:tmpl w:val="3F9A73B8"/>
    <w:lvl w:ilvl="0" w:tplc="CE9CDDE2">
      <w:start w:val="1"/>
      <w:numFmt w:val="bullet"/>
      <w:lvlText w:val=""/>
      <w:lvlJc w:val="left"/>
    </w:lvl>
    <w:lvl w:ilvl="1" w:tplc="D8B40758">
      <w:numFmt w:val="decimal"/>
      <w:lvlText w:val=""/>
      <w:lvlJc w:val="left"/>
    </w:lvl>
    <w:lvl w:ilvl="2" w:tplc="11845CAA">
      <w:numFmt w:val="decimal"/>
      <w:lvlText w:val=""/>
      <w:lvlJc w:val="left"/>
    </w:lvl>
    <w:lvl w:ilvl="3" w:tplc="63D68F44">
      <w:numFmt w:val="decimal"/>
      <w:lvlText w:val=""/>
      <w:lvlJc w:val="left"/>
    </w:lvl>
    <w:lvl w:ilvl="4" w:tplc="C9B6FA02">
      <w:numFmt w:val="decimal"/>
      <w:lvlText w:val=""/>
      <w:lvlJc w:val="left"/>
    </w:lvl>
    <w:lvl w:ilvl="5" w:tplc="DA34AF90">
      <w:numFmt w:val="decimal"/>
      <w:lvlText w:val=""/>
      <w:lvlJc w:val="left"/>
    </w:lvl>
    <w:lvl w:ilvl="6" w:tplc="C66A7A1E">
      <w:numFmt w:val="decimal"/>
      <w:lvlText w:val=""/>
      <w:lvlJc w:val="left"/>
    </w:lvl>
    <w:lvl w:ilvl="7" w:tplc="716EF8D0">
      <w:numFmt w:val="decimal"/>
      <w:lvlText w:val=""/>
      <w:lvlJc w:val="left"/>
    </w:lvl>
    <w:lvl w:ilvl="8" w:tplc="F2D454B8">
      <w:numFmt w:val="decimal"/>
      <w:lvlText w:val=""/>
      <w:lvlJc w:val="left"/>
    </w:lvl>
  </w:abstractNum>
  <w:abstractNum w:abstractNumId="32">
    <w:nsid w:val="62BBD95A"/>
    <w:multiLevelType w:val="hybridMultilevel"/>
    <w:tmpl w:val="C02ABD7C"/>
    <w:lvl w:ilvl="0" w:tplc="D18C6C74">
      <w:start w:val="1"/>
      <w:numFmt w:val="bullet"/>
      <w:lvlText w:val=""/>
      <w:lvlJc w:val="left"/>
    </w:lvl>
    <w:lvl w:ilvl="1" w:tplc="136218D8">
      <w:start w:val="1"/>
      <w:numFmt w:val="decimal"/>
      <w:lvlText w:val="%2"/>
      <w:lvlJc w:val="left"/>
    </w:lvl>
    <w:lvl w:ilvl="2" w:tplc="6BB45A38">
      <w:numFmt w:val="decimal"/>
      <w:lvlText w:val=""/>
      <w:lvlJc w:val="left"/>
    </w:lvl>
    <w:lvl w:ilvl="3" w:tplc="7804AF48">
      <w:numFmt w:val="decimal"/>
      <w:lvlText w:val=""/>
      <w:lvlJc w:val="left"/>
    </w:lvl>
    <w:lvl w:ilvl="4" w:tplc="0FCC6730">
      <w:numFmt w:val="decimal"/>
      <w:lvlText w:val=""/>
      <w:lvlJc w:val="left"/>
    </w:lvl>
    <w:lvl w:ilvl="5" w:tplc="0E8C6E1A">
      <w:numFmt w:val="decimal"/>
      <w:lvlText w:val=""/>
      <w:lvlJc w:val="left"/>
    </w:lvl>
    <w:lvl w:ilvl="6" w:tplc="7A0ED312">
      <w:numFmt w:val="decimal"/>
      <w:lvlText w:val=""/>
      <w:lvlJc w:val="left"/>
    </w:lvl>
    <w:lvl w:ilvl="7" w:tplc="0A7CA63E">
      <w:numFmt w:val="decimal"/>
      <w:lvlText w:val=""/>
      <w:lvlJc w:val="left"/>
    </w:lvl>
    <w:lvl w:ilvl="8" w:tplc="30ACB61C">
      <w:numFmt w:val="decimal"/>
      <w:lvlText w:val=""/>
      <w:lvlJc w:val="left"/>
    </w:lvl>
  </w:abstractNum>
  <w:abstractNum w:abstractNumId="33">
    <w:nsid w:val="6763845E"/>
    <w:multiLevelType w:val="hybridMultilevel"/>
    <w:tmpl w:val="882699D2"/>
    <w:lvl w:ilvl="0" w:tplc="A8A8D03E">
      <w:start w:val="1"/>
      <w:numFmt w:val="bullet"/>
      <w:lvlText w:val=""/>
      <w:lvlJc w:val="left"/>
    </w:lvl>
    <w:lvl w:ilvl="1" w:tplc="95E04162">
      <w:numFmt w:val="decimal"/>
      <w:lvlText w:val=""/>
      <w:lvlJc w:val="left"/>
    </w:lvl>
    <w:lvl w:ilvl="2" w:tplc="ABE03208">
      <w:numFmt w:val="decimal"/>
      <w:lvlText w:val=""/>
      <w:lvlJc w:val="left"/>
    </w:lvl>
    <w:lvl w:ilvl="3" w:tplc="EC982290">
      <w:numFmt w:val="decimal"/>
      <w:lvlText w:val=""/>
      <w:lvlJc w:val="left"/>
    </w:lvl>
    <w:lvl w:ilvl="4" w:tplc="3822EC68">
      <w:numFmt w:val="decimal"/>
      <w:lvlText w:val=""/>
      <w:lvlJc w:val="left"/>
    </w:lvl>
    <w:lvl w:ilvl="5" w:tplc="DE561DC6">
      <w:numFmt w:val="decimal"/>
      <w:lvlText w:val=""/>
      <w:lvlJc w:val="left"/>
    </w:lvl>
    <w:lvl w:ilvl="6" w:tplc="AE22BDDA">
      <w:numFmt w:val="decimal"/>
      <w:lvlText w:val=""/>
      <w:lvlJc w:val="left"/>
    </w:lvl>
    <w:lvl w:ilvl="7" w:tplc="D6D895F2">
      <w:numFmt w:val="decimal"/>
      <w:lvlText w:val=""/>
      <w:lvlJc w:val="left"/>
    </w:lvl>
    <w:lvl w:ilvl="8" w:tplc="D8023E8C">
      <w:numFmt w:val="decimal"/>
      <w:lvlText w:val=""/>
      <w:lvlJc w:val="left"/>
    </w:lvl>
  </w:abstractNum>
  <w:abstractNum w:abstractNumId="34">
    <w:nsid w:val="68221EB0"/>
    <w:multiLevelType w:val="hybridMultilevel"/>
    <w:tmpl w:val="6DAA8AC8"/>
    <w:lvl w:ilvl="0" w:tplc="0409000F">
      <w:start w:val="1"/>
      <w:numFmt w:val="decimal"/>
      <w:lvlText w:val="%1."/>
      <w:lvlJc w:val="left"/>
      <w:pPr>
        <w:ind w:left="720" w:hanging="360"/>
      </w:pPr>
      <w:rPr>
        <w:b w:val="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CEAF087"/>
    <w:multiLevelType w:val="hybridMultilevel"/>
    <w:tmpl w:val="158CE854"/>
    <w:lvl w:ilvl="0" w:tplc="8416A2A4">
      <w:start w:val="1"/>
      <w:numFmt w:val="bullet"/>
      <w:lvlText w:val=""/>
      <w:lvlJc w:val="left"/>
    </w:lvl>
    <w:lvl w:ilvl="1" w:tplc="DC123228">
      <w:start w:val="6"/>
      <w:numFmt w:val="decimal"/>
      <w:lvlText w:val="%2"/>
      <w:lvlJc w:val="left"/>
    </w:lvl>
    <w:lvl w:ilvl="2" w:tplc="7D50E990">
      <w:numFmt w:val="decimal"/>
      <w:lvlText w:val=""/>
      <w:lvlJc w:val="left"/>
    </w:lvl>
    <w:lvl w:ilvl="3" w:tplc="ED128602">
      <w:numFmt w:val="decimal"/>
      <w:lvlText w:val=""/>
      <w:lvlJc w:val="left"/>
    </w:lvl>
    <w:lvl w:ilvl="4" w:tplc="8EF00CBE">
      <w:numFmt w:val="decimal"/>
      <w:lvlText w:val=""/>
      <w:lvlJc w:val="left"/>
    </w:lvl>
    <w:lvl w:ilvl="5" w:tplc="1466FA7A">
      <w:numFmt w:val="decimal"/>
      <w:lvlText w:val=""/>
      <w:lvlJc w:val="left"/>
    </w:lvl>
    <w:lvl w:ilvl="6" w:tplc="DF404394">
      <w:numFmt w:val="decimal"/>
      <w:lvlText w:val=""/>
      <w:lvlJc w:val="left"/>
    </w:lvl>
    <w:lvl w:ilvl="7" w:tplc="D79AEC32">
      <w:numFmt w:val="decimal"/>
      <w:lvlText w:val=""/>
      <w:lvlJc w:val="left"/>
    </w:lvl>
    <w:lvl w:ilvl="8" w:tplc="D8BC1F16">
      <w:numFmt w:val="decimal"/>
      <w:lvlText w:val=""/>
      <w:lvlJc w:val="left"/>
    </w:lvl>
  </w:abstractNum>
  <w:abstractNum w:abstractNumId="36">
    <w:nsid w:val="71F32454"/>
    <w:multiLevelType w:val="hybridMultilevel"/>
    <w:tmpl w:val="DAC080C2"/>
    <w:lvl w:ilvl="0" w:tplc="1E60BC00">
      <w:start w:val="1"/>
      <w:numFmt w:val="bullet"/>
      <w:lvlText w:val="&amp;"/>
      <w:lvlJc w:val="left"/>
    </w:lvl>
    <w:lvl w:ilvl="1" w:tplc="C408107C">
      <w:numFmt w:val="decimal"/>
      <w:lvlText w:val=""/>
      <w:lvlJc w:val="left"/>
    </w:lvl>
    <w:lvl w:ilvl="2" w:tplc="C874B5C2">
      <w:numFmt w:val="decimal"/>
      <w:lvlText w:val=""/>
      <w:lvlJc w:val="left"/>
    </w:lvl>
    <w:lvl w:ilvl="3" w:tplc="50568748">
      <w:numFmt w:val="decimal"/>
      <w:lvlText w:val=""/>
      <w:lvlJc w:val="left"/>
    </w:lvl>
    <w:lvl w:ilvl="4" w:tplc="5112A62A">
      <w:numFmt w:val="decimal"/>
      <w:lvlText w:val=""/>
      <w:lvlJc w:val="left"/>
    </w:lvl>
    <w:lvl w:ilvl="5" w:tplc="0D4A2D2E">
      <w:numFmt w:val="decimal"/>
      <w:lvlText w:val=""/>
      <w:lvlJc w:val="left"/>
    </w:lvl>
    <w:lvl w:ilvl="6" w:tplc="C1C41EEA">
      <w:numFmt w:val="decimal"/>
      <w:lvlText w:val=""/>
      <w:lvlJc w:val="left"/>
    </w:lvl>
    <w:lvl w:ilvl="7" w:tplc="3B8E4310">
      <w:numFmt w:val="decimal"/>
      <w:lvlText w:val=""/>
      <w:lvlJc w:val="left"/>
    </w:lvl>
    <w:lvl w:ilvl="8" w:tplc="43CE9732">
      <w:numFmt w:val="decimal"/>
      <w:lvlText w:val=""/>
      <w:lvlJc w:val="left"/>
    </w:lvl>
  </w:abstractNum>
  <w:abstractNum w:abstractNumId="37">
    <w:nsid w:val="721DA317"/>
    <w:multiLevelType w:val="hybridMultilevel"/>
    <w:tmpl w:val="295E6F1A"/>
    <w:lvl w:ilvl="0" w:tplc="9C920614">
      <w:start w:val="1"/>
      <w:numFmt w:val="bullet"/>
      <w:lvlText w:val=""/>
      <w:lvlJc w:val="left"/>
    </w:lvl>
    <w:lvl w:ilvl="1" w:tplc="A7EA64A4">
      <w:numFmt w:val="decimal"/>
      <w:lvlText w:val=""/>
      <w:lvlJc w:val="left"/>
    </w:lvl>
    <w:lvl w:ilvl="2" w:tplc="46386474">
      <w:numFmt w:val="decimal"/>
      <w:lvlText w:val=""/>
      <w:lvlJc w:val="left"/>
    </w:lvl>
    <w:lvl w:ilvl="3" w:tplc="40E2A3C0">
      <w:numFmt w:val="decimal"/>
      <w:lvlText w:val=""/>
      <w:lvlJc w:val="left"/>
    </w:lvl>
    <w:lvl w:ilvl="4" w:tplc="7722DF2C">
      <w:numFmt w:val="decimal"/>
      <w:lvlText w:val=""/>
      <w:lvlJc w:val="left"/>
    </w:lvl>
    <w:lvl w:ilvl="5" w:tplc="56381B5E">
      <w:numFmt w:val="decimal"/>
      <w:lvlText w:val=""/>
      <w:lvlJc w:val="left"/>
    </w:lvl>
    <w:lvl w:ilvl="6" w:tplc="3B9646AE">
      <w:numFmt w:val="decimal"/>
      <w:lvlText w:val=""/>
      <w:lvlJc w:val="left"/>
    </w:lvl>
    <w:lvl w:ilvl="7" w:tplc="0144C73A">
      <w:numFmt w:val="decimal"/>
      <w:lvlText w:val=""/>
      <w:lvlJc w:val="left"/>
    </w:lvl>
    <w:lvl w:ilvl="8" w:tplc="8990C21E">
      <w:numFmt w:val="decimal"/>
      <w:lvlText w:val=""/>
      <w:lvlJc w:val="left"/>
    </w:lvl>
  </w:abstractNum>
  <w:abstractNum w:abstractNumId="38">
    <w:nsid w:val="737B8DDC"/>
    <w:multiLevelType w:val="hybridMultilevel"/>
    <w:tmpl w:val="0EA06C96"/>
    <w:lvl w:ilvl="0" w:tplc="3F1EC784">
      <w:start w:val="1"/>
      <w:numFmt w:val="bullet"/>
      <w:lvlText w:val=""/>
      <w:lvlJc w:val="left"/>
    </w:lvl>
    <w:lvl w:ilvl="1" w:tplc="94445E00">
      <w:numFmt w:val="decimal"/>
      <w:lvlText w:val=""/>
      <w:lvlJc w:val="left"/>
    </w:lvl>
    <w:lvl w:ilvl="2" w:tplc="B6903F24">
      <w:numFmt w:val="decimal"/>
      <w:lvlText w:val=""/>
      <w:lvlJc w:val="left"/>
    </w:lvl>
    <w:lvl w:ilvl="3" w:tplc="C9E61CF2">
      <w:numFmt w:val="decimal"/>
      <w:lvlText w:val=""/>
      <w:lvlJc w:val="left"/>
    </w:lvl>
    <w:lvl w:ilvl="4" w:tplc="B934AA34">
      <w:numFmt w:val="decimal"/>
      <w:lvlText w:val=""/>
      <w:lvlJc w:val="left"/>
    </w:lvl>
    <w:lvl w:ilvl="5" w:tplc="15C6C1F4">
      <w:numFmt w:val="decimal"/>
      <w:lvlText w:val=""/>
      <w:lvlJc w:val="left"/>
    </w:lvl>
    <w:lvl w:ilvl="6" w:tplc="51220714">
      <w:numFmt w:val="decimal"/>
      <w:lvlText w:val=""/>
      <w:lvlJc w:val="left"/>
    </w:lvl>
    <w:lvl w:ilvl="7" w:tplc="CBE243E8">
      <w:numFmt w:val="decimal"/>
      <w:lvlText w:val=""/>
      <w:lvlJc w:val="left"/>
    </w:lvl>
    <w:lvl w:ilvl="8" w:tplc="6B1CACF8">
      <w:numFmt w:val="decimal"/>
      <w:lvlText w:val=""/>
      <w:lvlJc w:val="left"/>
    </w:lvl>
  </w:abstractNum>
  <w:abstractNum w:abstractNumId="39">
    <w:nsid w:val="75A2A8D4"/>
    <w:multiLevelType w:val="hybridMultilevel"/>
    <w:tmpl w:val="F0080E2A"/>
    <w:lvl w:ilvl="0" w:tplc="C3F893F4">
      <w:start w:val="1"/>
      <w:numFmt w:val="bullet"/>
      <w:lvlText w:val=""/>
      <w:lvlJc w:val="left"/>
    </w:lvl>
    <w:lvl w:ilvl="1" w:tplc="5B3A40C2">
      <w:numFmt w:val="decimal"/>
      <w:lvlText w:val=""/>
      <w:lvlJc w:val="left"/>
    </w:lvl>
    <w:lvl w:ilvl="2" w:tplc="AA58A6B8">
      <w:numFmt w:val="decimal"/>
      <w:lvlText w:val=""/>
      <w:lvlJc w:val="left"/>
    </w:lvl>
    <w:lvl w:ilvl="3" w:tplc="649421D6">
      <w:numFmt w:val="decimal"/>
      <w:lvlText w:val=""/>
      <w:lvlJc w:val="left"/>
    </w:lvl>
    <w:lvl w:ilvl="4" w:tplc="7F6A9D04">
      <w:numFmt w:val="decimal"/>
      <w:lvlText w:val=""/>
      <w:lvlJc w:val="left"/>
    </w:lvl>
    <w:lvl w:ilvl="5" w:tplc="2F9AAF22">
      <w:numFmt w:val="decimal"/>
      <w:lvlText w:val=""/>
      <w:lvlJc w:val="left"/>
    </w:lvl>
    <w:lvl w:ilvl="6" w:tplc="2C5C3698">
      <w:numFmt w:val="decimal"/>
      <w:lvlText w:val=""/>
      <w:lvlJc w:val="left"/>
    </w:lvl>
    <w:lvl w:ilvl="7" w:tplc="BD24A242">
      <w:numFmt w:val="decimal"/>
      <w:lvlText w:val=""/>
      <w:lvlJc w:val="left"/>
    </w:lvl>
    <w:lvl w:ilvl="8" w:tplc="6074CDB8">
      <w:numFmt w:val="decimal"/>
      <w:lvlText w:val=""/>
      <w:lvlJc w:val="left"/>
    </w:lvl>
  </w:abstractNum>
  <w:abstractNum w:abstractNumId="40">
    <w:nsid w:val="79838CB2"/>
    <w:multiLevelType w:val="hybridMultilevel"/>
    <w:tmpl w:val="C3F4111A"/>
    <w:lvl w:ilvl="0" w:tplc="59DA86FA">
      <w:start w:val="1"/>
      <w:numFmt w:val="bullet"/>
      <w:lvlText w:val=""/>
      <w:lvlJc w:val="left"/>
    </w:lvl>
    <w:lvl w:ilvl="1" w:tplc="920657BC">
      <w:numFmt w:val="decimal"/>
      <w:lvlText w:val=""/>
      <w:lvlJc w:val="left"/>
    </w:lvl>
    <w:lvl w:ilvl="2" w:tplc="3B2EDA2E">
      <w:numFmt w:val="decimal"/>
      <w:lvlText w:val=""/>
      <w:lvlJc w:val="left"/>
    </w:lvl>
    <w:lvl w:ilvl="3" w:tplc="A3CC6FC4">
      <w:numFmt w:val="decimal"/>
      <w:lvlText w:val=""/>
      <w:lvlJc w:val="left"/>
    </w:lvl>
    <w:lvl w:ilvl="4" w:tplc="3CA2999A">
      <w:numFmt w:val="decimal"/>
      <w:lvlText w:val=""/>
      <w:lvlJc w:val="left"/>
    </w:lvl>
    <w:lvl w:ilvl="5" w:tplc="1AE637F6">
      <w:numFmt w:val="decimal"/>
      <w:lvlText w:val=""/>
      <w:lvlJc w:val="left"/>
    </w:lvl>
    <w:lvl w:ilvl="6" w:tplc="28A0EE26">
      <w:numFmt w:val="decimal"/>
      <w:lvlText w:val=""/>
      <w:lvlJc w:val="left"/>
    </w:lvl>
    <w:lvl w:ilvl="7" w:tplc="DBE8D2EC">
      <w:numFmt w:val="decimal"/>
      <w:lvlText w:val=""/>
      <w:lvlJc w:val="left"/>
    </w:lvl>
    <w:lvl w:ilvl="8" w:tplc="62ACFCB0">
      <w:numFmt w:val="decimal"/>
      <w:lvlText w:val=""/>
      <w:lvlJc w:val="left"/>
    </w:lvl>
  </w:abstractNum>
  <w:abstractNum w:abstractNumId="41">
    <w:nsid w:val="7C3DBD3D"/>
    <w:multiLevelType w:val="hybridMultilevel"/>
    <w:tmpl w:val="07BE6E3A"/>
    <w:lvl w:ilvl="0" w:tplc="4844A51E">
      <w:start w:val="1"/>
      <w:numFmt w:val="bullet"/>
      <w:lvlText w:val=""/>
      <w:lvlJc w:val="left"/>
    </w:lvl>
    <w:lvl w:ilvl="1" w:tplc="1C4C131E">
      <w:start w:val="5"/>
      <w:numFmt w:val="decimal"/>
      <w:lvlText w:val="%2"/>
      <w:lvlJc w:val="left"/>
    </w:lvl>
    <w:lvl w:ilvl="2" w:tplc="E6D4D734">
      <w:numFmt w:val="decimal"/>
      <w:lvlText w:val=""/>
      <w:lvlJc w:val="left"/>
    </w:lvl>
    <w:lvl w:ilvl="3" w:tplc="74102450">
      <w:numFmt w:val="decimal"/>
      <w:lvlText w:val=""/>
      <w:lvlJc w:val="left"/>
    </w:lvl>
    <w:lvl w:ilvl="4" w:tplc="7D96495E">
      <w:numFmt w:val="decimal"/>
      <w:lvlText w:val=""/>
      <w:lvlJc w:val="left"/>
    </w:lvl>
    <w:lvl w:ilvl="5" w:tplc="14BE1086">
      <w:numFmt w:val="decimal"/>
      <w:lvlText w:val=""/>
      <w:lvlJc w:val="left"/>
    </w:lvl>
    <w:lvl w:ilvl="6" w:tplc="3D88E002">
      <w:numFmt w:val="decimal"/>
      <w:lvlText w:val=""/>
      <w:lvlJc w:val="left"/>
    </w:lvl>
    <w:lvl w:ilvl="7" w:tplc="6D12AB0E">
      <w:numFmt w:val="decimal"/>
      <w:lvlText w:val=""/>
      <w:lvlJc w:val="left"/>
    </w:lvl>
    <w:lvl w:ilvl="8" w:tplc="C032D572">
      <w:numFmt w:val="decimal"/>
      <w:lvlText w:val=""/>
      <w:lvlJc w:val="left"/>
    </w:lvl>
  </w:abstractNum>
  <w:abstractNum w:abstractNumId="42">
    <w:nsid w:val="7C83E458"/>
    <w:multiLevelType w:val="hybridMultilevel"/>
    <w:tmpl w:val="09BAA272"/>
    <w:lvl w:ilvl="0" w:tplc="6C58E910">
      <w:start w:val="1"/>
      <w:numFmt w:val="bullet"/>
      <w:lvlText w:val=""/>
      <w:lvlJc w:val="left"/>
    </w:lvl>
    <w:lvl w:ilvl="1" w:tplc="D212AD9C">
      <w:numFmt w:val="decimal"/>
      <w:lvlText w:val=""/>
      <w:lvlJc w:val="left"/>
    </w:lvl>
    <w:lvl w:ilvl="2" w:tplc="D7A2ED1E">
      <w:numFmt w:val="decimal"/>
      <w:lvlText w:val=""/>
      <w:lvlJc w:val="left"/>
    </w:lvl>
    <w:lvl w:ilvl="3" w:tplc="16227F82">
      <w:numFmt w:val="decimal"/>
      <w:lvlText w:val=""/>
      <w:lvlJc w:val="left"/>
    </w:lvl>
    <w:lvl w:ilvl="4" w:tplc="025868D0">
      <w:numFmt w:val="decimal"/>
      <w:lvlText w:val=""/>
      <w:lvlJc w:val="left"/>
    </w:lvl>
    <w:lvl w:ilvl="5" w:tplc="88B642C0">
      <w:numFmt w:val="decimal"/>
      <w:lvlText w:val=""/>
      <w:lvlJc w:val="left"/>
    </w:lvl>
    <w:lvl w:ilvl="6" w:tplc="51B27B30">
      <w:numFmt w:val="decimal"/>
      <w:lvlText w:val=""/>
      <w:lvlJc w:val="left"/>
    </w:lvl>
    <w:lvl w:ilvl="7" w:tplc="735E5B90">
      <w:numFmt w:val="decimal"/>
      <w:lvlText w:val=""/>
      <w:lvlJc w:val="left"/>
    </w:lvl>
    <w:lvl w:ilvl="8" w:tplc="1974DC00">
      <w:numFmt w:val="decimal"/>
      <w:lvlText w:val=""/>
      <w:lvlJc w:val="left"/>
    </w:lvl>
  </w:abstractNum>
  <w:num w:numId="1">
    <w:abstractNumId w:val="28"/>
  </w:num>
  <w:num w:numId="2">
    <w:abstractNumId w:val="21"/>
  </w:num>
  <w:num w:numId="3">
    <w:abstractNumId w:val="19"/>
  </w:num>
  <w:num w:numId="4">
    <w:abstractNumId w:val="42"/>
  </w:num>
  <w:num w:numId="5">
    <w:abstractNumId w:val="11"/>
  </w:num>
  <w:num w:numId="6">
    <w:abstractNumId w:val="32"/>
  </w:num>
  <w:num w:numId="7">
    <w:abstractNumId w:val="23"/>
  </w:num>
  <w:num w:numId="8">
    <w:abstractNumId w:val="31"/>
  </w:num>
  <w:num w:numId="9">
    <w:abstractNumId w:val="15"/>
  </w:num>
  <w:num w:numId="10">
    <w:abstractNumId w:val="37"/>
  </w:num>
  <w:num w:numId="11">
    <w:abstractNumId w:val="10"/>
  </w:num>
  <w:num w:numId="12">
    <w:abstractNumId w:val="13"/>
  </w:num>
  <w:num w:numId="13">
    <w:abstractNumId w:val="33"/>
  </w:num>
  <w:num w:numId="14">
    <w:abstractNumId w:val="39"/>
  </w:num>
  <w:num w:numId="15">
    <w:abstractNumId w:val="3"/>
  </w:num>
  <w:num w:numId="16">
    <w:abstractNumId w:val="40"/>
  </w:num>
  <w:num w:numId="17">
    <w:abstractNumId w:val="22"/>
  </w:num>
  <w:num w:numId="18">
    <w:abstractNumId w:val="4"/>
  </w:num>
  <w:num w:numId="19">
    <w:abstractNumId w:val="7"/>
  </w:num>
  <w:num w:numId="20">
    <w:abstractNumId w:val="29"/>
  </w:num>
  <w:num w:numId="21">
    <w:abstractNumId w:val="36"/>
  </w:num>
  <w:num w:numId="22">
    <w:abstractNumId w:val="12"/>
  </w:num>
  <w:num w:numId="23">
    <w:abstractNumId w:val="2"/>
  </w:num>
  <w:num w:numId="24">
    <w:abstractNumId w:val="0"/>
  </w:num>
  <w:num w:numId="25">
    <w:abstractNumId w:val="18"/>
  </w:num>
  <w:num w:numId="26">
    <w:abstractNumId w:val="1"/>
  </w:num>
  <w:num w:numId="27">
    <w:abstractNumId w:val="8"/>
  </w:num>
  <w:num w:numId="28">
    <w:abstractNumId w:val="41"/>
  </w:num>
  <w:num w:numId="29">
    <w:abstractNumId w:val="38"/>
  </w:num>
  <w:num w:numId="30">
    <w:abstractNumId w:val="35"/>
  </w:num>
  <w:num w:numId="31">
    <w:abstractNumId w:val="9"/>
  </w:num>
  <w:num w:numId="32">
    <w:abstractNumId w:val="24"/>
  </w:num>
  <w:num w:numId="33">
    <w:abstractNumId w:val="14"/>
  </w:num>
  <w:num w:numId="34">
    <w:abstractNumId w:val="30"/>
  </w:num>
  <w:num w:numId="35">
    <w:abstractNumId w:val="26"/>
  </w:num>
  <w:num w:numId="36">
    <w:abstractNumId w:val="34"/>
  </w:num>
  <w:num w:numId="3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5"/>
  </w:num>
  <w:num w:numId="3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7"/>
  </w:num>
  <w:num w:numId="41">
    <w:abstractNumId w:val="16"/>
  </w:num>
  <w:num w:numId="42">
    <w:abstractNumId w:val="6"/>
  </w:num>
  <w:num w:numId="43">
    <w:abstractNumId w:val="27"/>
  </w:num>
  <w:num w:numId="44">
    <w:abstractNumId w:val="25"/>
  </w:num>
  <w:num w:numId="45">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drawingGridHorizontalSpacing w:val="110"/>
  <w:displayHorizontalDrawingGridEvery w:val="2"/>
  <w:characterSpacingControl w:val="doNotCompress"/>
  <w:hdrShapeDefaults>
    <o:shapedefaults v:ext="edit" spidmax="7170">
      <o:colormenu v:ext="edit" fillcolor="none [2894]" strokecolor="none"/>
    </o:shapedefaults>
    <o:shapelayout v:ext="edit">
      <o:idmap v:ext="edit" data="2"/>
    </o:shapelayout>
  </w:hdrShapeDefaults>
  <w:footnotePr>
    <w:footnote w:id="-1"/>
    <w:footnote w:id="0"/>
  </w:footnotePr>
  <w:endnotePr>
    <w:endnote w:id="-1"/>
    <w:endnote w:id="0"/>
  </w:endnotePr>
  <w:compat>
    <w:useFELayout/>
  </w:compat>
  <w:rsids>
    <w:rsidRoot w:val="006F44BD"/>
    <w:rsid w:val="00010113"/>
    <w:rsid w:val="000275BE"/>
    <w:rsid w:val="000E1B47"/>
    <w:rsid w:val="00112A83"/>
    <w:rsid w:val="00156C94"/>
    <w:rsid w:val="001E1D2F"/>
    <w:rsid w:val="002521EB"/>
    <w:rsid w:val="002608DD"/>
    <w:rsid w:val="00281F56"/>
    <w:rsid w:val="00314C88"/>
    <w:rsid w:val="00345CD7"/>
    <w:rsid w:val="00432ACB"/>
    <w:rsid w:val="0046477F"/>
    <w:rsid w:val="00481D9B"/>
    <w:rsid w:val="00491573"/>
    <w:rsid w:val="004B3906"/>
    <w:rsid w:val="004E0DA4"/>
    <w:rsid w:val="0050764E"/>
    <w:rsid w:val="005959E2"/>
    <w:rsid w:val="006030A0"/>
    <w:rsid w:val="00622CEA"/>
    <w:rsid w:val="00671B2A"/>
    <w:rsid w:val="006825FA"/>
    <w:rsid w:val="006C1933"/>
    <w:rsid w:val="006C45F7"/>
    <w:rsid w:val="006F348C"/>
    <w:rsid w:val="006F44BD"/>
    <w:rsid w:val="007F14CC"/>
    <w:rsid w:val="00830B76"/>
    <w:rsid w:val="008C070F"/>
    <w:rsid w:val="009437C2"/>
    <w:rsid w:val="0098265C"/>
    <w:rsid w:val="00994CDE"/>
    <w:rsid w:val="009D5CAC"/>
    <w:rsid w:val="00A22BED"/>
    <w:rsid w:val="00A453E6"/>
    <w:rsid w:val="00A71DE4"/>
    <w:rsid w:val="00AD339B"/>
    <w:rsid w:val="00AE12E2"/>
    <w:rsid w:val="00AF28FC"/>
    <w:rsid w:val="00B2118F"/>
    <w:rsid w:val="00B50872"/>
    <w:rsid w:val="00B53D11"/>
    <w:rsid w:val="00B621B9"/>
    <w:rsid w:val="00C23B0F"/>
    <w:rsid w:val="00C76B62"/>
    <w:rsid w:val="00CB38A6"/>
    <w:rsid w:val="00CD19B7"/>
    <w:rsid w:val="00CF7CDB"/>
    <w:rsid w:val="00D049AF"/>
    <w:rsid w:val="00D51495"/>
    <w:rsid w:val="00D61398"/>
    <w:rsid w:val="00DA5CD9"/>
    <w:rsid w:val="00DE2C55"/>
    <w:rsid w:val="00DE6F8D"/>
    <w:rsid w:val="00E03F67"/>
    <w:rsid w:val="00E148A6"/>
    <w:rsid w:val="00E52CE7"/>
    <w:rsid w:val="00E61E32"/>
    <w:rsid w:val="00EB6794"/>
    <w:rsid w:val="00F32EB3"/>
    <w:rsid w:val="00FC511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colormenu v:ext="edit" fillcolor="none [2894]" strokecolor="none"/>
    </o:shapedefaults>
    <o:shapelayout v:ext="edit">
      <o:idmap v:ext="edit" data="1"/>
      <o:rules v:ext="edit">
        <o:r id="V:Rule26" type="connector" idref="#_x0000_s1040"/>
        <o:r id="V:Rule27" type="connector" idref="#_x0000_s1050"/>
        <o:r id="V:Rule28" type="connector" idref="#_x0000_s1075"/>
        <o:r id="V:Rule29" type="connector" idref="#_x0000_s1041"/>
        <o:r id="V:Rule30" type="connector" idref="#_x0000_s1066"/>
        <o:r id="V:Rule31" type="connector" idref="#_x0000_s1065"/>
        <o:r id="V:Rule32" type="connector" idref="#_x0000_s1068"/>
        <o:r id="V:Rule33" type="connector" idref="#_x0000_s1067"/>
        <o:r id="V:Rule34" type="connector" idref="#_x0000_s1042"/>
        <o:r id="V:Rule35" type="connector" idref="#_x0000_s1071"/>
        <o:r id="V:Rule36" type="connector" idref="#_x0000_s1069"/>
        <o:r id="V:Rule37" type="connector" idref="#_x0000_s1072"/>
        <o:r id="V:Rule38" type="connector" idref="#_x0000_s1046"/>
        <o:r id="V:Rule39" type="connector" idref="#_x0000_s1052"/>
        <o:r id="V:Rule40" type="connector" idref="#_x0000_s1043"/>
        <o:r id="V:Rule41" type="connector" idref="#_x0000_s1073"/>
        <o:r id="V:Rule42" type="connector" idref="#_x0000_s1070"/>
        <o:r id="V:Rule43" type="connector" idref="#_x0000_s1039"/>
        <o:r id="V:Rule44" type="connector" idref="#_x0000_s1044"/>
        <o:r id="V:Rule45" type="connector" idref="#_x0000_s1051"/>
        <o:r id="V:Rule46" type="connector" idref="#_x0000_s1038"/>
        <o:r id="V:Rule47" type="connector" idref="#_x0000_s1048"/>
        <o:r id="V:Rule48" type="connector" idref="#_x0000_s1074"/>
        <o:r id="V:Rule49" type="connector" idref="#_x0000_s1047"/>
        <o:r id="V:Rule50" type="connector" idref="#_x0000_s104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0DA4"/>
    <w:pPr>
      <w:jc w:val="both"/>
    </w:pPr>
  </w:style>
  <w:style w:type="paragraph" w:styleId="Heading1">
    <w:name w:val="heading 1"/>
    <w:basedOn w:val="Normal"/>
    <w:next w:val="Normal"/>
    <w:link w:val="Heading1Char"/>
    <w:uiPriority w:val="9"/>
    <w:qFormat/>
    <w:rsid w:val="008C070F"/>
    <w:pPr>
      <w:keepNext/>
      <w:keepLines/>
      <w:numPr>
        <w:numId w:val="40"/>
      </w:numPr>
      <w:spacing w:before="480"/>
      <w:outlineLvl w:val="0"/>
    </w:pPr>
    <w:rPr>
      <w:rFonts w:asciiTheme="majorHAnsi" w:eastAsia="Times New Roman" w:hAnsiTheme="majorHAnsi" w:cstheme="majorBidi"/>
      <w:b/>
      <w:bCs/>
      <w:color w:val="7030A0"/>
      <w:sz w:val="32"/>
      <w:szCs w:val="28"/>
    </w:rPr>
  </w:style>
  <w:style w:type="paragraph" w:styleId="Heading2">
    <w:name w:val="heading 2"/>
    <w:basedOn w:val="Normal"/>
    <w:next w:val="Normal"/>
    <w:link w:val="Heading2Char"/>
    <w:uiPriority w:val="9"/>
    <w:unhideWhenUsed/>
    <w:qFormat/>
    <w:rsid w:val="008C070F"/>
    <w:pPr>
      <w:keepNext/>
      <w:keepLines/>
      <w:numPr>
        <w:ilvl w:val="1"/>
        <w:numId w:val="40"/>
      </w:numPr>
      <w:spacing w:before="200"/>
      <w:outlineLvl w:val="1"/>
    </w:pPr>
    <w:rPr>
      <w:rFonts w:asciiTheme="majorHAnsi" w:eastAsia="Times New Roman" w:hAnsiTheme="majorHAnsi" w:cstheme="majorBidi"/>
      <w:b/>
      <w:bCs/>
      <w:color w:val="4F81BD" w:themeColor="accent1"/>
      <w:sz w:val="28"/>
      <w:szCs w:val="26"/>
    </w:rPr>
  </w:style>
  <w:style w:type="paragraph" w:styleId="Heading3">
    <w:name w:val="heading 3"/>
    <w:basedOn w:val="Normal"/>
    <w:next w:val="Normal"/>
    <w:link w:val="Heading3Char"/>
    <w:uiPriority w:val="9"/>
    <w:unhideWhenUsed/>
    <w:qFormat/>
    <w:rsid w:val="008C070F"/>
    <w:pPr>
      <w:keepNext/>
      <w:keepLines/>
      <w:numPr>
        <w:ilvl w:val="2"/>
        <w:numId w:val="40"/>
      </w:numPr>
      <w:spacing w:before="200"/>
      <w:outlineLvl w:val="2"/>
    </w:pPr>
    <w:rPr>
      <w:rFonts w:asciiTheme="majorHAnsi" w:eastAsiaTheme="majorEastAsia" w:hAnsiTheme="majorHAnsi" w:cstheme="majorBidi"/>
      <w:b/>
      <w:bCs/>
      <w:color w:val="00B050"/>
    </w:rPr>
  </w:style>
  <w:style w:type="paragraph" w:styleId="Heading4">
    <w:name w:val="heading 4"/>
    <w:basedOn w:val="Normal"/>
    <w:next w:val="Normal"/>
    <w:link w:val="Heading4Char"/>
    <w:uiPriority w:val="9"/>
    <w:unhideWhenUsed/>
    <w:qFormat/>
    <w:rsid w:val="008C070F"/>
    <w:pPr>
      <w:keepNext/>
      <w:keepLines/>
      <w:numPr>
        <w:ilvl w:val="3"/>
        <w:numId w:val="40"/>
      </w:numPr>
      <w:spacing w:before="200"/>
      <w:ind w:left="504"/>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C070F"/>
    <w:pPr>
      <w:keepNext/>
      <w:keepLines/>
      <w:numPr>
        <w:ilvl w:val="4"/>
        <w:numId w:val="40"/>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C070F"/>
    <w:pPr>
      <w:keepNext/>
      <w:keepLines/>
      <w:numPr>
        <w:ilvl w:val="5"/>
        <w:numId w:val="40"/>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C070F"/>
    <w:pPr>
      <w:keepNext/>
      <w:keepLines/>
      <w:numPr>
        <w:ilvl w:val="6"/>
        <w:numId w:val="40"/>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C070F"/>
    <w:pPr>
      <w:keepNext/>
      <w:keepLines/>
      <w:numPr>
        <w:ilvl w:val="7"/>
        <w:numId w:val="40"/>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C070F"/>
    <w:pPr>
      <w:keepNext/>
      <w:keepLines/>
      <w:numPr>
        <w:ilvl w:val="8"/>
        <w:numId w:val="4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32ACB"/>
    <w:rPr>
      <w:rFonts w:ascii="Tahoma" w:hAnsi="Tahoma" w:cs="Tahoma"/>
      <w:sz w:val="16"/>
      <w:szCs w:val="16"/>
    </w:rPr>
  </w:style>
  <w:style w:type="character" w:customStyle="1" w:styleId="BalloonTextChar">
    <w:name w:val="Balloon Text Char"/>
    <w:basedOn w:val="DefaultParagraphFont"/>
    <w:link w:val="BalloonText"/>
    <w:uiPriority w:val="99"/>
    <w:semiHidden/>
    <w:rsid w:val="00432ACB"/>
    <w:rPr>
      <w:rFonts w:ascii="Tahoma" w:hAnsi="Tahoma" w:cs="Tahoma"/>
      <w:sz w:val="16"/>
      <w:szCs w:val="16"/>
    </w:rPr>
  </w:style>
  <w:style w:type="paragraph" w:styleId="Caption">
    <w:name w:val="caption"/>
    <w:basedOn w:val="Normal"/>
    <w:next w:val="Normal"/>
    <w:uiPriority w:val="35"/>
    <w:unhideWhenUsed/>
    <w:qFormat/>
    <w:rsid w:val="00432ACB"/>
    <w:pPr>
      <w:spacing w:after="200"/>
    </w:pPr>
    <w:rPr>
      <w:b/>
      <w:bCs/>
      <w:color w:val="4F81BD" w:themeColor="accent1"/>
      <w:sz w:val="18"/>
      <w:szCs w:val="18"/>
    </w:rPr>
  </w:style>
  <w:style w:type="paragraph" w:styleId="ListParagraph">
    <w:name w:val="List Paragraph"/>
    <w:basedOn w:val="Normal"/>
    <w:uiPriority w:val="34"/>
    <w:qFormat/>
    <w:rsid w:val="004E0DA4"/>
    <w:pPr>
      <w:ind w:left="720"/>
      <w:contextualSpacing/>
    </w:pPr>
  </w:style>
  <w:style w:type="paragraph" w:styleId="Title">
    <w:name w:val="Title"/>
    <w:basedOn w:val="Normal"/>
    <w:next w:val="Normal"/>
    <w:link w:val="TitleChar"/>
    <w:uiPriority w:val="10"/>
    <w:qFormat/>
    <w:rsid w:val="004E0DA4"/>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E0DA4"/>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8C070F"/>
    <w:rPr>
      <w:rFonts w:asciiTheme="majorHAnsi" w:eastAsia="Times New Roman" w:hAnsiTheme="majorHAnsi" w:cstheme="majorBidi"/>
      <w:b/>
      <w:bCs/>
      <w:color w:val="7030A0"/>
      <w:sz w:val="32"/>
      <w:szCs w:val="28"/>
    </w:rPr>
  </w:style>
  <w:style w:type="character" w:customStyle="1" w:styleId="Heading2Char">
    <w:name w:val="Heading 2 Char"/>
    <w:basedOn w:val="DefaultParagraphFont"/>
    <w:link w:val="Heading2"/>
    <w:uiPriority w:val="9"/>
    <w:rsid w:val="008C070F"/>
    <w:rPr>
      <w:rFonts w:asciiTheme="majorHAnsi" w:eastAsia="Times New Roman" w:hAnsiTheme="majorHAnsi" w:cstheme="majorBidi"/>
      <w:b/>
      <w:bCs/>
      <w:color w:val="4F81BD" w:themeColor="accent1"/>
      <w:sz w:val="28"/>
      <w:szCs w:val="26"/>
    </w:rPr>
  </w:style>
  <w:style w:type="character" w:customStyle="1" w:styleId="Heading3Char">
    <w:name w:val="Heading 3 Char"/>
    <w:basedOn w:val="DefaultParagraphFont"/>
    <w:link w:val="Heading3"/>
    <w:uiPriority w:val="9"/>
    <w:rsid w:val="008C070F"/>
    <w:rPr>
      <w:rFonts w:asciiTheme="majorHAnsi" w:eastAsiaTheme="majorEastAsia" w:hAnsiTheme="majorHAnsi" w:cstheme="majorBidi"/>
      <w:b/>
      <w:bCs/>
      <w:color w:val="00B050"/>
    </w:rPr>
  </w:style>
  <w:style w:type="character" w:customStyle="1" w:styleId="Heading4Char">
    <w:name w:val="Heading 4 Char"/>
    <w:basedOn w:val="DefaultParagraphFont"/>
    <w:link w:val="Heading4"/>
    <w:uiPriority w:val="9"/>
    <w:rsid w:val="008C070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8C070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8C070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C070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C070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C070F"/>
    <w:rPr>
      <w:rFonts w:asciiTheme="majorHAnsi" w:eastAsiaTheme="majorEastAsia" w:hAnsiTheme="majorHAnsi" w:cstheme="majorBidi"/>
      <w:i/>
      <w:iCs/>
      <w:color w:val="404040" w:themeColor="text1" w:themeTint="BF"/>
      <w:sz w:val="20"/>
      <w:szCs w:val="20"/>
    </w:rPr>
  </w:style>
  <w:style w:type="paragraph" w:styleId="NoSpacing">
    <w:name w:val="No Spacing"/>
    <w:uiPriority w:val="1"/>
    <w:qFormat/>
    <w:rsid w:val="00D61398"/>
    <w:pPr>
      <w:jc w:val="both"/>
    </w:pPr>
  </w:style>
  <w:style w:type="paragraph" w:styleId="TOCHeading">
    <w:name w:val="TOC Heading"/>
    <w:basedOn w:val="Heading1"/>
    <w:next w:val="Normal"/>
    <w:uiPriority w:val="39"/>
    <w:semiHidden/>
    <w:unhideWhenUsed/>
    <w:qFormat/>
    <w:rsid w:val="00112A83"/>
    <w:pPr>
      <w:numPr>
        <w:numId w:val="0"/>
      </w:numPr>
      <w:spacing w:line="276" w:lineRule="auto"/>
      <w:jc w:val="left"/>
      <w:outlineLvl w:val="9"/>
    </w:pPr>
    <w:rPr>
      <w:rFonts w:eastAsiaTheme="majorEastAsia"/>
      <w:color w:val="365F91" w:themeColor="accent1" w:themeShade="BF"/>
      <w:sz w:val="28"/>
    </w:rPr>
  </w:style>
  <w:style w:type="paragraph" w:styleId="TOC1">
    <w:name w:val="toc 1"/>
    <w:basedOn w:val="Normal"/>
    <w:next w:val="Normal"/>
    <w:autoRedefine/>
    <w:uiPriority w:val="39"/>
    <w:unhideWhenUsed/>
    <w:rsid w:val="00112A83"/>
    <w:pPr>
      <w:spacing w:after="100"/>
    </w:pPr>
  </w:style>
  <w:style w:type="paragraph" w:styleId="TOC2">
    <w:name w:val="toc 2"/>
    <w:basedOn w:val="Normal"/>
    <w:next w:val="Normal"/>
    <w:autoRedefine/>
    <w:uiPriority w:val="39"/>
    <w:unhideWhenUsed/>
    <w:rsid w:val="00112A83"/>
    <w:pPr>
      <w:spacing w:after="100"/>
      <w:ind w:left="220"/>
    </w:pPr>
  </w:style>
  <w:style w:type="paragraph" w:styleId="TOC3">
    <w:name w:val="toc 3"/>
    <w:basedOn w:val="Normal"/>
    <w:next w:val="Normal"/>
    <w:autoRedefine/>
    <w:uiPriority w:val="39"/>
    <w:unhideWhenUsed/>
    <w:rsid w:val="00112A83"/>
    <w:pPr>
      <w:spacing w:after="100"/>
      <w:ind w:left="440"/>
    </w:pPr>
  </w:style>
  <w:style w:type="character" w:styleId="Hyperlink">
    <w:name w:val="Hyperlink"/>
    <w:basedOn w:val="DefaultParagraphFont"/>
    <w:uiPriority w:val="99"/>
    <w:unhideWhenUsed/>
    <w:rsid w:val="00112A83"/>
    <w:rPr>
      <w:color w:val="0000FF" w:themeColor="hyperlink"/>
      <w:u w:val="single"/>
    </w:rPr>
  </w:style>
  <w:style w:type="paragraph" w:styleId="NormalWeb">
    <w:name w:val="Normal (Web)"/>
    <w:basedOn w:val="Normal"/>
    <w:uiPriority w:val="99"/>
    <w:semiHidden/>
    <w:unhideWhenUsed/>
    <w:rsid w:val="0046477F"/>
    <w:pPr>
      <w:spacing w:before="100" w:beforeAutospacing="1" w:after="100" w:afterAutospacing="1"/>
      <w:jc w:val="left"/>
    </w:pPr>
    <w:rPr>
      <w:rFonts w:eastAsia="Times New Roman"/>
      <w:sz w:val="24"/>
      <w:szCs w:val="24"/>
    </w:rPr>
  </w:style>
  <w:style w:type="paragraph" w:styleId="Header">
    <w:name w:val="header"/>
    <w:basedOn w:val="Normal"/>
    <w:link w:val="HeaderChar"/>
    <w:uiPriority w:val="99"/>
    <w:semiHidden/>
    <w:unhideWhenUsed/>
    <w:rsid w:val="00E03F67"/>
    <w:pPr>
      <w:tabs>
        <w:tab w:val="center" w:pos="4680"/>
        <w:tab w:val="right" w:pos="9360"/>
      </w:tabs>
    </w:pPr>
  </w:style>
  <w:style w:type="character" w:customStyle="1" w:styleId="HeaderChar">
    <w:name w:val="Header Char"/>
    <w:basedOn w:val="DefaultParagraphFont"/>
    <w:link w:val="Header"/>
    <w:uiPriority w:val="99"/>
    <w:semiHidden/>
    <w:rsid w:val="00E03F67"/>
  </w:style>
  <w:style w:type="paragraph" w:styleId="Footer">
    <w:name w:val="footer"/>
    <w:basedOn w:val="Normal"/>
    <w:link w:val="FooterChar"/>
    <w:uiPriority w:val="99"/>
    <w:unhideWhenUsed/>
    <w:rsid w:val="00E03F67"/>
    <w:pPr>
      <w:tabs>
        <w:tab w:val="center" w:pos="4680"/>
        <w:tab w:val="right" w:pos="9360"/>
      </w:tabs>
    </w:pPr>
  </w:style>
  <w:style w:type="character" w:customStyle="1" w:styleId="FooterChar">
    <w:name w:val="Footer Char"/>
    <w:basedOn w:val="DefaultParagraphFont"/>
    <w:link w:val="Footer"/>
    <w:uiPriority w:val="99"/>
    <w:rsid w:val="00E03F67"/>
  </w:style>
</w:styles>
</file>

<file path=word/webSettings.xml><?xml version="1.0" encoding="utf-8"?>
<w:webSettings xmlns:r="http://schemas.openxmlformats.org/officeDocument/2006/relationships" xmlns:w="http://schemas.openxmlformats.org/wordprocessingml/2006/main">
  <w:divs>
    <w:div w:id="386298545">
      <w:bodyDiv w:val="1"/>
      <w:marLeft w:val="0"/>
      <w:marRight w:val="0"/>
      <w:marTop w:val="0"/>
      <w:marBottom w:val="0"/>
      <w:divBdr>
        <w:top w:val="none" w:sz="0" w:space="0" w:color="auto"/>
        <w:left w:val="none" w:sz="0" w:space="0" w:color="auto"/>
        <w:bottom w:val="none" w:sz="0" w:space="0" w:color="auto"/>
        <w:right w:val="none" w:sz="0" w:space="0" w:color="auto"/>
      </w:divBdr>
    </w:div>
    <w:div w:id="534738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diagramLayout" Target="diagrams/layout1.xml"/><Relationship Id="rId26" Type="http://schemas.microsoft.com/office/2007/relationships/diagramDrawing" Target="diagrams/drawing2.xml"/><Relationship Id="rId3" Type="http://schemas.openxmlformats.org/officeDocument/2006/relationships/styles" Target="styles.xml"/><Relationship Id="rId21" Type="http://schemas.microsoft.com/office/2007/relationships/diagramDrawing" Target="diagrams/drawing1.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diagramData" Target="diagrams/data1.xml"/><Relationship Id="rId25" Type="http://schemas.openxmlformats.org/officeDocument/2006/relationships/diagramColors" Target="diagrams/colors2.xml"/><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diagramColors" Target="diagrams/colors1.xml"/><Relationship Id="rId29"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diagramQuickStyle" Target="diagrams/quickStyle2.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diagramLayout" Target="diagrams/layout2.xml"/><Relationship Id="rId28" Type="http://schemas.openxmlformats.org/officeDocument/2006/relationships/hyperlink" Target="https://www.bing.com/ck/a?!&amp;&amp;p=282c6eb9041c7376JmltdHM9MTcyODAwMDAwMCZpZ3VpZD0xNjBjNGQ3NS01Y2IxLTY1YzUtM2I1Yy01OWUzNWRlYjY0NWImaW5zaWQ9NTE3Mg&amp;ptn=3&amp;ver=2&amp;hsh=3&amp;fclid=160c4d75-5cb1-65c5-3b5c-59e35deb645b&amp;psq=Mr.+Khawaja+Ahmedur+Rahman+&amp;u=a1aHR0cHM6Ly91ay5tY" TargetMode="External"/><Relationship Id="rId10" Type="http://schemas.openxmlformats.org/officeDocument/2006/relationships/header" Target="header1.xml"/><Relationship Id="rId19" Type="http://schemas.openxmlformats.org/officeDocument/2006/relationships/diagramQuickStyle" Target="diagrams/quickStyle1.xml"/><Relationship Id="rId31"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diagramData" Target="diagrams/data2.xml"/><Relationship Id="rId27" Type="http://schemas.openxmlformats.org/officeDocument/2006/relationships/hyperlink" Target="https://www.bing.com/ck/a?!&amp;&amp;p=5842bc7d7d998ffbJmltdHM9MTcyODAwMDAwMCZpZ3VpZD0xNjBjNGQ3NS01Y2IxLTY1YzUtM2I1Yy01OWUzNWRlYjY0NWImaW5zaWQ9NTE5NQ&amp;ptn=3&amp;ver=2&amp;hsh=3&amp;fclid=160c4d75-5cb1-65c5-3b5c-59e35deb645b&amp;psq=ahmed+akbar+sobhan&amp;u=a1aHR0cHM6Ly9lbi53aWtpcGVkaW" TargetMode="External"/><Relationship Id="rId30" Type="http://schemas.openxmlformats.org/officeDocument/2006/relationships/chart" Target="charts/chart2.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Office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plotArea>
      <c:layout/>
      <c:barChart>
        <c:barDir val="col"/>
        <c:grouping val="clustered"/>
        <c:ser>
          <c:idx val="0"/>
          <c:order val="0"/>
          <c:tx>
            <c:strRef>
              <c:f>Sheet1!$B$1</c:f>
              <c:strCache>
                <c:ptCount val="1"/>
                <c:pt idx="0">
                  <c:v>2020-2021</c:v>
                </c:pt>
              </c:strCache>
            </c:strRef>
          </c:tx>
          <c:cat>
            <c:strRef>
              <c:f>Sheet1!$A$2:$A$5</c:f>
              <c:strCache>
                <c:ptCount val="4"/>
                <c:pt idx="0">
                  <c:v>Paid-up-Capital</c:v>
                </c:pt>
                <c:pt idx="1">
                  <c:v>Shareholders’ Equity</c:v>
                </c:pt>
                <c:pt idx="2">
                  <c:v>Total Assets</c:v>
                </c:pt>
                <c:pt idx="3">
                  <c:v>Total Liabilities</c:v>
                </c:pt>
              </c:strCache>
            </c:strRef>
          </c:cat>
          <c:val>
            <c:numRef>
              <c:f>Sheet1!$B$2:$B$5</c:f>
              <c:numCache>
                <c:formatCode>#,##0.00</c:formatCode>
                <c:ptCount val="4"/>
                <c:pt idx="0">
                  <c:v>1737.91</c:v>
                </c:pt>
                <c:pt idx="1">
                  <c:v>8112.17</c:v>
                </c:pt>
                <c:pt idx="2">
                  <c:v>28738.80999999999</c:v>
                </c:pt>
                <c:pt idx="3">
                  <c:v>20626.62999999999</c:v>
                </c:pt>
              </c:numCache>
            </c:numRef>
          </c:val>
        </c:ser>
        <c:ser>
          <c:idx val="1"/>
          <c:order val="1"/>
          <c:tx>
            <c:strRef>
              <c:f>Sheet1!$C$1</c:f>
              <c:strCache>
                <c:ptCount val="1"/>
                <c:pt idx="0">
                  <c:v>2019-2020</c:v>
                </c:pt>
              </c:strCache>
            </c:strRef>
          </c:tx>
          <c:cat>
            <c:strRef>
              <c:f>Sheet1!$A$2:$A$5</c:f>
              <c:strCache>
                <c:ptCount val="4"/>
                <c:pt idx="0">
                  <c:v>Paid-up-Capital</c:v>
                </c:pt>
                <c:pt idx="1">
                  <c:v>Shareholders’ Equity</c:v>
                </c:pt>
                <c:pt idx="2">
                  <c:v>Total Assets</c:v>
                </c:pt>
                <c:pt idx="3">
                  <c:v>Total Liabilities</c:v>
                </c:pt>
              </c:strCache>
            </c:strRef>
          </c:cat>
          <c:val>
            <c:numRef>
              <c:f>Sheet1!$C$2:$C$5</c:f>
              <c:numCache>
                <c:formatCode>#,##0.00</c:formatCode>
                <c:ptCount val="4"/>
                <c:pt idx="0">
                  <c:v>1737.91</c:v>
                </c:pt>
                <c:pt idx="1">
                  <c:v>7727.02</c:v>
                </c:pt>
                <c:pt idx="2">
                  <c:v>28032.71</c:v>
                </c:pt>
                <c:pt idx="3">
                  <c:v>20305.689999999988</c:v>
                </c:pt>
              </c:numCache>
            </c:numRef>
          </c:val>
        </c:ser>
        <c:ser>
          <c:idx val="2"/>
          <c:order val="2"/>
          <c:tx>
            <c:strRef>
              <c:f>Sheet1!$D$1</c:f>
              <c:strCache>
                <c:ptCount val="1"/>
                <c:pt idx="0">
                  <c:v>2018-2019</c:v>
                </c:pt>
              </c:strCache>
            </c:strRef>
          </c:tx>
          <c:cat>
            <c:strRef>
              <c:f>Sheet1!$A$2:$A$5</c:f>
              <c:strCache>
                <c:ptCount val="4"/>
                <c:pt idx="0">
                  <c:v>Paid-up-Capital</c:v>
                </c:pt>
                <c:pt idx="1">
                  <c:v>Shareholders’ Equity</c:v>
                </c:pt>
                <c:pt idx="2">
                  <c:v>Total Assets</c:v>
                </c:pt>
                <c:pt idx="3">
                  <c:v>Total Liabilities</c:v>
                </c:pt>
              </c:strCache>
            </c:strRef>
          </c:cat>
          <c:val>
            <c:numRef>
              <c:f>Sheet1!$C$2:$C$5</c:f>
              <c:numCache>
                <c:formatCode>#,##0.00</c:formatCode>
                <c:ptCount val="4"/>
                <c:pt idx="0">
                  <c:v>1737.91</c:v>
                </c:pt>
                <c:pt idx="1">
                  <c:v>7727.02</c:v>
                </c:pt>
                <c:pt idx="2">
                  <c:v>28032.71</c:v>
                </c:pt>
                <c:pt idx="3">
                  <c:v>20305.689999999988</c:v>
                </c:pt>
              </c:numCache>
            </c:numRef>
          </c:val>
        </c:ser>
        <c:ser>
          <c:idx val="3"/>
          <c:order val="3"/>
          <c:tx>
            <c:strRef>
              <c:f>Sheet1!$E$1</c:f>
              <c:strCache>
                <c:ptCount val="1"/>
                <c:pt idx="0">
                  <c:v>2017-2018</c:v>
                </c:pt>
              </c:strCache>
            </c:strRef>
          </c:tx>
          <c:cat>
            <c:strRef>
              <c:f>Sheet1!$A$2:$A$5</c:f>
              <c:strCache>
                <c:ptCount val="4"/>
                <c:pt idx="0">
                  <c:v>Paid-up-Capital</c:v>
                </c:pt>
                <c:pt idx="1">
                  <c:v>Shareholders’ Equity</c:v>
                </c:pt>
                <c:pt idx="2">
                  <c:v>Total Assets</c:v>
                </c:pt>
                <c:pt idx="3">
                  <c:v>Total Liabilities</c:v>
                </c:pt>
              </c:strCache>
            </c:strRef>
          </c:cat>
          <c:val>
            <c:numRef>
              <c:f>Sheet1!$E$2:$E$5</c:f>
              <c:numCache>
                <c:formatCode>#,##0.00</c:formatCode>
                <c:ptCount val="4"/>
                <c:pt idx="0">
                  <c:v>1737.91</c:v>
                </c:pt>
                <c:pt idx="1">
                  <c:v>7549.5</c:v>
                </c:pt>
                <c:pt idx="2">
                  <c:v>25062.14</c:v>
                </c:pt>
                <c:pt idx="3">
                  <c:v>17512.64</c:v>
                </c:pt>
              </c:numCache>
            </c:numRef>
          </c:val>
        </c:ser>
        <c:ser>
          <c:idx val="4"/>
          <c:order val="4"/>
          <c:tx>
            <c:strRef>
              <c:f>Sheet1!$F$1</c:f>
              <c:strCache>
                <c:ptCount val="1"/>
                <c:pt idx="0">
                  <c:v>2016-2017</c:v>
                </c:pt>
              </c:strCache>
            </c:strRef>
          </c:tx>
          <c:cat>
            <c:strRef>
              <c:f>Sheet1!$A$2:$A$5</c:f>
              <c:strCache>
                <c:ptCount val="4"/>
                <c:pt idx="0">
                  <c:v>Paid-up-Capital</c:v>
                </c:pt>
                <c:pt idx="1">
                  <c:v>Shareholders’ Equity</c:v>
                </c:pt>
                <c:pt idx="2">
                  <c:v>Total Assets</c:v>
                </c:pt>
                <c:pt idx="3">
                  <c:v>Total Liabilities</c:v>
                </c:pt>
              </c:strCache>
            </c:strRef>
          </c:cat>
          <c:val>
            <c:numRef>
              <c:f>Sheet1!$F$2:$F$5</c:f>
              <c:numCache>
                <c:formatCode>#,##0.00</c:formatCode>
                <c:ptCount val="4"/>
                <c:pt idx="0">
                  <c:v>1477.5</c:v>
                </c:pt>
                <c:pt idx="1">
                  <c:v>4887.17</c:v>
                </c:pt>
                <c:pt idx="2">
                  <c:v>20677.89</c:v>
                </c:pt>
                <c:pt idx="3">
                  <c:v>15790.710000000005</c:v>
                </c:pt>
              </c:numCache>
            </c:numRef>
          </c:val>
        </c:ser>
        <c:axId val="166376960"/>
        <c:axId val="166378496"/>
      </c:barChart>
      <c:catAx>
        <c:axId val="166376960"/>
        <c:scaling>
          <c:orientation val="minMax"/>
        </c:scaling>
        <c:axPos val="b"/>
        <c:tickLblPos val="nextTo"/>
        <c:crossAx val="166378496"/>
        <c:crosses val="autoZero"/>
        <c:auto val="1"/>
        <c:lblAlgn val="ctr"/>
        <c:lblOffset val="100"/>
      </c:catAx>
      <c:valAx>
        <c:axId val="166378496"/>
        <c:scaling>
          <c:orientation val="minMax"/>
        </c:scaling>
        <c:axPos val="l"/>
        <c:majorGridlines/>
        <c:numFmt formatCode="#,##0.00" sourceLinked="1"/>
        <c:tickLblPos val="nextTo"/>
        <c:crossAx val="166376960"/>
        <c:crosses val="autoZero"/>
        <c:crossBetween val="between"/>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manualLayout>
          <c:layoutTarget val="inner"/>
          <c:xMode val="edge"/>
          <c:yMode val="edge"/>
          <c:x val="0.20353200641586477"/>
          <c:y val="4.3650793650793676E-2"/>
          <c:w val="0.46859871682706344"/>
          <c:h val="0.77675915510561211"/>
        </c:manualLayout>
      </c:layout>
      <c:barChart>
        <c:barDir val="bar"/>
        <c:grouping val="clustered"/>
        <c:ser>
          <c:idx val="0"/>
          <c:order val="0"/>
          <c:tx>
            <c:strRef>
              <c:f>'Sheet1'!$A$2</c:f>
              <c:strCache>
                <c:ptCount val="1"/>
                <c:pt idx="0">
                  <c:v>Revenue</c:v>
                </c:pt>
              </c:strCache>
            </c:strRef>
          </c:tx>
          <c:spPr>
            <a:solidFill>
              <a:schemeClr val="accent2"/>
            </a:solidFill>
          </c:spPr>
          <c:cat>
            <c:strRef>
              <c:f>'Sheet1'!$B$1:$F$1</c:f>
              <c:strCache>
                <c:ptCount val="5"/>
                <c:pt idx="0">
                  <c:v>2020-2021</c:v>
                </c:pt>
                <c:pt idx="1">
                  <c:v>2019-2020</c:v>
                </c:pt>
                <c:pt idx="2">
                  <c:v>2018-2019</c:v>
                </c:pt>
                <c:pt idx="3">
                  <c:v>2017-2018</c:v>
                </c:pt>
                <c:pt idx="4">
                  <c:v>2016-2017</c:v>
                </c:pt>
              </c:strCache>
            </c:strRef>
          </c:cat>
          <c:val>
            <c:numRef>
              <c:f>'Sheet1'!$B$2:$F$2</c:f>
              <c:numCache>
                <c:formatCode>#,##0.00</c:formatCode>
                <c:ptCount val="5"/>
                <c:pt idx="0" formatCode="General">
                  <c:v>9282.849999999984</c:v>
                </c:pt>
                <c:pt idx="1">
                  <c:v>8544.4599999999737</c:v>
                </c:pt>
                <c:pt idx="2">
                  <c:v>11039.12</c:v>
                </c:pt>
                <c:pt idx="3">
                  <c:v>10821.1</c:v>
                </c:pt>
                <c:pt idx="4">
                  <c:v>10004.08</c:v>
                </c:pt>
              </c:numCache>
            </c:numRef>
          </c:val>
        </c:ser>
        <c:ser>
          <c:idx val="1"/>
          <c:order val="1"/>
          <c:tx>
            <c:strRef>
              <c:f>'Sheet1'!$A$3</c:f>
              <c:strCache>
                <c:ptCount val="1"/>
                <c:pt idx="0">
                  <c:v>Gross Profit</c:v>
                </c:pt>
              </c:strCache>
            </c:strRef>
          </c:tx>
          <c:spPr>
            <a:solidFill>
              <a:srgbClr val="00B050"/>
            </a:solidFill>
          </c:spPr>
          <c:cat>
            <c:strRef>
              <c:f>'Sheet1'!$B$1:$F$1</c:f>
              <c:strCache>
                <c:ptCount val="5"/>
                <c:pt idx="0">
                  <c:v>2020-2021</c:v>
                </c:pt>
                <c:pt idx="1">
                  <c:v>2019-2020</c:v>
                </c:pt>
                <c:pt idx="2">
                  <c:v>2018-2019</c:v>
                </c:pt>
                <c:pt idx="3">
                  <c:v>2017-2018</c:v>
                </c:pt>
                <c:pt idx="4">
                  <c:v>2016-2017</c:v>
                </c:pt>
              </c:strCache>
            </c:strRef>
          </c:cat>
          <c:val>
            <c:numRef>
              <c:f>'Sheet1'!$B$3:$F$3</c:f>
              <c:numCache>
                <c:formatCode>#,##0.00</c:formatCode>
                <c:ptCount val="5"/>
                <c:pt idx="0" formatCode="General">
                  <c:v>1922.83</c:v>
                </c:pt>
                <c:pt idx="1">
                  <c:v>1877.58</c:v>
                </c:pt>
                <c:pt idx="2">
                  <c:v>2095.2799999999997</c:v>
                </c:pt>
                <c:pt idx="3">
                  <c:v>1920.58</c:v>
                </c:pt>
                <c:pt idx="4">
                  <c:v>1824.41</c:v>
                </c:pt>
              </c:numCache>
            </c:numRef>
          </c:val>
        </c:ser>
        <c:ser>
          <c:idx val="2"/>
          <c:order val="2"/>
          <c:tx>
            <c:strRef>
              <c:f>'Sheet1'!$A$4</c:f>
              <c:strCache>
                <c:ptCount val="1"/>
                <c:pt idx="0">
                  <c:v>Income from Operating</c:v>
                </c:pt>
              </c:strCache>
            </c:strRef>
          </c:tx>
          <c:spPr>
            <a:solidFill>
              <a:srgbClr val="7030A0"/>
            </a:solidFill>
          </c:spPr>
          <c:cat>
            <c:strRef>
              <c:f>'Sheet1'!$B$1:$F$1</c:f>
              <c:strCache>
                <c:ptCount val="5"/>
                <c:pt idx="0">
                  <c:v>2020-2021</c:v>
                </c:pt>
                <c:pt idx="1">
                  <c:v>2019-2020</c:v>
                </c:pt>
                <c:pt idx="2">
                  <c:v>2018-2019</c:v>
                </c:pt>
                <c:pt idx="3">
                  <c:v>2017-2018</c:v>
                </c:pt>
                <c:pt idx="4">
                  <c:v>2016-2017</c:v>
                </c:pt>
              </c:strCache>
            </c:strRef>
          </c:cat>
          <c:val>
            <c:numRef>
              <c:f>'Sheet1'!$B$4:$F$4</c:f>
              <c:numCache>
                <c:formatCode>#,##0.00</c:formatCode>
                <c:ptCount val="5"/>
                <c:pt idx="0" formatCode="General">
                  <c:v>1425.26</c:v>
                </c:pt>
                <c:pt idx="1">
                  <c:v>1395.8799999999999</c:v>
                </c:pt>
                <c:pt idx="2">
                  <c:v>1604.42</c:v>
                </c:pt>
                <c:pt idx="3">
                  <c:v>1390.59</c:v>
                </c:pt>
                <c:pt idx="4">
                  <c:v>1423.8799999999999</c:v>
                </c:pt>
              </c:numCache>
            </c:numRef>
          </c:val>
        </c:ser>
        <c:ser>
          <c:idx val="3"/>
          <c:order val="3"/>
          <c:tx>
            <c:strRef>
              <c:f>'Sheet1'!$A$5</c:f>
              <c:strCache>
                <c:ptCount val="1"/>
                <c:pt idx="0">
                  <c:v>Profit Before Int., Tax &amp; Dep.</c:v>
                </c:pt>
              </c:strCache>
            </c:strRef>
          </c:tx>
          <c:spPr>
            <a:solidFill>
              <a:schemeClr val="accent6">
                <a:lumMod val="75000"/>
              </a:schemeClr>
            </a:solidFill>
          </c:spPr>
          <c:cat>
            <c:strRef>
              <c:f>'Sheet1'!$B$1:$F$1</c:f>
              <c:strCache>
                <c:ptCount val="5"/>
                <c:pt idx="0">
                  <c:v>2020-2021</c:v>
                </c:pt>
                <c:pt idx="1">
                  <c:v>2019-2020</c:v>
                </c:pt>
                <c:pt idx="2">
                  <c:v>2018-2019</c:v>
                </c:pt>
                <c:pt idx="3">
                  <c:v>2017-2018</c:v>
                </c:pt>
                <c:pt idx="4">
                  <c:v>2016-2017</c:v>
                </c:pt>
              </c:strCache>
            </c:strRef>
          </c:cat>
          <c:val>
            <c:numRef>
              <c:f>'Sheet1'!$B$5:$F$5</c:f>
              <c:numCache>
                <c:formatCode>#,##0.00</c:formatCode>
                <c:ptCount val="5"/>
                <c:pt idx="0" formatCode="General">
                  <c:v>2407.48</c:v>
                </c:pt>
                <c:pt idx="1">
                  <c:v>2385.3900000000012</c:v>
                </c:pt>
                <c:pt idx="2">
                  <c:v>2540.09</c:v>
                </c:pt>
                <c:pt idx="3">
                  <c:v>2214.3500000000022</c:v>
                </c:pt>
                <c:pt idx="4">
                  <c:v>2168.9699999999998</c:v>
                </c:pt>
              </c:numCache>
            </c:numRef>
          </c:val>
        </c:ser>
        <c:ser>
          <c:idx val="4"/>
          <c:order val="4"/>
          <c:tx>
            <c:strRef>
              <c:f>'Sheet1'!$A$6</c:f>
              <c:strCache>
                <c:ptCount val="1"/>
                <c:pt idx="0">
                  <c:v>Net profit after Tax1,</c:v>
                </c:pt>
              </c:strCache>
            </c:strRef>
          </c:tx>
          <c:spPr>
            <a:solidFill>
              <a:srgbClr val="FF0000"/>
            </a:solidFill>
          </c:spPr>
          <c:cat>
            <c:strRef>
              <c:f>'Sheet1'!$B$1:$F$1</c:f>
              <c:strCache>
                <c:ptCount val="5"/>
                <c:pt idx="0">
                  <c:v>2020-2021</c:v>
                </c:pt>
                <c:pt idx="1">
                  <c:v>2019-2020</c:v>
                </c:pt>
                <c:pt idx="2">
                  <c:v>2018-2019</c:v>
                </c:pt>
                <c:pt idx="3">
                  <c:v>2017-2018</c:v>
                </c:pt>
                <c:pt idx="4">
                  <c:v>2016-2017</c:v>
                </c:pt>
              </c:strCache>
            </c:strRef>
          </c:cat>
          <c:val>
            <c:numRef>
              <c:f>'Sheet1'!$B$6:$F$6</c:f>
              <c:numCache>
                <c:formatCode>General</c:formatCode>
                <c:ptCount val="5"/>
                <c:pt idx="0">
                  <c:v>411.19</c:v>
                </c:pt>
                <c:pt idx="1">
                  <c:v>285.83</c:v>
                </c:pt>
                <c:pt idx="2">
                  <c:v>291.83999999999969</c:v>
                </c:pt>
                <c:pt idx="3">
                  <c:v>693.64</c:v>
                </c:pt>
                <c:pt idx="4">
                  <c:v>385.13</c:v>
                </c:pt>
              </c:numCache>
            </c:numRef>
          </c:val>
        </c:ser>
        <c:gapWidth val="300"/>
        <c:axId val="187379072"/>
        <c:axId val="187377152"/>
      </c:barChart>
      <c:valAx>
        <c:axId val="187377152"/>
        <c:scaling>
          <c:orientation val="minMax"/>
        </c:scaling>
        <c:axPos val="b"/>
        <c:majorGridlines/>
        <c:minorGridlines/>
        <c:title>
          <c:tx>
            <c:rich>
              <a:bodyPr/>
              <a:lstStyle/>
              <a:p>
                <a:pPr>
                  <a:defRPr sz="1400"/>
                </a:pPr>
                <a:r>
                  <a:rPr lang="en-US" sz="1400"/>
                  <a:t>Amount</a:t>
                </a:r>
              </a:p>
            </c:rich>
          </c:tx>
        </c:title>
        <c:numFmt formatCode="General" sourceLinked="1"/>
        <c:tickLblPos val="nextTo"/>
        <c:crossAx val="187379072"/>
        <c:crosses val="autoZero"/>
        <c:crossBetween val="between"/>
      </c:valAx>
      <c:catAx>
        <c:axId val="187379072"/>
        <c:scaling>
          <c:orientation val="minMax"/>
        </c:scaling>
        <c:axPos val="l"/>
        <c:title>
          <c:tx>
            <c:rich>
              <a:bodyPr/>
              <a:lstStyle/>
              <a:p>
                <a:pPr>
                  <a:defRPr sz="1600"/>
                </a:pPr>
                <a:r>
                  <a:rPr lang="en-US" sz="1600"/>
                  <a:t>Year</a:t>
                </a:r>
              </a:p>
            </c:rich>
          </c:tx>
        </c:title>
        <c:majorTickMark val="none"/>
        <c:tickLblPos val="nextTo"/>
        <c:crossAx val="187377152"/>
        <c:crosses val="autoZero"/>
        <c:auto val="1"/>
        <c:lblAlgn val="ctr"/>
        <c:lblOffset val="100"/>
      </c:catAx>
    </c:plotArea>
    <c:legend>
      <c:legendPos val="r"/>
      <c:layout>
        <c:manualLayout>
          <c:xMode val="edge"/>
          <c:yMode val="edge"/>
          <c:x val="0.71534831583552061"/>
          <c:y val="0.14203443319585071"/>
          <c:w val="0.27076279527559072"/>
          <c:h val="0.54132764654418264"/>
        </c:manualLayout>
      </c:layout>
    </c:legend>
    <c:plotVisOnly val="1"/>
  </c:chart>
  <c:spPr>
    <a:ln w="6350">
      <a:solidFill>
        <a:schemeClr val="tx1"/>
      </a:solidFill>
    </a:ln>
  </c:spPr>
  <c:externalData r:id="rId1"/>
</c:chartSpace>
</file>

<file path=word/diagrams/_rels/data2.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8.png"/><Relationship Id="rId1" Type="http://schemas.openxmlformats.org/officeDocument/2006/relationships/image" Target="../media/image7.png"/><Relationship Id="rId5" Type="http://schemas.openxmlformats.org/officeDocument/2006/relationships/image" Target="../media/image11.png"/><Relationship Id="rId4" Type="http://schemas.openxmlformats.org/officeDocument/2006/relationships/image" Target="../media/image10.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8.png"/><Relationship Id="rId1" Type="http://schemas.openxmlformats.org/officeDocument/2006/relationships/image" Target="../media/image7.png"/><Relationship Id="rId5" Type="http://schemas.openxmlformats.org/officeDocument/2006/relationships/image" Target="../media/image11.png"/><Relationship Id="rId4" Type="http://schemas.openxmlformats.org/officeDocument/2006/relationships/image" Target="../media/image1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4C754E-9AEF-41F0-A080-3F86CEFB2283}"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en-US"/>
        </a:p>
      </dgm:t>
    </dgm:pt>
    <dgm:pt modelId="{15A80271-2F44-4E17-B949-B5A8BD9E92E1}">
      <dgm:prSet phldrT="[Text]" custT="1"/>
      <dgm:spPr/>
      <dgm:t>
        <a:bodyPr/>
        <a:lstStyle/>
        <a:p>
          <a:r>
            <a:rPr lang="en-US" sz="1600" b="1">
              <a:solidFill>
                <a:srgbClr val="FFC000"/>
              </a:solidFill>
            </a:rPr>
            <a:t>1</a:t>
          </a:r>
          <a:endParaRPr lang="en-US" sz="2000" b="1">
            <a:solidFill>
              <a:srgbClr val="FFC000"/>
            </a:solidFill>
          </a:endParaRPr>
        </a:p>
      </dgm:t>
    </dgm:pt>
    <dgm:pt modelId="{5E3E1156-6C32-4435-B6E5-9B0183E3C55D}" type="parTrans" cxnId="{8FE9E294-B9C1-41E7-8A31-821AF683B29A}">
      <dgm:prSet/>
      <dgm:spPr/>
      <dgm:t>
        <a:bodyPr/>
        <a:lstStyle/>
        <a:p>
          <a:endParaRPr lang="en-US"/>
        </a:p>
      </dgm:t>
    </dgm:pt>
    <dgm:pt modelId="{1959790E-2488-4574-BFD7-6D4A80A8998B}" type="sibTrans" cxnId="{8FE9E294-B9C1-41E7-8A31-821AF683B29A}">
      <dgm:prSet/>
      <dgm:spPr/>
      <dgm:t>
        <a:bodyPr/>
        <a:lstStyle/>
        <a:p>
          <a:endParaRPr lang="en-US"/>
        </a:p>
      </dgm:t>
    </dgm:pt>
    <dgm:pt modelId="{44745928-A3E9-447D-A175-1886C90CB0C9}">
      <dgm:prSet phldrT="[Text]" custT="1"/>
      <dgm:spPr/>
      <dgm:t>
        <a:bodyPr/>
        <a:lstStyle/>
        <a:p>
          <a:pPr algn="just"/>
          <a:r>
            <a:rPr lang="en-US" sz="1100"/>
            <a:t>In near future our Stakeholders will see Bashundhara Paper as a company driven by a passionate team of employees, operating in a professional manner, guided by powerful mission, more specifically.</a:t>
          </a:r>
        </a:p>
      </dgm:t>
    </dgm:pt>
    <dgm:pt modelId="{266A2A94-671A-4A91-A768-E22F6CDE190D}" type="parTrans" cxnId="{AFDF2813-CF3D-4763-BEBD-B4650B27A622}">
      <dgm:prSet/>
      <dgm:spPr/>
      <dgm:t>
        <a:bodyPr/>
        <a:lstStyle/>
        <a:p>
          <a:endParaRPr lang="en-US"/>
        </a:p>
      </dgm:t>
    </dgm:pt>
    <dgm:pt modelId="{BDFEAFC5-CE58-4960-9790-B2C8649B40EF}" type="sibTrans" cxnId="{AFDF2813-CF3D-4763-BEBD-B4650B27A622}">
      <dgm:prSet/>
      <dgm:spPr/>
      <dgm:t>
        <a:bodyPr/>
        <a:lstStyle/>
        <a:p>
          <a:endParaRPr lang="en-US"/>
        </a:p>
      </dgm:t>
    </dgm:pt>
    <dgm:pt modelId="{9374F743-13EB-4524-BBCC-D2FCE3B21CAB}">
      <dgm:prSet phldrT="[Text]" custT="1"/>
      <dgm:spPr/>
      <dgm:t>
        <a:bodyPr/>
        <a:lstStyle/>
        <a:p>
          <a:r>
            <a:rPr lang="en-US" sz="1600" b="1">
              <a:solidFill>
                <a:srgbClr val="FFC000"/>
              </a:solidFill>
            </a:rPr>
            <a:t>2</a:t>
          </a:r>
          <a:endParaRPr lang="en-US" sz="2000" b="1">
            <a:solidFill>
              <a:srgbClr val="FFC000"/>
            </a:solidFill>
          </a:endParaRPr>
        </a:p>
      </dgm:t>
    </dgm:pt>
    <dgm:pt modelId="{8A584901-C113-4E1D-A62F-DF9B7C39680B}" type="parTrans" cxnId="{A962218D-A213-4ED4-8AFE-20140FB38F99}">
      <dgm:prSet/>
      <dgm:spPr/>
      <dgm:t>
        <a:bodyPr/>
        <a:lstStyle/>
        <a:p>
          <a:endParaRPr lang="en-US"/>
        </a:p>
      </dgm:t>
    </dgm:pt>
    <dgm:pt modelId="{618A7F2B-79E3-4019-9C9D-F5B372010296}" type="sibTrans" cxnId="{A962218D-A213-4ED4-8AFE-20140FB38F99}">
      <dgm:prSet/>
      <dgm:spPr/>
      <dgm:t>
        <a:bodyPr/>
        <a:lstStyle/>
        <a:p>
          <a:endParaRPr lang="en-US"/>
        </a:p>
      </dgm:t>
    </dgm:pt>
    <dgm:pt modelId="{2B7C260D-F030-4713-93FC-501843D9C847}">
      <dgm:prSet phldrT="[Text]" custT="1"/>
      <dgm:spPr/>
      <dgm:t>
        <a:bodyPr/>
        <a:lstStyle/>
        <a:p>
          <a:pPr algn="just"/>
          <a:r>
            <a:rPr lang="en-US" sz="1100"/>
            <a:t>Our Team Member satisfaction ratings grows will be increase per year as we help employees, our greatest resource, to live their dreams in a happy work place governed by supportive HR polices and process.</a:t>
          </a:r>
        </a:p>
      </dgm:t>
    </dgm:pt>
    <dgm:pt modelId="{B41BC202-9B1E-422A-BE5E-050A367A7070}" type="parTrans" cxnId="{9A42A8A8-9257-4254-94E0-BF691BABB326}">
      <dgm:prSet/>
      <dgm:spPr/>
      <dgm:t>
        <a:bodyPr/>
        <a:lstStyle/>
        <a:p>
          <a:endParaRPr lang="en-US"/>
        </a:p>
      </dgm:t>
    </dgm:pt>
    <dgm:pt modelId="{161EB1EC-240B-45A3-B77F-16AD56E8ACD2}" type="sibTrans" cxnId="{9A42A8A8-9257-4254-94E0-BF691BABB326}">
      <dgm:prSet/>
      <dgm:spPr/>
      <dgm:t>
        <a:bodyPr/>
        <a:lstStyle/>
        <a:p>
          <a:endParaRPr lang="en-US"/>
        </a:p>
      </dgm:t>
    </dgm:pt>
    <dgm:pt modelId="{D19D7F9D-A83A-49FA-B68E-EB35815FA32A}">
      <dgm:prSet phldrT="[Text]" custT="1"/>
      <dgm:spPr/>
      <dgm:t>
        <a:bodyPr/>
        <a:lstStyle/>
        <a:p>
          <a:r>
            <a:rPr lang="en-US" sz="1600" b="1">
              <a:solidFill>
                <a:srgbClr val="FFC000"/>
              </a:solidFill>
            </a:rPr>
            <a:t>3</a:t>
          </a:r>
          <a:endParaRPr lang="en-US" sz="2000" b="1">
            <a:solidFill>
              <a:srgbClr val="FFC000"/>
            </a:solidFill>
          </a:endParaRPr>
        </a:p>
      </dgm:t>
    </dgm:pt>
    <dgm:pt modelId="{E1F2F9F7-F625-4C06-AD5B-253B49B43CF8}" type="parTrans" cxnId="{0DB39983-D847-4014-A3E2-EC95966B9CCD}">
      <dgm:prSet/>
      <dgm:spPr/>
      <dgm:t>
        <a:bodyPr/>
        <a:lstStyle/>
        <a:p>
          <a:endParaRPr lang="en-US"/>
        </a:p>
      </dgm:t>
    </dgm:pt>
    <dgm:pt modelId="{83A446CF-D72A-46B4-98B9-C48D39F3C6A8}" type="sibTrans" cxnId="{0DB39983-D847-4014-A3E2-EC95966B9CCD}">
      <dgm:prSet/>
      <dgm:spPr/>
      <dgm:t>
        <a:bodyPr/>
        <a:lstStyle/>
        <a:p>
          <a:endParaRPr lang="en-US"/>
        </a:p>
      </dgm:t>
    </dgm:pt>
    <dgm:pt modelId="{697D1B93-DA19-4E52-9EC2-1F921E60EEBD}">
      <dgm:prSet phldrT="[Text]" custT="1"/>
      <dgm:spPr/>
      <dgm:t>
        <a:bodyPr/>
        <a:lstStyle/>
        <a:p>
          <a:pPr algn="just"/>
          <a:r>
            <a:rPr lang="en-US" sz="1100"/>
            <a:t>Our globally accepted eco-sustainable product range is designed and manufactured to add value to our Customers and as a result our local and international markets are growing significantly.</a:t>
          </a:r>
        </a:p>
      </dgm:t>
    </dgm:pt>
    <dgm:pt modelId="{E6C3BDCC-235C-49D5-8A9F-54C62DD3F23A}" type="parTrans" cxnId="{664D7AB1-BBB9-41D8-80F3-42661EEB2B57}">
      <dgm:prSet/>
      <dgm:spPr/>
      <dgm:t>
        <a:bodyPr/>
        <a:lstStyle/>
        <a:p>
          <a:endParaRPr lang="en-US"/>
        </a:p>
      </dgm:t>
    </dgm:pt>
    <dgm:pt modelId="{BF1F56ED-1CF1-442B-9C88-72B3E94458CD}" type="sibTrans" cxnId="{664D7AB1-BBB9-41D8-80F3-42661EEB2B57}">
      <dgm:prSet/>
      <dgm:spPr/>
      <dgm:t>
        <a:bodyPr/>
        <a:lstStyle/>
        <a:p>
          <a:endParaRPr lang="en-US"/>
        </a:p>
      </dgm:t>
    </dgm:pt>
    <dgm:pt modelId="{E6498198-0251-4220-88B1-0E1119943848}">
      <dgm:prSet custT="1"/>
      <dgm:spPr/>
      <dgm:t>
        <a:bodyPr/>
        <a:lstStyle/>
        <a:p>
          <a:r>
            <a:rPr lang="en-US" sz="1600" b="1">
              <a:solidFill>
                <a:srgbClr val="FFC000"/>
              </a:solidFill>
            </a:rPr>
            <a:t>4</a:t>
          </a:r>
          <a:endParaRPr lang="en-US" sz="2000" b="1">
            <a:solidFill>
              <a:srgbClr val="FFC000"/>
            </a:solidFill>
          </a:endParaRPr>
        </a:p>
      </dgm:t>
    </dgm:pt>
    <dgm:pt modelId="{7865C433-EEA8-4C23-94C9-651EE9DCE2E1}" type="parTrans" cxnId="{936086CA-8908-4326-9318-4BAA50A0F34E}">
      <dgm:prSet/>
      <dgm:spPr/>
      <dgm:t>
        <a:bodyPr/>
        <a:lstStyle/>
        <a:p>
          <a:endParaRPr lang="en-US"/>
        </a:p>
      </dgm:t>
    </dgm:pt>
    <dgm:pt modelId="{BD006D51-749B-469B-A822-9D7E4C9A00E1}" type="sibTrans" cxnId="{936086CA-8908-4326-9318-4BAA50A0F34E}">
      <dgm:prSet/>
      <dgm:spPr/>
      <dgm:t>
        <a:bodyPr/>
        <a:lstStyle/>
        <a:p>
          <a:endParaRPr lang="en-US"/>
        </a:p>
      </dgm:t>
    </dgm:pt>
    <dgm:pt modelId="{FC62AAE1-3C1C-413F-9824-9503863835DE}">
      <dgm:prSet custT="1"/>
      <dgm:spPr/>
      <dgm:t>
        <a:bodyPr/>
        <a:lstStyle/>
        <a:p>
          <a:r>
            <a:rPr lang="en-US" sz="1600" b="1">
              <a:solidFill>
                <a:srgbClr val="FFC000"/>
              </a:solidFill>
            </a:rPr>
            <a:t>5</a:t>
          </a:r>
          <a:endParaRPr lang="en-US" sz="2000" b="1">
            <a:solidFill>
              <a:srgbClr val="FFC000"/>
            </a:solidFill>
          </a:endParaRPr>
        </a:p>
      </dgm:t>
    </dgm:pt>
    <dgm:pt modelId="{02DDCD06-4D30-4632-B4FB-C0BDFD0F6BA5}" type="parTrans" cxnId="{4AA6F084-E3BB-4416-810B-8AB1A87225E2}">
      <dgm:prSet/>
      <dgm:spPr/>
      <dgm:t>
        <a:bodyPr/>
        <a:lstStyle/>
        <a:p>
          <a:endParaRPr lang="en-US"/>
        </a:p>
      </dgm:t>
    </dgm:pt>
    <dgm:pt modelId="{7E5B957B-F86D-4B61-AE0E-B1F9F9CCDCC9}" type="sibTrans" cxnId="{4AA6F084-E3BB-4416-810B-8AB1A87225E2}">
      <dgm:prSet/>
      <dgm:spPr/>
      <dgm:t>
        <a:bodyPr/>
        <a:lstStyle/>
        <a:p>
          <a:endParaRPr lang="en-US"/>
        </a:p>
      </dgm:t>
    </dgm:pt>
    <dgm:pt modelId="{CF6D73EE-0B47-4174-B9C1-3D6B3D2EFE87}">
      <dgm:prSet custT="1"/>
      <dgm:spPr/>
      <dgm:t>
        <a:bodyPr/>
        <a:lstStyle/>
        <a:p>
          <a:pPr algn="just"/>
          <a:r>
            <a:rPr lang="en-US" sz="1100"/>
            <a:t>Our Suppliers rate us as their best customers and give us preference as we have policies that help them be successful keep our commitments and treat them as our business partners.</a:t>
          </a:r>
        </a:p>
      </dgm:t>
    </dgm:pt>
    <dgm:pt modelId="{CB8C2659-91D5-4BA0-8E54-2571478DA927}" type="parTrans" cxnId="{5808B75D-D59D-4B02-9701-96CAB29BDE55}">
      <dgm:prSet/>
      <dgm:spPr/>
      <dgm:t>
        <a:bodyPr/>
        <a:lstStyle/>
        <a:p>
          <a:endParaRPr lang="en-US"/>
        </a:p>
      </dgm:t>
    </dgm:pt>
    <dgm:pt modelId="{B9FB3579-9491-430E-8674-6679920BC141}" type="sibTrans" cxnId="{5808B75D-D59D-4B02-9701-96CAB29BDE55}">
      <dgm:prSet/>
      <dgm:spPr/>
      <dgm:t>
        <a:bodyPr/>
        <a:lstStyle/>
        <a:p>
          <a:endParaRPr lang="en-US"/>
        </a:p>
      </dgm:t>
    </dgm:pt>
    <dgm:pt modelId="{75312C5E-DC2D-41E9-B6CE-9163EE13B96D}">
      <dgm:prSet custT="1"/>
      <dgm:spPr/>
      <dgm:t>
        <a:bodyPr/>
        <a:lstStyle/>
        <a:p>
          <a:pPr algn="just"/>
          <a:r>
            <a:rPr lang="en-US" sz="1100"/>
            <a:t>Our Financial Institutions consider us one of the most reliable companies in the industry and provide us favorable terms due to the professional manner we conduct our business.</a:t>
          </a:r>
        </a:p>
      </dgm:t>
    </dgm:pt>
    <dgm:pt modelId="{0687516C-CD55-4EC1-9A22-90374F012247}" type="parTrans" cxnId="{49AAA573-F1A5-4C67-865D-F49BB6D680B5}">
      <dgm:prSet/>
      <dgm:spPr/>
      <dgm:t>
        <a:bodyPr/>
        <a:lstStyle/>
        <a:p>
          <a:endParaRPr lang="en-US"/>
        </a:p>
      </dgm:t>
    </dgm:pt>
    <dgm:pt modelId="{57D32277-4E3F-4DE5-9037-32A02F6E804C}" type="sibTrans" cxnId="{49AAA573-F1A5-4C67-865D-F49BB6D680B5}">
      <dgm:prSet/>
      <dgm:spPr/>
      <dgm:t>
        <a:bodyPr/>
        <a:lstStyle/>
        <a:p>
          <a:endParaRPr lang="en-US"/>
        </a:p>
      </dgm:t>
    </dgm:pt>
    <dgm:pt modelId="{D5F46182-0D5F-43FF-8943-40E91F5666B3}">
      <dgm:prSet custT="1"/>
      <dgm:spPr/>
      <dgm:t>
        <a:bodyPr/>
        <a:lstStyle/>
        <a:p>
          <a:r>
            <a:rPr lang="en-US" sz="1600" b="1">
              <a:solidFill>
                <a:srgbClr val="FFC000"/>
              </a:solidFill>
            </a:rPr>
            <a:t>6</a:t>
          </a:r>
          <a:endParaRPr lang="en-US" sz="2000" b="1">
            <a:solidFill>
              <a:srgbClr val="FFC000"/>
            </a:solidFill>
          </a:endParaRPr>
        </a:p>
      </dgm:t>
    </dgm:pt>
    <dgm:pt modelId="{C2708F95-CD42-423B-896D-FF746D49D5B7}" type="parTrans" cxnId="{BF3DB760-C2B5-4E26-B438-558BCDD44DAA}">
      <dgm:prSet/>
      <dgm:spPr/>
      <dgm:t>
        <a:bodyPr/>
        <a:lstStyle/>
        <a:p>
          <a:endParaRPr lang="en-US"/>
        </a:p>
      </dgm:t>
    </dgm:pt>
    <dgm:pt modelId="{9B8F0867-BBE5-47DA-9DE4-05A8E51ABFCE}" type="sibTrans" cxnId="{BF3DB760-C2B5-4E26-B438-558BCDD44DAA}">
      <dgm:prSet/>
      <dgm:spPr/>
      <dgm:t>
        <a:bodyPr/>
        <a:lstStyle/>
        <a:p>
          <a:endParaRPr lang="en-US"/>
        </a:p>
      </dgm:t>
    </dgm:pt>
    <dgm:pt modelId="{DDD426F1-25B4-4725-A08E-D10190EC0BE7}">
      <dgm:prSet custT="1"/>
      <dgm:spPr/>
      <dgm:t>
        <a:bodyPr/>
        <a:lstStyle/>
        <a:p>
          <a:pPr algn="just"/>
          <a:r>
            <a:rPr lang="en-US" sz="1100"/>
            <a:t>Our Regulatory authorities rate us one of the best complaint  companies in the industry as we are transparent in relation to laws governing our business and pay taxes, bills and wages in an accurately and timely manner.</a:t>
          </a:r>
        </a:p>
      </dgm:t>
    </dgm:pt>
    <dgm:pt modelId="{BED92DD1-BE4F-41F1-8DDC-3EB0424A8CCB}" type="parTrans" cxnId="{56BE12E9-6E45-477F-BC06-AF599B69EE22}">
      <dgm:prSet/>
      <dgm:spPr/>
      <dgm:t>
        <a:bodyPr/>
        <a:lstStyle/>
        <a:p>
          <a:endParaRPr lang="en-US"/>
        </a:p>
      </dgm:t>
    </dgm:pt>
    <dgm:pt modelId="{5967AEDF-DBD6-4B6C-A919-1F61E3EA033D}" type="sibTrans" cxnId="{56BE12E9-6E45-477F-BC06-AF599B69EE22}">
      <dgm:prSet/>
      <dgm:spPr/>
      <dgm:t>
        <a:bodyPr/>
        <a:lstStyle/>
        <a:p>
          <a:endParaRPr lang="en-US"/>
        </a:p>
      </dgm:t>
    </dgm:pt>
    <dgm:pt modelId="{C3F4CF5A-0297-4EF0-A231-B231A290195F}">
      <dgm:prSet/>
      <dgm:spPr/>
      <dgm:t>
        <a:bodyPr/>
        <a:lstStyle/>
        <a:p>
          <a:pPr algn="l"/>
          <a:endParaRPr lang="en-US" sz="900"/>
        </a:p>
      </dgm:t>
    </dgm:pt>
    <dgm:pt modelId="{7A5C7194-247F-4A67-8A34-1855562CBA28}" type="parTrans" cxnId="{53A6B271-4CCB-404E-A3D7-9C14FC5D8FDC}">
      <dgm:prSet/>
      <dgm:spPr/>
      <dgm:t>
        <a:bodyPr/>
        <a:lstStyle/>
        <a:p>
          <a:endParaRPr lang="en-US"/>
        </a:p>
      </dgm:t>
    </dgm:pt>
    <dgm:pt modelId="{DFEAC3E6-5ADB-485B-B952-7C7B935D384C}" type="sibTrans" cxnId="{53A6B271-4CCB-404E-A3D7-9C14FC5D8FDC}">
      <dgm:prSet/>
      <dgm:spPr/>
      <dgm:t>
        <a:bodyPr/>
        <a:lstStyle/>
        <a:p>
          <a:endParaRPr lang="en-US"/>
        </a:p>
      </dgm:t>
    </dgm:pt>
    <dgm:pt modelId="{B2AF2C30-1A97-4FC0-93DC-80AF9290BCDB}" type="pres">
      <dgm:prSet presAssocID="{0D4C754E-9AEF-41F0-A080-3F86CEFB2283}" presName="linearFlow" presStyleCnt="0">
        <dgm:presLayoutVars>
          <dgm:dir/>
          <dgm:animLvl val="lvl"/>
          <dgm:resizeHandles val="exact"/>
        </dgm:presLayoutVars>
      </dgm:prSet>
      <dgm:spPr/>
      <dgm:t>
        <a:bodyPr/>
        <a:lstStyle/>
        <a:p>
          <a:endParaRPr lang="en-US"/>
        </a:p>
      </dgm:t>
    </dgm:pt>
    <dgm:pt modelId="{E973390C-81EF-42C7-8A4D-2EEBF68981CE}" type="pres">
      <dgm:prSet presAssocID="{15A80271-2F44-4E17-B949-B5A8BD9E92E1}" presName="composite" presStyleCnt="0"/>
      <dgm:spPr/>
    </dgm:pt>
    <dgm:pt modelId="{F72C9473-3C86-46D7-AFD4-832C65EBD752}" type="pres">
      <dgm:prSet presAssocID="{15A80271-2F44-4E17-B949-B5A8BD9E92E1}" presName="parentText" presStyleLbl="alignNode1" presStyleIdx="0" presStyleCnt="6">
        <dgm:presLayoutVars>
          <dgm:chMax val="1"/>
          <dgm:bulletEnabled val="1"/>
        </dgm:presLayoutVars>
      </dgm:prSet>
      <dgm:spPr/>
      <dgm:t>
        <a:bodyPr/>
        <a:lstStyle/>
        <a:p>
          <a:endParaRPr lang="en-US"/>
        </a:p>
      </dgm:t>
    </dgm:pt>
    <dgm:pt modelId="{4B58D4E7-E517-4112-939A-2AD81542BB0A}" type="pres">
      <dgm:prSet presAssocID="{15A80271-2F44-4E17-B949-B5A8BD9E92E1}" presName="descendantText" presStyleLbl="alignAcc1" presStyleIdx="0" presStyleCnt="6">
        <dgm:presLayoutVars>
          <dgm:bulletEnabled val="1"/>
        </dgm:presLayoutVars>
      </dgm:prSet>
      <dgm:spPr/>
      <dgm:t>
        <a:bodyPr/>
        <a:lstStyle/>
        <a:p>
          <a:endParaRPr lang="en-US"/>
        </a:p>
      </dgm:t>
    </dgm:pt>
    <dgm:pt modelId="{8415805C-5070-4F83-B2B4-FF8B9FD0121D}" type="pres">
      <dgm:prSet presAssocID="{1959790E-2488-4574-BFD7-6D4A80A8998B}" presName="sp" presStyleCnt="0"/>
      <dgm:spPr/>
    </dgm:pt>
    <dgm:pt modelId="{F05957A0-B3AC-48BE-82C8-5FD43A541DE4}" type="pres">
      <dgm:prSet presAssocID="{9374F743-13EB-4524-BBCC-D2FCE3B21CAB}" presName="composite" presStyleCnt="0"/>
      <dgm:spPr/>
    </dgm:pt>
    <dgm:pt modelId="{B69B6F39-D394-4E99-9DCD-220569CB7C9A}" type="pres">
      <dgm:prSet presAssocID="{9374F743-13EB-4524-BBCC-D2FCE3B21CAB}" presName="parentText" presStyleLbl="alignNode1" presStyleIdx="1" presStyleCnt="6">
        <dgm:presLayoutVars>
          <dgm:chMax val="1"/>
          <dgm:bulletEnabled val="1"/>
        </dgm:presLayoutVars>
      </dgm:prSet>
      <dgm:spPr/>
      <dgm:t>
        <a:bodyPr/>
        <a:lstStyle/>
        <a:p>
          <a:endParaRPr lang="en-US"/>
        </a:p>
      </dgm:t>
    </dgm:pt>
    <dgm:pt modelId="{FA6DBC19-951A-4ED6-A0D0-AA13D93F0E06}" type="pres">
      <dgm:prSet presAssocID="{9374F743-13EB-4524-BBCC-D2FCE3B21CAB}" presName="descendantText" presStyleLbl="alignAcc1" presStyleIdx="1" presStyleCnt="6">
        <dgm:presLayoutVars>
          <dgm:bulletEnabled val="1"/>
        </dgm:presLayoutVars>
      </dgm:prSet>
      <dgm:spPr/>
      <dgm:t>
        <a:bodyPr/>
        <a:lstStyle/>
        <a:p>
          <a:endParaRPr lang="en-US"/>
        </a:p>
      </dgm:t>
    </dgm:pt>
    <dgm:pt modelId="{7EE2AA08-9834-495B-9ECA-53982DB8A0F5}" type="pres">
      <dgm:prSet presAssocID="{618A7F2B-79E3-4019-9C9D-F5B372010296}" presName="sp" presStyleCnt="0"/>
      <dgm:spPr/>
    </dgm:pt>
    <dgm:pt modelId="{E66AC586-8ABE-4F76-A803-035979031F67}" type="pres">
      <dgm:prSet presAssocID="{D19D7F9D-A83A-49FA-B68E-EB35815FA32A}" presName="composite" presStyleCnt="0"/>
      <dgm:spPr/>
    </dgm:pt>
    <dgm:pt modelId="{CB468D3C-B83A-43D9-806F-613D7832A4AF}" type="pres">
      <dgm:prSet presAssocID="{D19D7F9D-A83A-49FA-B68E-EB35815FA32A}" presName="parentText" presStyleLbl="alignNode1" presStyleIdx="2" presStyleCnt="6">
        <dgm:presLayoutVars>
          <dgm:chMax val="1"/>
          <dgm:bulletEnabled val="1"/>
        </dgm:presLayoutVars>
      </dgm:prSet>
      <dgm:spPr/>
      <dgm:t>
        <a:bodyPr/>
        <a:lstStyle/>
        <a:p>
          <a:endParaRPr lang="en-US"/>
        </a:p>
      </dgm:t>
    </dgm:pt>
    <dgm:pt modelId="{5D1BC707-8390-40B5-B42D-863E358CA038}" type="pres">
      <dgm:prSet presAssocID="{D19D7F9D-A83A-49FA-B68E-EB35815FA32A}" presName="descendantText" presStyleLbl="alignAcc1" presStyleIdx="2" presStyleCnt="6">
        <dgm:presLayoutVars>
          <dgm:bulletEnabled val="1"/>
        </dgm:presLayoutVars>
      </dgm:prSet>
      <dgm:spPr/>
      <dgm:t>
        <a:bodyPr/>
        <a:lstStyle/>
        <a:p>
          <a:endParaRPr lang="en-US"/>
        </a:p>
      </dgm:t>
    </dgm:pt>
    <dgm:pt modelId="{8C424A1A-D4AC-4E51-86F1-A8EED1264AF4}" type="pres">
      <dgm:prSet presAssocID="{83A446CF-D72A-46B4-98B9-C48D39F3C6A8}" presName="sp" presStyleCnt="0"/>
      <dgm:spPr/>
    </dgm:pt>
    <dgm:pt modelId="{9A6E86DA-D454-4FBE-96D6-3FB682905D36}" type="pres">
      <dgm:prSet presAssocID="{E6498198-0251-4220-88B1-0E1119943848}" presName="composite" presStyleCnt="0"/>
      <dgm:spPr/>
    </dgm:pt>
    <dgm:pt modelId="{D3623FD2-5EE2-49E4-B1AA-444A914E847C}" type="pres">
      <dgm:prSet presAssocID="{E6498198-0251-4220-88B1-0E1119943848}" presName="parentText" presStyleLbl="alignNode1" presStyleIdx="3" presStyleCnt="6">
        <dgm:presLayoutVars>
          <dgm:chMax val="1"/>
          <dgm:bulletEnabled val="1"/>
        </dgm:presLayoutVars>
      </dgm:prSet>
      <dgm:spPr/>
      <dgm:t>
        <a:bodyPr/>
        <a:lstStyle/>
        <a:p>
          <a:endParaRPr lang="en-US"/>
        </a:p>
      </dgm:t>
    </dgm:pt>
    <dgm:pt modelId="{9D0A7DB4-6656-4F99-B13A-4881032E6BF9}" type="pres">
      <dgm:prSet presAssocID="{E6498198-0251-4220-88B1-0E1119943848}" presName="descendantText" presStyleLbl="alignAcc1" presStyleIdx="3" presStyleCnt="6">
        <dgm:presLayoutVars>
          <dgm:bulletEnabled val="1"/>
        </dgm:presLayoutVars>
      </dgm:prSet>
      <dgm:spPr/>
      <dgm:t>
        <a:bodyPr/>
        <a:lstStyle/>
        <a:p>
          <a:endParaRPr lang="en-US"/>
        </a:p>
      </dgm:t>
    </dgm:pt>
    <dgm:pt modelId="{8A861B67-B702-4EA0-8138-C7D83967E5B4}" type="pres">
      <dgm:prSet presAssocID="{BD006D51-749B-469B-A822-9D7E4C9A00E1}" presName="sp" presStyleCnt="0"/>
      <dgm:spPr/>
    </dgm:pt>
    <dgm:pt modelId="{96C4E854-7CA2-4600-9B8E-7904C3F7B5CB}" type="pres">
      <dgm:prSet presAssocID="{FC62AAE1-3C1C-413F-9824-9503863835DE}" presName="composite" presStyleCnt="0"/>
      <dgm:spPr/>
    </dgm:pt>
    <dgm:pt modelId="{80BDD056-2447-4081-85AA-967B7E2E7321}" type="pres">
      <dgm:prSet presAssocID="{FC62AAE1-3C1C-413F-9824-9503863835DE}" presName="parentText" presStyleLbl="alignNode1" presStyleIdx="4" presStyleCnt="6">
        <dgm:presLayoutVars>
          <dgm:chMax val="1"/>
          <dgm:bulletEnabled val="1"/>
        </dgm:presLayoutVars>
      </dgm:prSet>
      <dgm:spPr/>
      <dgm:t>
        <a:bodyPr/>
        <a:lstStyle/>
        <a:p>
          <a:endParaRPr lang="en-US"/>
        </a:p>
      </dgm:t>
    </dgm:pt>
    <dgm:pt modelId="{8585D0B6-30D7-4521-9F2F-77E0400C5329}" type="pres">
      <dgm:prSet presAssocID="{FC62AAE1-3C1C-413F-9824-9503863835DE}" presName="descendantText" presStyleLbl="alignAcc1" presStyleIdx="4" presStyleCnt="6">
        <dgm:presLayoutVars>
          <dgm:bulletEnabled val="1"/>
        </dgm:presLayoutVars>
      </dgm:prSet>
      <dgm:spPr/>
      <dgm:t>
        <a:bodyPr/>
        <a:lstStyle/>
        <a:p>
          <a:endParaRPr lang="en-US"/>
        </a:p>
      </dgm:t>
    </dgm:pt>
    <dgm:pt modelId="{C4C1EBC1-62AF-4B4C-9066-F984195FE436}" type="pres">
      <dgm:prSet presAssocID="{7E5B957B-F86D-4B61-AE0E-B1F9F9CCDCC9}" presName="sp" presStyleCnt="0"/>
      <dgm:spPr/>
    </dgm:pt>
    <dgm:pt modelId="{CA8DC297-64C8-4390-B214-7108D74FBB6D}" type="pres">
      <dgm:prSet presAssocID="{D5F46182-0D5F-43FF-8943-40E91F5666B3}" presName="composite" presStyleCnt="0"/>
      <dgm:spPr/>
    </dgm:pt>
    <dgm:pt modelId="{CD45ED88-E326-4558-A84F-CCAE27C91A0C}" type="pres">
      <dgm:prSet presAssocID="{D5F46182-0D5F-43FF-8943-40E91F5666B3}" presName="parentText" presStyleLbl="alignNode1" presStyleIdx="5" presStyleCnt="6">
        <dgm:presLayoutVars>
          <dgm:chMax val="1"/>
          <dgm:bulletEnabled val="1"/>
        </dgm:presLayoutVars>
      </dgm:prSet>
      <dgm:spPr/>
      <dgm:t>
        <a:bodyPr/>
        <a:lstStyle/>
        <a:p>
          <a:endParaRPr lang="en-US"/>
        </a:p>
      </dgm:t>
    </dgm:pt>
    <dgm:pt modelId="{C33309F4-1328-4B49-AAF7-12A32480AD35}" type="pres">
      <dgm:prSet presAssocID="{D5F46182-0D5F-43FF-8943-40E91F5666B3}" presName="descendantText" presStyleLbl="alignAcc1" presStyleIdx="5" presStyleCnt="6">
        <dgm:presLayoutVars>
          <dgm:bulletEnabled val="1"/>
        </dgm:presLayoutVars>
      </dgm:prSet>
      <dgm:spPr/>
      <dgm:t>
        <a:bodyPr/>
        <a:lstStyle/>
        <a:p>
          <a:endParaRPr lang="en-US"/>
        </a:p>
      </dgm:t>
    </dgm:pt>
  </dgm:ptLst>
  <dgm:cxnLst>
    <dgm:cxn modelId="{9D357AF9-8D43-4C72-91F5-5B8AF462BECC}" type="presOf" srcId="{D5F46182-0D5F-43FF-8943-40E91F5666B3}" destId="{CD45ED88-E326-4558-A84F-CCAE27C91A0C}" srcOrd="0" destOrd="0" presId="urn:microsoft.com/office/officeart/2005/8/layout/chevron2"/>
    <dgm:cxn modelId="{5808B75D-D59D-4B02-9701-96CAB29BDE55}" srcId="{E6498198-0251-4220-88B1-0E1119943848}" destId="{CF6D73EE-0B47-4174-B9C1-3D6B3D2EFE87}" srcOrd="0" destOrd="0" parTransId="{CB8C2659-91D5-4BA0-8E54-2571478DA927}" sibTransId="{B9FB3579-9491-430E-8674-6679920BC141}"/>
    <dgm:cxn modelId="{5CA931BE-3DB8-4434-82A5-38034AF948D0}" type="presOf" srcId="{E6498198-0251-4220-88B1-0E1119943848}" destId="{D3623FD2-5EE2-49E4-B1AA-444A914E847C}" srcOrd="0" destOrd="0" presId="urn:microsoft.com/office/officeart/2005/8/layout/chevron2"/>
    <dgm:cxn modelId="{33C8ACD9-B5FF-4EC5-B1F7-47D222D25405}" type="presOf" srcId="{FC62AAE1-3C1C-413F-9824-9503863835DE}" destId="{80BDD056-2447-4081-85AA-967B7E2E7321}" srcOrd="0" destOrd="0" presId="urn:microsoft.com/office/officeart/2005/8/layout/chevron2"/>
    <dgm:cxn modelId="{6F3B678F-1954-4969-863A-F02E9901857E}" type="presOf" srcId="{697D1B93-DA19-4E52-9EC2-1F921E60EEBD}" destId="{5D1BC707-8390-40B5-B42D-863E358CA038}" srcOrd="0" destOrd="0" presId="urn:microsoft.com/office/officeart/2005/8/layout/chevron2"/>
    <dgm:cxn modelId="{56BE12E9-6E45-477F-BC06-AF599B69EE22}" srcId="{D5F46182-0D5F-43FF-8943-40E91F5666B3}" destId="{DDD426F1-25B4-4725-A08E-D10190EC0BE7}" srcOrd="0" destOrd="0" parTransId="{BED92DD1-BE4F-41F1-8DDC-3EB0424A8CCB}" sibTransId="{5967AEDF-DBD6-4B6C-A919-1F61E3EA033D}"/>
    <dgm:cxn modelId="{BA6711E0-A0C3-4625-9A63-25738D676131}" type="presOf" srcId="{CF6D73EE-0B47-4174-B9C1-3D6B3D2EFE87}" destId="{9D0A7DB4-6656-4F99-B13A-4881032E6BF9}" srcOrd="0" destOrd="0" presId="urn:microsoft.com/office/officeart/2005/8/layout/chevron2"/>
    <dgm:cxn modelId="{768D86E5-2534-4B6D-BCA0-6D2A129C1C03}" type="presOf" srcId="{44745928-A3E9-447D-A175-1886C90CB0C9}" destId="{4B58D4E7-E517-4112-939A-2AD81542BB0A}" srcOrd="0" destOrd="0" presId="urn:microsoft.com/office/officeart/2005/8/layout/chevron2"/>
    <dgm:cxn modelId="{A962218D-A213-4ED4-8AFE-20140FB38F99}" srcId="{0D4C754E-9AEF-41F0-A080-3F86CEFB2283}" destId="{9374F743-13EB-4524-BBCC-D2FCE3B21CAB}" srcOrd="1" destOrd="0" parTransId="{8A584901-C113-4E1D-A62F-DF9B7C39680B}" sibTransId="{618A7F2B-79E3-4019-9C9D-F5B372010296}"/>
    <dgm:cxn modelId="{B0712BBC-7EAB-49FD-9D7F-6E4B680315F6}" type="presOf" srcId="{DDD426F1-25B4-4725-A08E-D10190EC0BE7}" destId="{C33309F4-1328-4B49-AAF7-12A32480AD35}" srcOrd="0" destOrd="0" presId="urn:microsoft.com/office/officeart/2005/8/layout/chevron2"/>
    <dgm:cxn modelId="{0DB39983-D847-4014-A3E2-EC95966B9CCD}" srcId="{0D4C754E-9AEF-41F0-A080-3F86CEFB2283}" destId="{D19D7F9D-A83A-49FA-B68E-EB35815FA32A}" srcOrd="2" destOrd="0" parTransId="{E1F2F9F7-F625-4C06-AD5B-253B49B43CF8}" sibTransId="{83A446CF-D72A-46B4-98B9-C48D39F3C6A8}"/>
    <dgm:cxn modelId="{BF3DB760-C2B5-4E26-B438-558BCDD44DAA}" srcId="{0D4C754E-9AEF-41F0-A080-3F86CEFB2283}" destId="{D5F46182-0D5F-43FF-8943-40E91F5666B3}" srcOrd="5" destOrd="0" parTransId="{C2708F95-CD42-423B-896D-FF746D49D5B7}" sibTransId="{9B8F0867-BBE5-47DA-9DE4-05A8E51ABFCE}"/>
    <dgm:cxn modelId="{521E55A0-3EC0-476E-9645-067D186BBCE6}" type="presOf" srcId="{9374F743-13EB-4524-BBCC-D2FCE3B21CAB}" destId="{B69B6F39-D394-4E99-9DCD-220569CB7C9A}" srcOrd="0" destOrd="0" presId="urn:microsoft.com/office/officeart/2005/8/layout/chevron2"/>
    <dgm:cxn modelId="{AFDF2813-CF3D-4763-BEBD-B4650B27A622}" srcId="{15A80271-2F44-4E17-B949-B5A8BD9E92E1}" destId="{44745928-A3E9-447D-A175-1886C90CB0C9}" srcOrd="0" destOrd="0" parTransId="{266A2A94-671A-4A91-A768-E22F6CDE190D}" sibTransId="{BDFEAFC5-CE58-4960-9790-B2C8649B40EF}"/>
    <dgm:cxn modelId="{9A42A8A8-9257-4254-94E0-BF691BABB326}" srcId="{9374F743-13EB-4524-BBCC-D2FCE3B21CAB}" destId="{2B7C260D-F030-4713-93FC-501843D9C847}" srcOrd="0" destOrd="0" parTransId="{B41BC202-9B1E-422A-BE5E-050A367A7070}" sibTransId="{161EB1EC-240B-45A3-B77F-16AD56E8ACD2}"/>
    <dgm:cxn modelId="{8FE9E294-B9C1-41E7-8A31-821AF683B29A}" srcId="{0D4C754E-9AEF-41F0-A080-3F86CEFB2283}" destId="{15A80271-2F44-4E17-B949-B5A8BD9E92E1}" srcOrd="0" destOrd="0" parTransId="{5E3E1156-6C32-4435-B6E5-9B0183E3C55D}" sibTransId="{1959790E-2488-4574-BFD7-6D4A80A8998B}"/>
    <dgm:cxn modelId="{2E563D25-6A33-487E-89B8-8F0AE83AAF19}" type="presOf" srcId="{15A80271-2F44-4E17-B949-B5A8BD9E92E1}" destId="{F72C9473-3C86-46D7-AFD4-832C65EBD752}" srcOrd="0" destOrd="0" presId="urn:microsoft.com/office/officeart/2005/8/layout/chevron2"/>
    <dgm:cxn modelId="{046B3D0B-FBD6-4486-942E-01893A0C8389}" type="presOf" srcId="{C3F4CF5A-0297-4EF0-A231-B231A290195F}" destId="{C33309F4-1328-4B49-AAF7-12A32480AD35}" srcOrd="0" destOrd="1" presId="urn:microsoft.com/office/officeart/2005/8/layout/chevron2"/>
    <dgm:cxn modelId="{49AAA573-F1A5-4C67-865D-F49BB6D680B5}" srcId="{FC62AAE1-3C1C-413F-9824-9503863835DE}" destId="{75312C5E-DC2D-41E9-B6CE-9163EE13B96D}" srcOrd="0" destOrd="0" parTransId="{0687516C-CD55-4EC1-9A22-90374F012247}" sibTransId="{57D32277-4E3F-4DE5-9037-32A02F6E804C}"/>
    <dgm:cxn modelId="{B29FB021-6AB1-4CA4-B156-C318256BAB7D}" type="presOf" srcId="{D19D7F9D-A83A-49FA-B68E-EB35815FA32A}" destId="{CB468D3C-B83A-43D9-806F-613D7832A4AF}" srcOrd="0" destOrd="0" presId="urn:microsoft.com/office/officeart/2005/8/layout/chevron2"/>
    <dgm:cxn modelId="{335F1E8D-CFCA-489B-9041-1767EBB44683}" type="presOf" srcId="{75312C5E-DC2D-41E9-B6CE-9163EE13B96D}" destId="{8585D0B6-30D7-4521-9F2F-77E0400C5329}" srcOrd="0" destOrd="0" presId="urn:microsoft.com/office/officeart/2005/8/layout/chevron2"/>
    <dgm:cxn modelId="{A9CDA6D0-BE6D-4036-82C3-2FAFE218D157}" type="presOf" srcId="{0D4C754E-9AEF-41F0-A080-3F86CEFB2283}" destId="{B2AF2C30-1A97-4FC0-93DC-80AF9290BCDB}" srcOrd="0" destOrd="0" presId="urn:microsoft.com/office/officeart/2005/8/layout/chevron2"/>
    <dgm:cxn modelId="{936086CA-8908-4326-9318-4BAA50A0F34E}" srcId="{0D4C754E-9AEF-41F0-A080-3F86CEFB2283}" destId="{E6498198-0251-4220-88B1-0E1119943848}" srcOrd="3" destOrd="0" parTransId="{7865C433-EEA8-4C23-94C9-651EE9DCE2E1}" sibTransId="{BD006D51-749B-469B-A822-9D7E4C9A00E1}"/>
    <dgm:cxn modelId="{664D7AB1-BBB9-41D8-80F3-42661EEB2B57}" srcId="{D19D7F9D-A83A-49FA-B68E-EB35815FA32A}" destId="{697D1B93-DA19-4E52-9EC2-1F921E60EEBD}" srcOrd="0" destOrd="0" parTransId="{E6C3BDCC-235C-49D5-8A9F-54C62DD3F23A}" sibTransId="{BF1F56ED-1CF1-442B-9C88-72B3E94458CD}"/>
    <dgm:cxn modelId="{53A6B271-4CCB-404E-A3D7-9C14FC5D8FDC}" srcId="{D5F46182-0D5F-43FF-8943-40E91F5666B3}" destId="{C3F4CF5A-0297-4EF0-A231-B231A290195F}" srcOrd="1" destOrd="0" parTransId="{7A5C7194-247F-4A67-8A34-1855562CBA28}" sibTransId="{DFEAC3E6-5ADB-485B-B952-7C7B935D384C}"/>
    <dgm:cxn modelId="{4AA6F084-E3BB-4416-810B-8AB1A87225E2}" srcId="{0D4C754E-9AEF-41F0-A080-3F86CEFB2283}" destId="{FC62AAE1-3C1C-413F-9824-9503863835DE}" srcOrd="4" destOrd="0" parTransId="{02DDCD06-4D30-4632-B4FB-C0BDFD0F6BA5}" sibTransId="{7E5B957B-F86D-4B61-AE0E-B1F9F9CCDCC9}"/>
    <dgm:cxn modelId="{8C547778-B1C2-4EED-BEEF-7147A3C12F70}" type="presOf" srcId="{2B7C260D-F030-4713-93FC-501843D9C847}" destId="{FA6DBC19-951A-4ED6-A0D0-AA13D93F0E06}" srcOrd="0" destOrd="0" presId="urn:microsoft.com/office/officeart/2005/8/layout/chevron2"/>
    <dgm:cxn modelId="{654BE109-3175-4D0C-BF23-092777A0DE5B}" type="presParOf" srcId="{B2AF2C30-1A97-4FC0-93DC-80AF9290BCDB}" destId="{E973390C-81EF-42C7-8A4D-2EEBF68981CE}" srcOrd="0" destOrd="0" presId="urn:microsoft.com/office/officeart/2005/8/layout/chevron2"/>
    <dgm:cxn modelId="{60558083-20C7-4548-B10C-640B9C4C121E}" type="presParOf" srcId="{E973390C-81EF-42C7-8A4D-2EEBF68981CE}" destId="{F72C9473-3C86-46D7-AFD4-832C65EBD752}" srcOrd="0" destOrd="0" presId="urn:microsoft.com/office/officeart/2005/8/layout/chevron2"/>
    <dgm:cxn modelId="{408FB6FF-1B78-458C-AB90-8F01842A96C6}" type="presParOf" srcId="{E973390C-81EF-42C7-8A4D-2EEBF68981CE}" destId="{4B58D4E7-E517-4112-939A-2AD81542BB0A}" srcOrd="1" destOrd="0" presId="urn:microsoft.com/office/officeart/2005/8/layout/chevron2"/>
    <dgm:cxn modelId="{D381D724-3838-4694-A15C-32CC8DDFB529}" type="presParOf" srcId="{B2AF2C30-1A97-4FC0-93DC-80AF9290BCDB}" destId="{8415805C-5070-4F83-B2B4-FF8B9FD0121D}" srcOrd="1" destOrd="0" presId="urn:microsoft.com/office/officeart/2005/8/layout/chevron2"/>
    <dgm:cxn modelId="{15E5E1F4-143C-479E-A9CA-89A2C0CD2266}" type="presParOf" srcId="{B2AF2C30-1A97-4FC0-93DC-80AF9290BCDB}" destId="{F05957A0-B3AC-48BE-82C8-5FD43A541DE4}" srcOrd="2" destOrd="0" presId="urn:microsoft.com/office/officeart/2005/8/layout/chevron2"/>
    <dgm:cxn modelId="{3ACE9A14-FC8E-46F4-B0C5-30D84C93186D}" type="presParOf" srcId="{F05957A0-B3AC-48BE-82C8-5FD43A541DE4}" destId="{B69B6F39-D394-4E99-9DCD-220569CB7C9A}" srcOrd="0" destOrd="0" presId="urn:microsoft.com/office/officeart/2005/8/layout/chevron2"/>
    <dgm:cxn modelId="{66402F4D-406C-4A30-99FE-21E26826565B}" type="presParOf" srcId="{F05957A0-B3AC-48BE-82C8-5FD43A541DE4}" destId="{FA6DBC19-951A-4ED6-A0D0-AA13D93F0E06}" srcOrd="1" destOrd="0" presId="urn:microsoft.com/office/officeart/2005/8/layout/chevron2"/>
    <dgm:cxn modelId="{AA981FC0-B24D-4545-A6AC-B92A242AA201}" type="presParOf" srcId="{B2AF2C30-1A97-4FC0-93DC-80AF9290BCDB}" destId="{7EE2AA08-9834-495B-9ECA-53982DB8A0F5}" srcOrd="3" destOrd="0" presId="urn:microsoft.com/office/officeart/2005/8/layout/chevron2"/>
    <dgm:cxn modelId="{3A41A50C-36F3-4357-879E-126A67F32C37}" type="presParOf" srcId="{B2AF2C30-1A97-4FC0-93DC-80AF9290BCDB}" destId="{E66AC586-8ABE-4F76-A803-035979031F67}" srcOrd="4" destOrd="0" presId="urn:microsoft.com/office/officeart/2005/8/layout/chevron2"/>
    <dgm:cxn modelId="{9707303A-6AB6-4934-9D4D-B7AF159938B3}" type="presParOf" srcId="{E66AC586-8ABE-4F76-A803-035979031F67}" destId="{CB468D3C-B83A-43D9-806F-613D7832A4AF}" srcOrd="0" destOrd="0" presId="urn:microsoft.com/office/officeart/2005/8/layout/chevron2"/>
    <dgm:cxn modelId="{200DF8D1-8C58-4546-B5BC-4C191E22B52C}" type="presParOf" srcId="{E66AC586-8ABE-4F76-A803-035979031F67}" destId="{5D1BC707-8390-40B5-B42D-863E358CA038}" srcOrd="1" destOrd="0" presId="urn:microsoft.com/office/officeart/2005/8/layout/chevron2"/>
    <dgm:cxn modelId="{F9379277-D8B9-4504-90C1-B35A867C660D}" type="presParOf" srcId="{B2AF2C30-1A97-4FC0-93DC-80AF9290BCDB}" destId="{8C424A1A-D4AC-4E51-86F1-A8EED1264AF4}" srcOrd="5" destOrd="0" presId="urn:microsoft.com/office/officeart/2005/8/layout/chevron2"/>
    <dgm:cxn modelId="{1356CB8F-7D87-447E-88DF-776A9E698052}" type="presParOf" srcId="{B2AF2C30-1A97-4FC0-93DC-80AF9290BCDB}" destId="{9A6E86DA-D454-4FBE-96D6-3FB682905D36}" srcOrd="6" destOrd="0" presId="urn:microsoft.com/office/officeart/2005/8/layout/chevron2"/>
    <dgm:cxn modelId="{280CF26B-5904-4195-837E-BEE247D9C8E4}" type="presParOf" srcId="{9A6E86DA-D454-4FBE-96D6-3FB682905D36}" destId="{D3623FD2-5EE2-49E4-B1AA-444A914E847C}" srcOrd="0" destOrd="0" presId="urn:microsoft.com/office/officeart/2005/8/layout/chevron2"/>
    <dgm:cxn modelId="{577DE221-7F35-41C9-A297-DDD9C6C8F8E9}" type="presParOf" srcId="{9A6E86DA-D454-4FBE-96D6-3FB682905D36}" destId="{9D0A7DB4-6656-4F99-B13A-4881032E6BF9}" srcOrd="1" destOrd="0" presId="urn:microsoft.com/office/officeart/2005/8/layout/chevron2"/>
    <dgm:cxn modelId="{223C2520-DC84-46FB-B564-6CE45E8B652B}" type="presParOf" srcId="{B2AF2C30-1A97-4FC0-93DC-80AF9290BCDB}" destId="{8A861B67-B702-4EA0-8138-C7D83967E5B4}" srcOrd="7" destOrd="0" presId="urn:microsoft.com/office/officeart/2005/8/layout/chevron2"/>
    <dgm:cxn modelId="{F1AC5310-1DF8-4AD5-BF5D-A7AE664E7265}" type="presParOf" srcId="{B2AF2C30-1A97-4FC0-93DC-80AF9290BCDB}" destId="{96C4E854-7CA2-4600-9B8E-7904C3F7B5CB}" srcOrd="8" destOrd="0" presId="urn:microsoft.com/office/officeart/2005/8/layout/chevron2"/>
    <dgm:cxn modelId="{9B87041C-A85E-4194-83A6-37A25878F12F}" type="presParOf" srcId="{96C4E854-7CA2-4600-9B8E-7904C3F7B5CB}" destId="{80BDD056-2447-4081-85AA-967B7E2E7321}" srcOrd="0" destOrd="0" presId="urn:microsoft.com/office/officeart/2005/8/layout/chevron2"/>
    <dgm:cxn modelId="{2FF4A448-F91D-4A60-A910-4AF17A414021}" type="presParOf" srcId="{96C4E854-7CA2-4600-9B8E-7904C3F7B5CB}" destId="{8585D0B6-30D7-4521-9F2F-77E0400C5329}" srcOrd="1" destOrd="0" presId="urn:microsoft.com/office/officeart/2005/8/layout/chevron2"/>
    <dgm:cxn modelId="{4CC29C83-07D1-4E0D-B9EE-4455A3DD9596}" type="presParOf" srcId="{B2AF2C30-1A97-4FC0-93DC-80AF9290BCDB}" destId="{C4C1EBC1-62AF-4B4C-9066-F984195FE436}" srcOrd="9" destOrd="0" presId="urn:microsoft.com/office/officeart/2005/8/layout/chevron2"/>
    <dgm:cxn modelId="{882CE947-F532-45D2-8D85-36D7FD9D367C}" type="presParOf" srcId="{B2AF2C30-1A97-4FC0-93DC-80AF9290BCDB}" destId="{CA8DC297-64C8-4390-B214-7108D74FBB6D}" srcOrd="10" destOrd="0" presId="urn:microsoft.com/office/officeart/2005/8/layout/chevron2"/>
    <dgm:cxn modelId="{DF6C2F7A-1D93-4BB1-B829-D692E4F76911}" type="presParOf" srcId="{CA8DC297-64C8-4390-B214-7108D74FBB6D}" destId="{CD45ED88-E326-4558-A84F-CCAE27C91A0C}" srcOrd="0" destOrd="0" presId="urn:microsoft.com/office/officeart/2005/8/layout/chevron2"/>
    <dgm:cxn modelId="{A7FFCAB2-6859-492B-A9FF-486C7C3348F0}" type="presParOf" srcId="{CA8DC297-64C8-4390-B214-7108D74FBB6D}" destId="{C33309F4-1328-4B49-AAF7-12A32480AD35}" srcOrd="1" destOrd="0" presId="urn:microsoft.com/office/officeart/2005/8/layout/chevron2"/>
  </dgm:cxnLst>
  <dgm:bg/>
  <dgm:whole/>
  <dgm:extLst>
    <a:ext uri="http://schemas.microsoft.com/office/drawing/2008/diagram">
      <dsp:dataModelExt xmlns:dsp="http://schemas.microsoft.com/office/drawing/2008/diagram" xmlns=""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EB2F30C-8AE8-48DA-875D-B955830739F4}" type="doc">
      <dgm:prSet loTypeId="urn:microsoft.com/office/officeart/2005/8/layout/hList7" loCatId="process" qsTypeId="urn:microsoft.com/office/officeart/2005/8/quickstyle/simple1" qsCatId="simple" csTypeId="urn:microsoft.com/office/officeart/2005/8/colors/accent1_2" csCatId="accent1" phldr="1"/>
      <dgm:spPr/>
      <dgm:t>
        <a:bodyPr/>
        <a:lstStyle/>
        <a:p>
          <a:endParaRPr lang="en-US"/>
        </a:p>
      </dgm:t>
    </dgm:pt>
    <dgm:pt modelId="{F16BC038-3982-4699-8990-E333D2D90D10}">
      <dgm:prSet phldrT="[Text]" custT="1"/>
      <dgm:spPr>
        <a:solidFill>
          <a:schemeClr val="accent6">
            <a:lumMod val="40000"/>
            <a:lumOff val="60000"/>
          </a:schemeClr>
        </a:solidFill>
      </dgm:spPr>
      <dgm:t>
        <a:bodyPr/>
        <a:lstStyle/>
        <a:p>
          <a:pPr algn="ctr"/>
          <a:endParaRPr lang="en-US" sz="1600" b="1">
            <a:solidFill>
              <a:srgbClr val="7030A0"/>
            </a:solidFill>
          </a:endParaRPr>
        </a:p>
        <a:p>
          <a:pPr algn="ctr"/>
          <a:r>
            <a:rPr lang="en-US" sz="1600" b="1">
              <a:solidFill>
                <a:srgbClr val="7030A0"/>
              </a:solidFill>
            </a:rPr>
            <a:t>Chairman</a:t>
          </a:r>
          <a:endParaRPr lang="en-US" sz="1600">
            <a:solidFill>
              <a:srgbClr val="7030A0"/>
            </a:solidFill>
          </a:endParaRPr>
        </a:p>
      </dgm:t>
    </dgm:pt>
    <dgm:pt modelId="{19717A83-E0AD-41FB-B929-4375CFE5AFCF}" type="parTrans" cxnId="{65275659-F476-4C24-99BE-585C47905A46}">
      <dgm:prSet/>
      <dgm:spPr/>
      <dgm:t>
        <a:bodyPr/>
        <a:lstStyle/>
        <a:p>
          <a:endParaRPr lang="en-US"/>
        </a:p>
      </dgm:t>
    </dgm:pt>
    <dgm:pt modelId="{44C49D16-18EF-44B4-9141-774C14F630C7}" type="sibTrans" cxnId="{65275659-F476-4C24-99BE-585C47905A46}">
      <dgm:prSet/>
      <dgm:spPr/>
      <dgm:t>
        <a:bodyPr/>
        <a:lstStyle/>
        <a:p>
          <a:endParaRPr lang="en-US"/>
        </a:p>
      </dgm:t>
    </dgm:pt>
    <dgm:pt modelId="{A732874D-53DA-471D-B7B7-D075D6D1AD83}">
      <dgm:prSet phldrT="[Text]" custT="1"/>
      <dgm:spPr/>
      <dgm:t>
        <a:bodyPr/>
        <a:lstStyle/>
        <a:p>
          <a:pPr algn="l"/>
          <a:r>
            <a:rPr lang="en-US" sz="1050" b="1">
              <a:solidFill>
                <a:schemeClr val="tx1"/>
              </a:solidFill>
            </a:rPr>
            <a:t>Mr. Ahmed Akbar </a:t>
          </a:r>
          <a:r>
            <a:rPr lang="en-US" sz="1100" b="1">
              <a:solidFill>
                <a:schemeClr val="tx1"/>
              </a:solidFill>
            </a:rPr>
            <a:t>Sobhan</a:t>
          </a:r>
          <a:endParaRPr lang="en-US" sz="1050">
            <a:solidFill>
              <a:schemeClr val="tx1"/>
            </a:solidFill>
          </a:endParaRPr>
        </a:p>
      </dgm:t>
    </dgm:pt>
    <dgm:pt modelId="{B98F86E4-3D2C-429F-8F27-1C81770808D2}" type="parTrans" cxnId="{C9A705DE-5977-4707-BB2A-1FAC76562A47}">
      <dgm:prSet/>
      <dgm:spPr/>
      <dgm:t>
        <a:bodyPr/>
        <a:lstStyle/>
        <a:p>
          <a:endParaRPr lang="en-US"/>
        </a:p>
      </dgm:t>
    </dgm:pt>
    <dgm:pt modelId="{E0E42F8F-B83A-451B-93D9-4A6A115F4F32}" type="sibTrans" cxnId="{C9A705DE-5977-4707-BB2A-1FAC76562A47}">
      <dgm:prSet/>
      <dgm:spPr/>
      <dgm:t>
        <a:bodyPr/>
        <a:lstStyle/>
        <a:p>
          <a:endParaRPr lang="en-US"/>
        </a:p>
      </dgm:t>
    </dgm:pt>
    <dgm:pt modelId="{A49A915D-7290-46DB-996F-0BF412591C85}">
      <dgm:prSet phldrT="[Text]" custT="1"/>
      <dgm:spPr>
        <a:solidFill>
          <a:schemeClr val="accent6">
            <a:lumMod val="40000"/>
            <a:lumOff val="60000"/>
          </a:schemeClr>
        </a:solidFill>
      </dgm:spPr>
      <dgm:t>
        <a:bodyPr/>
        <a:lstStyle/>
        <a:p>
          <a:pPr algn="ctr"/>
          <a:endParaRPr lang="en-US" sz="1300" b="1">
            <a:solidFill>
              <a:srgbClr val="7030A0"/>
            </a:solidFill>
          </a:endParaRPr>
        </a:p>
        <a:p>
          <a:pPr algn="ctr"/>
          <a:r>
            <a:rPr lang="en-US" sz="1600" b="1">
              <a:solidFill>
                <a:srgbClr val="7030A0"/>
              </a:solidFill>
            </a:rPr>
            <a:t>Directors</a:t>
          </a:r>
          <a:endParaRPr lang="en-US" sz="1300">
            <a:solidFill>
              <a:srgbClr val="7030A0"/>
            </a:solidFill>
          </a:endParaRPr>
        </a:p>
      </dgm:t>
    </dgm:pt>
    <dgm:pt modelId="{B2E1E03C-0523-4FC0-98E3-353FDA8AB0F3}" type="parTrans" cxnId="{E4BCCEBF-4809-4788-9E81-93A199E5611C}">
      <dgm:prSet/>
      <dgm:spPr/>
      <dgm:t>
        <a:bodyPr/>
        <a:lstStyle/>
        <a:p>
          <a:endParaRPr lang="en-US"/>
        </a:p>
      </dgm:t>
    </dgm:pt>
    <dgm:pt modelId="{54A2DF94-1720-4ABE-9577-8A21A4B02EB0}" type="sibTrans" cxnId="{E4BCCEBF-4809-4788-9E81-93A199E5611C}">
      <dgm:prSet/>
      <dgm:spPr/>
      <dgm:t>
        <a:bodyPr/>
        <a:lstStyle/>
        <a:p>
          <a:endParaRPr lang="en-US"/>
        </a:p>
      </dgm:t>
    </dgm:pt>
    <dgm:pt modelId="{DC041BE7-0371-4911-85C0-7E86DA37CB7E}">
      <dgm:prSet phldrT="[Text]"/>
      <dgm:spPr/>
      <dgm:t>
        <a:bodyPr/>
        <a:lstStyle/>
        <a:p>
          <a:pPr algn="l"/>
          <a:r>
            <a:rPr lang="en-US" sz="1000" b="1">
              <a:solidFill>
                <a:schemeClr val="tx1"/>
              </a:solidFill>
            </a:rPr>
            <a:t>Mr. Md. Imrul Hassan</a:t>
          </a:r>
          <a:endParaRPr lang="en-US" sz="1000">
            <a:solidFill>
              <a:schemeClr val="tx1"/>
            </a:solidFill>
          </a:endParaRPr>
        </a:p>
      </dgm:t>
    </dgm:pt>
    <dgm:pt modelId="{00DEE20F-A006-4A38-BCA9-A0B7CFB37ADA}" type="parTrans" cxnId="{E4F830C0-1103-4ADF-B202-7FB90B9F7C00}">
      <dgm:prSet/>
      <dgm:spPr/>
      <dgm:t>
        <a:bodyPr/>
        <a:lstStyle/>
        <a:p>
          <a:endParaRPr lang="en-US"/>
        </a:p>
      </dgm:t>
    </dgm:pt>
    <dgm:pt modelId="{E91F7B57-3C42-4BC3-97BB-AF35E0C03C7E}" type="sibTrans" cxnId="{E4F830C0-1103-4ADF-B202-7FB90B9F7C00}">
      <dgm:prSet/>
      <dgm:spPr/>
      <dgm:t>
        <a:bodyPr/>
        <a:lstStyle/>
        <a:p>
          <a:endParaRPr lang="en-US"/>
        </a:p>
      </dgm:t>
    </dgm:pt>
    <dgm:pt modelId="{DDA36975-DDD2-492B-9BA2-BA874C5783CD}">
      <dgm:prSet phldrT="[Text]"/>
      <dgm:spPr/>
      <dgm:t>
        <a:bodyPr/>
        <a:lstStyle/>
        <a:p>
          <a:pPr algn="l"/>
          <a:r>
            <a:rPr lang="en-US" sz="1000" b="1">
              <a:solidFill>
                <a:schemeClr val="tx1"/>
              </a:solidFill>
            </a:rPr>
            <a:t>Mr. Md. Nazmul Alam Bhuiyan</a:t>
          </a:r>
          <a:endParaRPr lang="en-US" sz="1000">
            <a:solidFill>
              <a:schemeClr val="tx1"/>
            </a:solidFill>
          </a:endParaRPr>
        </a:p>
      </dgm:t>
    </dgm:pt>
    <dgm:pt modelId="{7DDD0EDD-E836-48EC-8AFA-3E6F0A5AFB7A}" type="sibTrans" cxnId="{ECAF032D-7891-4BF0-AE2A-8680AE9A30E9}">
      <dgm:prSet/>
      <dgm:spPr/>
      <dgm:t>
        <a:bodyPr/>
        <a:lstStyle/>
        <a:p>
          <a:endParaRPr lang="en-US"/>
        </a:p>
      </dgm:t>
    </dgm:pt>
    <dgm:pt modelId="{CB9CF746-25FB-44C9-9D25-C59479BA92B7}" type="parTrans" cxnId="{ECAF032D-7891-4BF0-AE2A-8680AE9A30E9}">
      <dgm:prSet/>
      <dgm:spPr/>
      <dgm:t>
        <a:bodyPr/>
        <a:lstStyle/>
        <a:p>
          <a:endParaRPr lang="en-US"/>
        </a:p>
      </dgm:t>
    </dgm:pt>
    <dgm:pt modelId="{5573082C-E0E1-4462-819F-5DB2DA3D932F}">
      <dgm:prSet custT="1"/>
      <dgm:spPr>
        <a:solidFill>
          <a:schemeClr val="accent6">
            <a:lumMod val="40000"/>
            <a:lumOff val="60000"/>
          </a:schemeClr>
        </a:solidFill>
      </dgm:spPr>
      <dgm:t>
        <a:bodyPr/>
        <a:lstStyle/>
        <a:p>
          <a:pPr algn="ctr"/>
          <a:r>
            <a:rPr lang="en-US" sz="1600" b="1">
              <a:solidFill>
                <a:srgbClr val="7030A0"/>
              </a:solidFill>
            </a:rPr>
            <a:t>Managing</a:t>
          </a:r>
          <a:r>
            <a:rPr lang="en-US" sz="1500" b="1"/>
            <a:t> </a:t>
          </a:r>
          <a:r>
            <a:rPr lang="en-US" sz="1600" b="1">
              <a:solidFill>
                <a:srgbClr val="7030A0"/>
              </a:solidFill>
            </a:rPr>
            <a:t>Director</a:t>
          </a:r>
          <a:endParaRPr lang="en-US" sz="1500" b="1">
            <a:solidFill>
              <a:srgbClr val="7030A0"/>
            </a:solidFill>
          </a:endParaRPr>
        </a:p>
        <a:p>
          <a:pPr algn="ctr"/>
          <a:r>
            <a:rPr lang="en-US" sz="1100" b="1">
              <a:solidFill>
                <a:schemeClr val="tx1"/>
              </a:solidFill>
            </a:rPr>
            <a:t>Mr. Safwan Sobhan      </a:t>
          </a:r>
          <a:endParaRPr lang="en-US" sz="1100">
            <a:solidFill>
              <a:schemeClr val="tx1"/>
            </a:solidFill>
          </a:endParaRPr>
        </a:p>
        <a:p>
          <a:pPr algn="ctr"/>
          <a:endParaRPr lang="en-US" sz="1500"/>
        </a:p>
      </dgm:t>
    </dgm:pt>
    <dgm:pt modelId="{C701173B-8D37-4120-98F6-5FF7D761157D}" type="parTrans" cxnId="{982D6D9C-9102-448B-84D9-CDA7D567C520}">
      <dgm:prSet/>
      <dgm:spPr/>
      <dgm:t>
        <a:bodyPr/>
        <a:lstStyle/>
        <a:p>
          <a:endParaRPr lang="en-US"/>
        </a:p>
      </dgm:t>
    </dgm:pt>
    <dgm:pt modelId="{7DA3B980-BC7F-4EBC-A80F-E995A3727499}" type="sibTrans" cxnId="{982D6D9C-9102-448B-84D9-CDA7D567C520}">
      <dgm:prSet/>
      <dgm:spPr/>
      <dgm:t>
        <a:bodyPr/>
        <a:lstStyle/>
        <a:p>
          <a:endParaRPr lang="en-US"/>
        </a:p>
      </dgm:t>
    </dgm:pt>
    <dgm:pt modelId="{B9F976F2-7705-42EA-9861-70B3FF4E1F58}">
      <dgm:prSet custT="1"/>
      <dgm:spPr>
        <a:solidFill>
          <a:schemeClr val="accent6">
            <a:lumMod val="40000"/>
            <a:lumOff val="60000"/>
          </a:schemeClr>
        </a:solidFill>
      </dgm:spPr>
      <dgm:t>
        <a:bodyPr/>
        <a:lstStyle/>
        <a:p>
          <a:pPr algn="ctr"/>
          <a:r>
            <a:rPr lang="en-US" sz="1600" b="1">
              <a:solidFill>
                <a:srgbClr val="7030A0"/>
              </a:solidFill>
            </a:rPr>
            <a:t>Company</a:t>
          </a:r>
          <a:r>
            <a:rPr lang="en-US" sz="1700" b="1">
              <a:solidFill>
                <a:srgbClr val="7030A0"/>
              </a:solidFill>
            </a:rPr>
            <a:t> </a:t>
          </a:r>
          <a:r>
            <a:rPr lang="en-US" sz="1600" b="1">
              <a:solidFill>
                <a:srgbClr val="7030A0"/>
              </a:solidFill>
            </a:rPr>
            <a:t>Secretary</a:t>
          </a:r>
          <a:endParaRPr lang="en-US" sz="1700" b="1">
            <a:solidFill>
              <a:srgbClr val="7030A0"/>
            </a:solidFill>
          </a:endParaRPr>
        </a:p>
        <a:p>
          <a:pPr algn="l"/>
          <a:r>
            <a:rPr lang="en-US" sz="1100" b="1">
              <a:solidFill>
                <a:schemeClr val="tx1"/>
              </a:solidFill>
            </a:rPr>
            <a:t>Mr. M. Mazedul Islam</a:t>
          </a:r>
          <a:endParaRPr lang="en-US" sz="1100">
            <a:solidFill>
              <a:schemeClr val="tx1"/>
            </a:solidFill>
          </a:endParaRPr>
        </a:p>
      </dgm:t>
    </dgm:pt>
    <dgm:pt modelId="{A129DF0E-B09D-410F-AEB1-48F4AD8D0DCC}" type="parTrans" cxnId="{7178EF68-D2D3-41DB-9124-61E4A7FC6D13}">
      <dgm:prSet/>
      <dgm:spPr/>
      <dgm:t>
        <a:bodyPr/>
        <a:lstStyle/>
        <a:p>
          <a:endParaRPr lang="en-US"/>
        </a:p>
      </dgm:t>
    </dgm:pt>
    <dgm:pt modelId="{ABBBFD17-1003-443D-8E91-C58907195C28}" type="sibTrans" cxnId="{7178EF68-D2D3-41DB-9124-61E4A7FC6D13}">
      <dgm:prSet/>
      <dgm:spPr/>
      <dgm:t>
        <a:bodyPr/>
        <a:lstStyle/>
        <a:p>
          <a:endParaRPr lang="en-US"/>
        </a:p>
      </dgm:t>
    </dgm:pt>
    <dgm:pt modelId="{C0601AD6-47BB-4373-8105-CDC1634658CA}">
      <dgm:prSet phldrT="[Text]"/>
      <dgm:spPr/>
      <dgm:t>
        <a:bodyPr/>
        <a:lstStyle/>
        <a:p>
          <a:pPr algn="l"/>
          <a:r>
            <a:rPr lang="en-US" sz="1000" b="1">
              <a:solidFill>
                <a:schemeClr val="tx1"/>
              </a:solidFill>
            </a:rPr>
            <a:t>Mr. Khawaja Ahmedur Rahman</a:t>
          </a:r>
          <a:endParaRPr lang="en-US" sz="1000">
            <a:solidFill>
              <a:schemeClr val="tx1"/>
            </a:solidFill>
          </a:endParaRPr>
        </a:p>
      </dgm:t>
    </dgm:pt>
    <dgm:pt modelId="{5E390FCC-1F01-484D-ACC7-B7FB3C4EFC7F}">
      <dgm:prSet phldrT="[Text]" custT="1"/>
      <dgm:spPr>
        <a:solidFill>
          <a:schemeClr val="accent6">
            <a:lumMod val="40000"/>
            <a:lumOff val="60000"/>
          </a:schemeClr>
        </a:solidFill>
      </dgm:spPr>
      <dgm:t>
        <a:bodyPr/>
        <a:lstStyle/>
        <a:p>
          <a:pPr algn="ctr"/>
          <a:endParaRPr lang="en-US" sz="1300" b="1" baseline="0">
            <a:solidFill>
              <a:srgbClr val="7030A0"/>
            </a:solidFill>
          </a:endParaRPr>
        </a:p>
        <a:p>
          <a:pPr algn="ctr"/>
          <a:r>
            <a:rPr lang="en-US" sz="1600" b="1" baseline="0">
              <a:solidFill>
                <a:srgbClr val="7030A0"/>
              </a:solidFill>
            </a:rPr>
            <a:t>Independent</a:t>
          </a:r>
          <a:r>
            <a:rPr lang="en-US" sz="1300" b="1" baseline="0">
              <a:solidFill>
                <a:srgbClr val="7030A0"/>
              </a:solidFill>
            </a:rPr>
            <a:t> </a:t>
          </a:r>
          <a:r>
            <a:rPr lang="en-US" sz="1600" b="1" baseline="0">
              <a:solidFill>
                <a:srgbClr val="7030A0"/>
              </a:solidFill>
            </a:rPr>
            <a:t>Director</a:t>
          </a:r>
          <a:endParaRPr lang="en-US" sz="1300" baseline="0">
            <a:solidFill>
              <a:srgbClr val="7030A0"/>
            </a:solidFill>
          </a:endParaRPr>
        </a:p>
      </dgm:t>
    </dgm:pt>
    <dgm:pt modelId="{3E7AF3A9-980F-4D9B-96CC-F69EE9CE6045}" type="sibTrans" cxnId="{4630FD8E-4BCD-4BFF-93E1-FE702E5CF441}">
      <dgm:prSet/>
      <dgm:spPr/>
      <dgm:t>
        <a:bodyPr/>
        <a:lstStyle/>
        <a:p>
          <a:endParaRPr lang="en-US"/>
        </a:p>
      </dgm:t>
    </dgm:pt>
    <dgm:pt modelId="{EFF15E87-5FA6-4B80-95C4-BAA5339C411D}" type="parTrans" cxnId="{4630FD8E-4BCD-4BFF-93E1-FE702E5CF441}">
      <dgm:prSet/>
      <dgm:spPr/>
      <dgm:t>
        <a:bodyPr/>
        <a:lstStyle/>
        <a:p>
          <a:endParaRPr lang="en-US"/>
        </a:p>
      </dgm:t>
    </dgm:pt>
    <dgm:pt modelId="{B1575B80-4C88-46EF-B616-CE91030AF949}" type="sibTrans" cxnId="{BEE0AA75-5EAC-4BFF-BCAC-96FFCE14620C}">
      <dgm:prSet/>
      <dgm:spPr/>
      <dgm:t>
        <a:bodyPr/>
        <a:lstStyle/>
        <a:p>
          <a:endParaRPr lang="en-US"/>
        </a:p>
      </dgm:t>
    </dgm:pt>
    <dgm:pt modelId="{FF424C60-D34F-400B-9925-574896C9AB55}" type="parTrans" cxnId="{BEE0AA75-5EAC-4BFF-BCAC-96FFCE14620C}">
      <dgm:prSet/>
      <dgm:spPr/>
      <dgm:t>
        <a:bodyPr/>
        <a:lstStyle/>
        <a:p>
          <a:endParaRPr lang="en-US"/>
        </a:p>
      </dgm:t>
    </dgm:pt>
    <dgm:pt modelId="{C091AEFD-1952-4F5B-8406-E226A17CEBFD}" type="pres">
      <dgm:prSet presAssocID="{8EB2F30C-8AE8-48DA-875D-B955830739F4}" presName="Name0" presStyleCnt="0">
        <dgm:presLayoutVars>
          <dgm:dir/>
          <dgm:resizeHandles val="exact"/>
        </dgm:presLayoutVars>
      </dgm:prSet>
      <dgm:spPr/>
      <dgm:t>
        <a:bodyPr/>
        <a:lstStyle/>
        <a:p>
          <a:endParaRPr lang="en-US"/>
        </a:p>
      </dgm:t>
    </dgm:pt>
    <dgm:pt modelId="{E1AAE5E9-908D-4466-A8A1-001DCABD1E3E}" type="pres">
      <dgm:prSet presAssocID="{8EB2F30C-8AE8-48DA-875D-B955830739F4}" presName="fgShape" presStyleLbl="fgShp" presStyleIdx="0" presStyleCnt="1"/>
      <dgm:spPr/>
    </dgm:pt>
    <dgm:pt modelId="{3597A46A-9CC9-478E-91CC-4878E0B50FA5}" type="pres">
      <dgm:prSet presAssocID="{8EB2F30C-8AE8-48DA-875D-B955830739F4}" presName="linComp" presStyleCnt="0"/>
      <dgm:spPr/>
    </dgm:pt>
    <dgm:pt modelId="{51D19375-1836-45E3-91A3-A210EF42CEC5}" type="pres">
      <dgm:prSet presAssocID="{F16BC038-3982-4699-8990-E333D2D90D10}" presName="compNode" presStyleCnt="0"/>
      <dgm:spPr/>
    </dgm:pt>
    <dgm:pt modelId="{ADCA711B-145B-4BE8-BBE6-431323CB9987}" type="pres">
      <dgm:prSet presAssocID="{F16BC038-3982-4699-8990-E333D2D90D10}" presName="bkgdShape" presStyleLbl="node1" presStyleIdx="0" presStyleCnt="5" custScaleX="114020"/>
      <dgm:spPr/>
      <dgm:t>
        <a:bodyPr/>
        <a:lstStyle/>
        <a:p>
          <a:endParaRPr lang="en-US"/>
        </a:p>
      </dgm:t>
    </dgm:pt>
    <dgm:pt modelId="{2DC060AE-9702-4D68-99FA-D8019A8D801E}" type="pres">
      <dgm:prSet presAssocID="{F16BC038-3982-4699-8990-E333D2D90D10}" presName="nodeTx" presStyleLbl="node1" presStyleIdx="0" presStyleCnt="5">
        <dgm:presLayoutVars>
          <dgm:bulletEnabled val="1"/>
        </dgm:presLayoutVars>
      </dgm:prSet>
      <dgm:spPr/>
      <dgm:t>
        <a:bodyPr/>
        <a:lstStyle/>
        <a:p>
          <a:endParaRPr lang="en-US"/>
        </a:p>
      </dgm:t>
    </dgm:pt>
    <dgm:pt modelId="{31265E6F-4FF8-4288-A4D0-F64D174272DF}" type="pres">
      <dgm:prSet presAssocID="{F16BC038-3982-4699-8990-E333D2D90D10}" presName="invisiNode" presStyleLbl="node1" presStyleIdx="0" presStyleCnt="5"/>
      <dgm:spPr/>
    </dgm:pt>
    <dgm:pt modelId="{A3867A4E-F3F6-4D27-B817-5D2F481E34ED}" type="pres">
      <dgm:prSet presAssocID="{F16BC038-3982-4699-8990-E333D2D90D10}" presName="imagNode" presStyleLbl="fgImgPlace1" presStyleIdx="0" presStyleCnt="5"/>
      <dgm:spPr>
        <a:blipFill rotWithShape="0">
          <a:blip xmlns:r="http://schemas.openxmlformats.org/officeDocument/2006/relationships" r:embed="rId1"/>
          <a:stretch>
            <a:fillRect/>
          </a:stretch>
        </a:blipFill>
      </dgm:spPr>
    </dgm:pt>
    <dgm:pt modelId="{A3DEE58E-E26E-4A19-AD5D-26354B3941AD}" type="pres">
      <dgm:prSet presAssocID="{44C49D16-18EF-44B4-9141-774C14F630C7}" presName="sibTrans" presStyleLbl="sibTrans2D1" presStyleIdx="0" presStyleCnt="0"/>
      <dgm:spPr/>
      <dgm:t>
        <a:bodyPr/>
        <a:lstStyle/>
        <a:p>
          <a:endParaRPr lang="en-US"/>
        </a:p>
      </dgm:t>
    </dgm:pt>
    <dgm:pt modelId="{DE25AB7E-8D9D-4B89-B224-ED5804DF18BF}" type="pres">
      <dgm:prSet presAssocID="{A49A915D-7290-46DB-996F-0BF412591C85}" presName="compNode" presStyleCnt="0"/>
      <dgm:spPr/>
    </dgm:pt>
    <dgm:pt modelId="{014A2FE0-A687-468A-A8B0-EDD0DF9C5FF8}" type="pres">
      <dgm:prSet presAssocID="{A49A915D-7290-46DB-996F-0BF412591C85}" presName="bkgdShape" presStyleLbl="node1" presStyleIdx="1" presStyleCnt="5"/>
      <dgm:spPr/>
      <dgm:t>
        <a:bodyPr/>
        <a:lstStyle/>
        <a:p>
          <a:endParaRPr lang="en-US"/>
        </a:p>
      </dgm:t>
    </dgm:pt>
    <dgm:pt modelId="{5DB64DB5-6B2D-4060-917F-9F574FCBD9D9}" type="pres">
      <dgm:prSet presAssocID="{A49A915D-7290-46DB-996F-0BF412591C85}" presName="nodeTx" presStyleLbl="node1" presStyleIdx="1" presStyleCnt="5">
        <dgm:presLayoutVars>
          <dgm:bulletEnabled val="1"/>
        </dgm:presLayoutVars>
      </dgm:prSet>
      <dgm:spPr/>
      <dgm:t>
        <a:bodyPr/>
        <a:lstStyle/>
        <a:p>
          <a:endParaRPr lang="en-US"/>
        </a:p>
      </dgm:t>
    </dgm:pt>
    <dgm:pt modelId="{2C4D2D11-CCB6-4F38-8716-4274B8AE7774}" type="pres">
      <dgm:prSet presAssocID="{A49A915D-7290-46DB-996F-0BF412591C85}" presName="invisiNode" presStyleLbl="node1" presStyleIdx="1" presStyleCnt="5"/>
      <dgm:spPr/>
    </dgm:pt>
    <dgm:pt modelId="{0645EBF0-788E-42E1-850A-165B1931B06E}" type="pres">
      <dgm:prSet presAssocID="{A49A915D-7290-46DB-996F-0BF412591C85}" presName="imagNode" presStyleLbl="fgImgPlace1" presStyleIdx="1" presStyleCnt="5"/>
      <dgm:spPr>
        <a:blipFill rotWithShape="0">
          <a:blip xmlns:r="http://schemas.openxmlformats.org/officeDocument/2006/relationships" r:embed="rId2"/>
          <a:stretch>
            <a:fillRect/>
          </a:stretch>
        </a:blipFill>
      </dgm:spPr>
    </dgm:pt>
    <dgm:pt modelId="{A5325F0E-0E45-48D3-A5CC-B9653C5D683C}" type="pres">
      <dgm:prSet presAssocID="{54A2DF94-1720-4ABE-9577-8A21A4B02EB0}" presName="sibTrans" presStyleLbl="sibTrans2D1" presStyleIdx="0" presStyleCnt="0"/>
      <dgm:spPr/>
      <dgm:t>
        <a:bodyPr/>
        <a:lstStyle/>
        <a:p>
          <a:endParaRPr lang="en-US"/>
        </a:p>
      </dgm:t>
    </dgm:pt>
    <dgm:pt modelId="{96B36BA0-99E0-49DF-B8A4-38148B3C9A74}" type="pres">
      <dgm:prSet presAssocID="{5E390FCC-1F01-484D-ACC7-B7FB3C4EFC7F}" presName="compNode" presStyleCnt="0"/>
      <dgm:spPr/>
    </dgm:pt>
    <dgm:pt modelId="{AE57B9B3-1F02-447B-A2CC-EBDD0432FA17}" type="pres">
      <dgm:prSet presAssocID="{5E390FCC-1F01-484D-ACC7-B7FB3C4EFC7F}" presName="bkgdShape" presStyleLbl="node1" presStyleIdx="2" presStyleCnt="5" custScaleX="120498"/>
      <dgm:spPr/>
      <dgm:t>
        <a:bodyPr/>
        <a:lstStyle/>
        <a:p>
          <a:endParaRPr lang="en-US"/>
        </a:p>
      </dgm:t>
    </dgm:pt>
    <dgm:pt modelId="{DBBAED73-1877-4CAA-8B0C-9181844FDA81}" type="pres">
      <dgm:prSet presAssocID="{5E390FCC-1F01-484D-ACC7-B7FB3C4EFC7F}" presName="nodeTx" presStyleLbl="node1" presStyleIdx="2" presStyleCnt="5">
        <dgm:presLayoutVars>
          <dgm:bulletEnabled val="1"/>
        </dgm:presLayoutVars>
      </dgm:prSet>
      <dgm:spPr/>
      <dgm:t>
        <a:bodyPr/>
        <a:lstStyle/>
        <a:p>
          <a:endParaRPr lang="en-US"/>
        </a:p>
      </dgm:t>
    </dgm:pt>
    <dgm:pt modelId="{5BB9D6D1-F1FB-46CE-B59A-A4E4DF7F237B}" type="pres">
      <dgm:prSet presAssocID="{5E390FCC-1F01-484D-ACC7-B7FB3C4EFC7F}" presName="invisiNode" presStyleLbl="node1" presStyleIdx="2" presStyleCnt="5"/>
      <dgm:spPr/>
    </dgm:pt>
    <dgm:pt modelId="{3B023822-5BCF-4D2A-A976-CEB65B5072C0}" type="pres">
      <dgm:prSet presAssocID="{5E390FCC-1F01-484D-ACC7-B7FB3C4EFC7F}" presName="imagNode" presStyleLbl="fgImgPlace1" presStyleIdx="2" presStyleCnt="5"/>
      <dgm:spPr>
        <a:blipFill rotWithShape="0">
          <a:blip xmlns:r="http://schemas.openxmlformats.org/officeDocument/2006/relationships" r:embed="rId3"/>
          <a:stretch>
            <a:fillRect/>
          </a:stretch>
        </a:blipFill>
      </dgm:spPr>
    </dgm:pt>
    <dgm:pt modelId="{983C106D-170D-4850-8F37-792E97D591A6}" type="pres">
      <dgm:prSet presAssocID="{3E7AF3A9-980F-4D9B-96CC-F69EE9CE6045}" presName="sibTrans" presStyleLbl="sibTrans2D1" presStyleIdx="0" presStyleCnt="0"/>
      <dgm:spPr/>
      <dgm:t>
        <a:bodyPr/>
        <a:lstStyle/>
        <a:p>
          <a:endParaRPr lang="en-US"/>
        </a:p>
      </dgm:t>
    </dgm:pt>
    <dgm:pt modelId="{9B39BD91-B09E-4C29-BBB7-9F03D6CE73AA}" type="pres">
      <dgm:prSet presAssocID="{5573082C-E0E1-4462-819F-5DB2DA3D932F}" presName="compNode" presStyleCnt="0"/>
      <dgm:spPr/>
    </dgm:pt>
    <dgm:pt modelId="{C00CF45D-B8E5-4412-B30D-0A9A7666168E}" type="pres">
      <dgm:prSet presAssocID="{5573082C-E0E1-4462-819F-5DB2DA3D932F}" presName="bkgdShape" presStyleLbl="node1" presStyleIdx="3" presStyleCnt="5" custScaleX="121208" custScaleY="98661"/>
      <dgm:spPr/>
      <dgm:t>
        <a:bodyPr/>
        <a:lstStyle/>
        <a:p>
          <a:endParaRPr lang="en-US"/>
        </a:p>
      </dgm:t>
    </dgm:pt>
    <dgm:pt modelId="{8531EC3D-FA07-4C28-9D12-E054EA57857A}" type="pres">
      <dgm:prSet presAssocID="{5573082C-E0E1-4462-819F-5DB2DA3D932F}" presName="nodeTx" presStyleLbl="node1" presStyleIdx="3" presStyleCnt="5">
        <dgm:presLayoutVars>
          <dgm:bulletEnabled val="1"/>
        </dgm:presLayoutVars>
      </dgm:prSet>
      <dgm:spPr/>
      <dgm:t>
        <a:bodyPr/>
        <a:lstStyle/>
        <a:p>
          <a:endParaRPr lang="en-US"/>
        </a:p>
      </dgm:t>
    </dgm:pt>
    <dgm:pt modelId="{D8E6D753-473D-4E43-9FEC-BAAF58D68C4C}" type="pres">
      <dgm:prSet presAssocID="{5573082C-E0E1-4462-819F-5DB2DA3D932F}" presName="invisiNode" presStyleLbl="node1" presStyleIdx="3" presStyleCnt="5"/>
      <dgm:spPr/>
    </dgm:pt>
    <dgm:pt modelId="{E2B2C959-054C-4B0D-82D8-76706A0333CA}" type="pres">
      <dgm:prSet presAssocID="{5573082C-E0E1-4462-819F-5DB2DA3D932F}" presName="imagNode" presStyleLbl="fgImgPlace1" presStyleIdx="3" presStyleCnt="5"/>
      <dgm:spPr>
        <a:blipFill rotWithShape="0">
          <a:blip xmlns:r="http://schemas.openxmlformats.org/officeDocument/2006/relationships" r:embed="rId4"/>
          <a:stretch>
            <a:fillRect/>
          </a:stretch>
        </a:blipFill>
      </dgm:spPr>
    </dgm:pt>
    <dgm:pt modelId="{EFA98E4A-BCE6-4BEF-8D7F-C7B1E2B799B5}" type="pres">
      <dgm:prSet presAssocID="{7DA3B980-BC7F-4EBC-A80F-E995A3727499}" presName="sibTrans" presStyleLbl="sibTrans2D1" presStyleIdx="0" presStyleCnt="0"/>
      <dgm:spPr/>
      <dgm:t>
        <a:bodyPr/>
        <a:lstStyle/>
        <a:p>
          <a:endParaRPr lang="en-US"/>
        </a:p>
      </dgm:t>
    </dgm:pt>
    <dgm:pt modelId="{7B81C67C-498B-401F-B691-7FB928700F48}" type="pres">
      <dgm:prSet presAssocID="{B9F976F2-7705-42EA-9861-70B3FF4E1F58}" presName="compNode" presStyleCnt="0"/>
      <dgm:spPr/>
    </dgm:pt>
    <dgm:pt modelId="{C47405F0-FE9E-42B0-9253-F10F9717A049}" type="pres">
      <dgm:prSet presAssocID="{B9F976F2-7705-42EA-9861-70B3FF4E1F58}" presName="bkgdShape" presStyleLbl="node1" presStyleIdx="4" presStyleCnt="5"/>
      <dgm:spPr/>
      <dgm:t>
        <a:bodyPr/>
        <a:lstStyle/>
        <a:p>
          <a:endParaRPr lang="en-US"/>
        </a:p>
      </dgm:t>
    </dgm:pt>
    <dgm:pt modelId="{CDAD94A0-99E1-49EE-8ED0-9091D75B773B}" type="pres">
      <dgm:prSet presAssocID="{B9F976F2-7705-42EA-9861-70B3FF4E1F58}" presName="nodeTx" presStyleLbl="node1" presStyleIdx="4" presStyleCnt="5">
        <dgm:presLayoutVars>
          <dgm:bulletEnabled val="1"/>
        </dgm:presLayoutVars>
      </dgm:prSet>
      <dgm:spPr/>
      <dgm:t>
        <a:bodyPr/>
        <a:lstStyle/>
        <a:p>
          <a:endParaRPr lang="en-US"/>
        </a:p>
      </dgm:t>
    </dgm:pt>
    <dgm:pt modelId="{BEF74EC9-7FA6-4E9A-8F11-C9F5DDCD388B}" type="pres">
      <dgm:prSet presAssocID="{B9F976F2-7705-42EA-9861-70B3FF4E1F58}" presName="invisiNode" presStyleLbl="node1" presStyleIdx="4" presStyleCnt="5"/>
      <dgm:spPr/>
    </dgm:pt>
    <dgm:pt modelId="{25826522-D776-42E0-B464-76B79B72B868}" type="pres">
      <dgm:prSet presAssocID="{B9F976F2-7705-42EA-9861-70B3FF4E1F58}" presName="imagNode" presStyleLbl="fgImgPlace1" presStyleIdx="4" presStyleCnt="5"/>
      <dgm:spPr>
        <a:blipFill rotWithShape="0">
          <a:blip xmlns:r="http://schemas.openxmlformats.org/officeDocument/2006/relationships" r:embed="rId5"/>
          <a:stretch>
            <a:fillRect/>
          </a:stretch>
        </a:blipFill>
      </dgm:spPr>
    </dgm:pt>
  </dgm:ptLst>
  <dgm:cxnLst>
    <dgm:cxn modelId="{4CBD3C4D-E1C7-4ABF-832F-089A74C9BE5A}" type="presOf" srcId="{DC041BE7-0371-4911-85C0-7E86DA37CB7E}" destId="{014A2FE0-A687-468A-A8B0-EDD0DF9C5FF8}" srcOrd="0" destOrd="1" presId="urn:microsoft.com/office/officeart/2005/8/layout/hList7"/>
    <dgm:cxn modelId="{70F19AD2-270F-4FB4-9917-C96963D3054B}" type="presOf" srcId="{F16BC038-3982-4699-8990-E333D2D90D10}" destId="{2DC060AE-9702-4D68-99FA-D8019A8D801E}" srcOrd="1" destOrd="0" presId="urn:microsoft.com/office/officeart/2005/8/layout/hList7"/>
    <dgm:cxn modelId="{4630FD8E-4BCD-4BFF-93E1-FE702E5CF441}" srcId="{8EB2F30C-8AE8-48DA-875D-B955830739F4}" destId="{5E390FCC-1F01-484D-ACC7-B7FB3C4EFC7F}" srcOrd="2" destOrd="0" parTransId="{EFF15E87-5FA6-4B80-95C4-BAA5339C411D}" sibTransId="{3E7AF3A9-980F-4D9B-96CC-F69EE9CE6045}"/>
    <dgm:cxn modelId="{A7615F0D-5C00-4A54-94D0-D6E7530FDA15}" type="presOf" srcId="{B9F976F2-7705-42EA-9861-70B3FF4E1F58}" destId="{CDAD94A0-99E1-49EE-8ED0-9091D75B773B}" srcOrd="1" destOrd="0" presId="urn:microsoft.com/office/officeart/2005/8/layout/hList7"/>
    <dgm:cxn modelId="{BC440535-0B78-4475-90D8-B849EB1FA749}" type="presOf" srcId="{5573082C-E0E1-4462-819F-5DB2DA3D932F}" destId="{8531EC3D-FA07-4C28-9D12-E054EA57857A}" srcOrd="1" destOrd="0" presId="urn:microsoft.com/office/officeart/2005/8/layout/hList7"/>
    <dgm:cxn modelId="{E4F830C0-1103-4ADF-B202-7FB90B9F7C00}" srcId="{A49A915D-7290-46DB-996F-0BF412591C85}" destId="{DC041BE7-0371-4911-85C0-7E86DA37CB7E}" srcOrd="0" destOrd="0" parTransId="{00DEE20F-A006-4A38-BCA9-A0B7CFB37ADA}" sibTransId="{E91F7B57-3C42-4BC3-97BB-AF35E0C03C7E}"/>
    <dgm:cxn modelId="{E5ACC4A3-4A92-4D75-8463-47AF703FBF71}" type="presOf" srcId="{54A2DF94-1720-4ABE-9577-8A21A4B02EB0}" destId="{A5325F0E-0E45-48D3-A5CC-B9653C5D683C}" srcOrd="0" destOrd="0" presId="urn:microsoft.com/office/officeart/2005/8/layout/hList7"/>
    <dgm:cxn modelId="{A3E85092-8BB2-4A8A-9368-20BB66715520}" type="presOf" srcId="{A732874D-53DA-471D-B7B7-D075D6D1AD83}" destId="{ADCA711B-145B-4BE8-BBE6-431323CB9987}" srcOrd="0" destOrd="1" presId="urn:microsoft.com/office/officeart/2005/8/layout/hList7"/>
    <dgm:cxn modelId="{8B3F6378-A5F3-49EE-86E0-C93C348EFE76}" type="presOf" srcId="{5E390FCC-1F01-484D-ACC7-B7FB3C4EFC7F}" destId="{AE57B9B3-1F02-447B-A2CC-EBDD0432FA17}" srcOrd="0" destOrd="0" presId="urn:microsoft.com/office/officeart/2005/8/layout/hList7"/>
    <dgm:cxn modelId="{BE25A17B-193E-4CDD-A0C9-97A5FB87FF61}" type="presOf" srcId="{C0601AD6-47BB-4373-8105-CDC1634658CA}" destId="{DBBAED73-1877-4CAA-8B0C-9181844FDA81}" srcOrd="1" destOrd="1" presId="urn:microsoft.com/office/officeart/2005/8/layout/hList7"/>
    <dgm:cxn modelId="{ECAF032D-7891-4BF0-AE2A-8680AE9A30E9}" srcId="{A49A915D-7290-46DB-996F-0BF412591C85}" destId="{DDA36975-DDD2-492B-9BA2-BA874C5783CD}" srcOrd="1" destOrd="0" parTransId="{CB9CF746-25FB-44C9-9D25-C59479BA92B7}" sibTransId="{7DDD0EDD-E836-48EC-8AFA-3E6F0A5AFB7A}"/>
    <dgm:cxn modelId="{EA610B05-A3B5-4115-A908-C36009EFAFB8}" type="presOf" srcId="{A49A915D-7290-46DB-996F-0BF412591C85}" destId="{014A2FE0-A687-468A-A8B0-EDD0DF9C5FF8}" srcOrd="0" destOrd="0" presId="urn:microsoft.com/office/officeart/2005/8/layout/hList7"/>
    <dgm:cxn modelId="{ABA5046C-6CDD-4C66-99B9-6CC30EEC3F84}" type="presOf" srcId="{3E7AF3A9-980F-4D9B-96CC-F69EE9CE6045}" destId="{983C106D-170D-4850-8F37-792E97D591A6}" srcOrd="0" destOrd="0" presId="urn:microsoft.com/office/officeart/2005/8/layout/hList7"/>
    <dgm:cxn modelId="{DC622DF6-FBB0-4D67-A532-261303525025}" type="presOf" srcId="{DC041BE7-0371-4911-85C0-7E86DA37CB7E}" destId="{5DB64DB5-6B2D-4060-917F-9F574FCBD9D9}" srcOrd="1" destOrd="1" presId="urn:microsoft.com/office/officeart/2005/8/layout/hList7"/>
    <dgm:cxn modelId="{435BE0DD-4972-4D7D-BE3C-B61802190BB2}" type="presOf" srcId="{A732874D-53DA-471D-B7B7-D075D6D1AD83}" destId="{2DC060AE-9702-4D68-99FA-D8019A8D801E}" srcOrd="1" destOrd="1" presId="urn:microsoft.com/office/officeart/2005/8/layout/hList7"/>
    <dgm:cxn modelId="{7178EF68-D2D3-41DB-9124-61E4A7FC6D13}" srcId="{8EB2F30C-8AE8-48DA-875D-B955830739F4}" destId="{B9F976F2-7705-42EA-9861-70B3FF4E1F58}" srcOrd="4" destOrd="0" parTransId="{A129DF0E-B09D-410F-AEB1-48F4AD8D0DCC}" sibTransId="{ABBBFD17-1003-443D-8E91-C58907195C28}"/>
    <dgm:cxn modelId="{72422DB7-1024-4369-A351-F74BF6AE03AB}" type="presOf" srcId="{8EB2F30C-8AE8-48DA-875D-B955830739F4}" destId="{C091AEFD-1952-4F5B-8406-E226A17CEBFD}" srcOrd="0" destOrd="0" presId="urn:microsoft.com/office/officeart/2005/8/layout/hList7"/>
    <dgm:cxn modelId="{89428C86-2C5D-4DC7-BDA1-F07347654C52}" type="presOf" srcId="{A49A915D-7290-46DB-996F-0BF412591C85}" destId="{5DB64DB5-6B2D-4060-917F-9F574FCBD9D9}" srcOrd="1" destOrd="0" presId="urn:microsoft.com/office/officeart/2005/8/layout/hList7"/>
    <dgm:cxn modelId="{1B491A6C-52F7-466C-B2D8-DFAFD09D6681}" type="presOf" srcId="{B9F976F2-7705-42EA-9861-70B3FF4E1F58}" destId="{C47405F0-FE9E-42B0-9253-F10F9717A049}" srcOrd="0" destOrd="0" presId="urn:microsoft.com/office/officeart/2005/8/layout/hList7"/>
    <dgm:cxn modelId="{C520D1EB-BE2F-492F-9F7E-C7F4A2DAC98A}" type="presOf" srcId="{5573082C-E0E1-4462-819F-5DB2DA3D932F}" destId="{C00CF45D-B8E5-4412-B30D-0A9A7666168E}" srcOrd="0" destOrd="0" presId="urn:microsoft.com/office/officeart/2005/8/layout/hList7"/>
    <dgm:cxn modelId="{CEABC33E-B79D-4E68-AA83-9AA6CBCB8B39}" type="presOf" srcId="{44C49D16-18EF-44B4-9141-774C14F630C7}" destId="{A3DEE58E-E26E-4A19-AD5D-26354B3941AD}" srcOrd="0" destOrd="0" presId="urn:microsoft.com/office/officeart/2005/8/layout/hList7"/>
    <dgm:cxn modelId="{3097B20F-74EE-4870-A7F7-634E9ED3C1A8}" type="presOf" srcId="{7DA3B980-BC7F-4EBC-A80F-E995A3727499}" destId="{EFA98E4A-BCE6-4BEF-8D7F-C7B1E2B799B5}" srcOrd="0" destOrd="0" presId="urn:microsoft.com/office/officeart/2005/8/layout/hList7"/>
    <dgm:cxn modelId="{FC1F8E3D-FCE4-4FF5-B999-6A82F93DF439}" type="presOf" srcId="{DDA36975-DDD2-492B-9BA2-BA874C5783CD}" destId="{5DB64DB5-6B2D-4060-917F-9F574FCBD9D9}" srcOrd="1" destOrd="2" presId="urn:microsoft.com/office/officeart/2005/8/layout/hList7"/>
    <dgm:cxn modelId="{00CB0D80-2388-4E0F-9B6A-F830BC8CB34C}" type="presOf" srcId="{C0601AD6-47BB-4373-8105-CDC1634658CA}" destId="{AE57B9B3-1F02-447B-A2CC-EBDD0432FA17}" srcOrd="0" destOrd="1" presId="urn:microsoft.com/office/officeart/2005/8/layout/hList7"/>
    <dgm:cxn modelId="{63F8945E-0560-4B48-A0B9-843CFC6A3CF8}" type="presOf" srcId="{DDA36975-DDD2-492B-9BA2-BA874C5783CD}" destId="{014A2FE0-A687-468A-A8B0-EDD0DF9C5FF8}" srcOrd="0" destOrd="2" presId="urn:microsoft.com/office/officeart/2005/8/layout/hList7"/>
    <dgm:cxn modelId="{982D6D9C-9102-448B-84D9-CDA7D567C520}" srcId="{8EB2F30C-8AE8-48DA-875D-B955830739F4}" destId="{5573082C-E0E1-4462-819F-5DB2DA3D932F}" srcOrd="3" destOrd="0" parTransId="{C701173B-8D37-4120-98F6-5FF7D761157D}" sibTransId="{7DA3B980-BC7F-4EBC-A80F-E995A3727499}"/>
    <dgm:cxn modelId="{08E3FE78-FAE0-466C-88D9-3137A4FAECBD}" type="presOf" srcId="{5E390FCC-1F01-484D-ACC7-B7FB3C4EFC7F}" destId="{DBBAED73-1877-4CAA-8B0C-9181844FDA81}" srcOrd="1" destOrd="0" presId="urn:microsoft.com/office/officeart/2005/8/layout/hList7"/>
    <dgm:cxn modelId="{C9A705DE-5977-4707-BB2A-1FAC76562A47}" srcId="{F16BC038-3982-4699-8990-E333D2D90D10}" destId="{A732874D-53DA-471D-B7B7-D075D6D1AD83}" srcOrd="0" destOrd="0" parTransId="{B98F86E4-3D2C-429F-8F27-1C81770808D2}" sibTransId="{E0E42F8F-B83A-451B-93D9-4A6A115F4F32}"/>
    <dgm:cxn modelId="{E4BCCEBF-4809-4788-9E81-93A199E5611C}" srcId="{8EB2F30C-8AE8-48DA-875D-B955830739F4}" destId="{A49A915D-7290-46DB-996F-0BF412591C85}" srcOrd="1" destOrd="0" parTransId="{B2E1E03C-0523-4FC0-98E3-353FDA8AB0F3}" sibTransId="{54A2DF94-1720-4ABE-9577-8A21A4B02EB0}"/>
    <dgm:cxn modelId="{998DD0A1-FA2C-48BE-92B2-7B4FBEB71483}" type="presOf" srcId="{F16BC038-3982-4699-8990-E333D2D90D10}" destId="{ADCA711B-145B-4BE8-BBE6-431323CB9987}" srcOrd="0" destOrd="0" presId="urn:microsoft.com/office/officeart/2005/8/layout/hList7"/>
    <dgm:cxn modelId="{BEE0AA75-5EAC-4BFF-BCAC-96FFCE14620C}" srcId="{5E390FCC-1F01-484D-ACC7-B7FB3C4EFC7F}" destId="{C0601AD6-47BB-4373-8105-CDC1634658CA}" srcOrd="0" destOrd="0" parTransId="{FF424C60-D34F-400B-9925-574896C9AB55}" sibTransId="{B1575B80-4C88-46EF-B616-CE91030AF949}"/>
    <dgm:cxn modelId="{65275659-F476-4C24-99BE-585C47905A46}" srcId="{8EB2F30C-8AE8-48DA-875D-B955830739F4}" destId="{F16BC038-3982-4699-8990-E333D2D90D10}" srcOrd="0" destOrd="0" parTransId="{19717A83-E0AD-41FB-B929-4375CFE5AFCF}" sibTransId="{44C49D16-18EF-44B4-9141-774C14F630C7}"/>
    <dgm:cxn modelId="{D8A23BC3-73A5-492C-8986-9B41887651EC}" type="presParOf" srcId="{C091AEFD-1952-4F5B-8406-E226A17CEBFD}" destId="{E1AAE5E9-908D-4466-A8A1-001DCABD1E3E}" srcOrd="0" destOrd="0" presId="urn:microsoft.com/office/officeart/2005/8/layout/hList7"/>
    <dgm:cxn modelId="{F68B00F0-C6C0-41FD-8E5B-A8B542713490}" type="presParOf" srcId="{C091AEFD-1952-4F5B-8406-E226A17CEBFD}" destId="{3597A46A-9CC9-478E-91CC-4878E0B50FA5}" srcOrd="1" destOrd="0" presId="urn:microsoft.com/office/officeart/2005/8/layout/hList7"/>
    <dgm:cxn modelId="{ABC2DED5-3CF8-4A15-B46B-DAB251644276}" type="presParOf" srcId="{3597A46A-9CC9-478E-91CC-4878E0B50FA5}" destId="{51D19375-1836-45E3-91A3-A210EF42CEC5}" srcOrd="0" destOrd="0" presId="urn:microsoft.com/office/officeart/2005/8/layout/hList7"/>
    <dgm:cxn modelId="{2DFECE6D-4B72-4EC0-8E59-825E6E70D936}" type="presParOf" srcId="{51D19375-1836-45E3-91A3-A210EF42CEC5}" destId="{ADCA711B-145B-4BE8-BBE6-431323CB9987}" srcOrd="0" destOrd="0" presId="urn:microsoft.com/office/officeart/2005/8/layout/hList7"/>
    <dgm:cxn modelId="{DB9616FD-29D1-435C-8018-049889A94D31}" type="presParOf" srcId="{51D19375-1836-45E3-91A3-A210EF42CEC5}" destId="{2DC060AE-9702-4D68-99FA-D8019A8D801E}" srcOrd="1" destOrd="0" presId="urn:microsoft.com/office/officeart/2005/8/layout/hList7"/>
    <dgm:cxn modelId="{81D6D92B-A4CB-49FE-B407-3234B87DE6A7}" type="presParOf" srcId="{51D19375-1836-45E3-91A3-A210EF42CEC5}" destId="{31265E6F-4FF8-4288-A4D0-F64D174272DF}" srcOrd="2" destOrd="0" presId="urn:microsoft.com/office/officeart/2005/8/layout/hList7"/>
    <dgm:cxn modelId="{AEBF22F5-57AE-4996-BF22-B4F1D80EE7C4}" type="presParOf" srcId="{51D19375-1836-45E3-91A3-A210EF42CEC5}" destId="{A3867A4E-F3F6-4D27-B817-5D2F481E34ED}" srcOrd="3" destOrd="0" presId="urn:microsoft.com/office/officeart/2005/8/layout/hList7"/>
    <dgm:cxn modelId="{20D57001-47D4-4E9B-ACA8-B9D8967E60F5}" type="presParOf" srcId="{3597A46A-9CC9-478E-91CC-4878E0B50FA5}" destId="{A3DEE58E-E26E-4A19-AD5D-26354B3941AD}" srcOrd="1" destOrd="0" presId="urn:microsoft.com/office/officeart/2005/8/layout/hList7"/>
    <dgm:cxn modelId="{FA3EE26E-996A-41A4-A681-BF345E44749F}" type="presParOf" srcId="{3597A46A-9CC9-478E-91CC-4878E0B50FA5}" destId="{DE25AB7E-8D9D-4B89-B224-ED5804DF18BF}" srcOrd="2" destOrd="0" presId="urn:microsoft.com/office/officeart/2005/8/layout/hList7"/>
    <dgm:cxn modelId="{3C0532DA-342A-4193-8B39-1CACE71F2B63}" type="presParOf" srcId="{DE25AB7E-8D9D-4B89-B224-ED5804DF18BF}" destId="{014A2FE0-A687-468A-A8B0-EDD0DF9C5FF8}" srcOrd="0" destOrd="0" presId="urn:microsoft.com/office/officeart/2005/8/layout/hList7"/>
    <dgm:cxn modelId="{C90C4E21-D00C-4A51-9872-99CBE279538A}" type="presParOf" srcId="{DE25AB7E-8D9D-4B89-B224-ED5804DF18BF}" destId="{5DB64DB5-6B2D-4060-917F-9F574FCBD9D9}" srcOrd="1" destOrd="0" presId="urn:microsoft.com/office/officeart/2005/8/layout/hList7"/>
    <dgm:cxn modelId="{E36B38BA-7CB9-416A-B8F2-EE328B70BEA6}" type="presParOf" srcId="{DE25AB7E-8D9D-4B89-B224-ED5804DF18BF}" destId="{2C4D2D11-CCB6-4F38-8716-4274B8AE7774}" srcOrd="2" destOrd="0" presId="urn:microsoft.com/office/officeart/2005/8/layout/hList7"/>
    <dgm:cxn modelId="{33ECAEC7-AAFA-42FB-AAB1-5641CE35E29F}" type="presParOf" srcId="{DE25AB7E-8D9D-4B89-B224-ED5804DF18BF}" destId="{0645EBF0-788E-42E1-850A-165B1931B06E}" srcOrd="3" destOrd="0" presId="urn:microsoft.com/office/officeart/2005/8/layout/hList7"/>
    <dgm:cxn modelId="{DE8B8DF6-01F5-49BC-BC47-D879DCBA3547}" type="presParOf" srcId="{3597A46A-9CC9-478E-91CC-4878E0B50FA5}" destId="{A5325F0E-0E45-48D3-A5CC-B9653C5D683C}" srcOrd="3" destOrd="0" presId="urn:microsoft.com/office/officeart/2005/8/layout/hList7"/>
    <dgm:cxn modelId="{992DF107-0C09-4A9D-A6CB-1B2394DFA81F}" type="presParOf" srcId="{3597A46A-9CC9-478E-91CC-4878E0B50FA5}" destId="{96B36BA0-99E0-49DF-B8A4-38148B3C9A74}" srcOrd="4" destOrd="0" presId="urn:microsoft.com/office/officeart/2005/8/layout/hList7"/>
    <dgm:cxn modelId="{B91954DF-42F9-483A-B5C5-AE90D38D7583}" type="presParOf" srcId="{96B36BA0-99E0-49DF-B8A4-38148B3C9A74}" destId="{AE57B9B3-1F02-447B-A2CC-EBDD0432FA17}" srcOrd="0" destOrd="0" presId="urn:microsoft.com/office/officeart/2005/8/layout/hList7"/>
    <dgm:cxn modelId="{A766E5CD-DEDA-411C-9734-4A765AC7AFE1}" type="presParOf" srcId="{96B36BA0-99E0-49DF-B8A4-38148B3C9A74}" destId="{DBBAED73-1877-4CAA-8B0C-9181844FDA81}" srcOrd="1" destOrd="0" presId="urn:microsoft.com/office/officeart/2005/8/layout/hList7"/>
    <dgm:cxn modelId="{8C785919-5748-4D16-949B-1C3B20B9BDA9}" type="presParOf" srcId="{96B36BA0-99E0-49DF-B8A4-38148B3C9A74}" destId="{5BB9D6D1-F1FB-46CE-B59A-A4E4DF7F237B}" srcOrd="2" destOrd="0" presId="urn:microsoft.com/office/officeart/2005/8/layout/hList7"/>
    <dgm:cxn modelId="{41517364-3B5C-4DDA-9288-E57F4A140E2E}" type="presParOf" srcId="{96B36BA0-99E0-49DF-B8A4-38148B3C9A74}" destId="{3B023822-5BCF-4D2A-A976-CEB65B5072C0}" srcOrd="3" destOrd="0" presId="urn:microsoft.com/office/officeart/2005/8/layout/hList7"/>
    <dgm:cxn modelId="{90D6286B-C591-42C1-A2C5-88298631FB32}" type="presParOf" srcId="{3597A46A-9CC9-478E-91CC-4878E0B50FA5}" destId="{983C106D-170D-4850-8F37-792E97D591A6}" srcOrd="5" destOrd="0" presId="urn:microsoft.com/office/officeart/2005/8/layout/hList7"/>
    <dgm:cxn modelId="{C3855371-B373-4DA0-91AC-5A7604921B92}" type="presParOf" srcId="{3597A46A-9CC9-478E-91CC-4878E0B50FA5}" destId="{9B39BD91-B09E-4C29-BBB7-9F03D6CE73AA}" srcOrd="6" destOrd="0" presId="urn:microsoft.com/office/officeart/2005/8/layout/hList7"/>
    <dgm:cxn modelId="{FB176997-CA71-45F7-A0ED-719538EDDCC1}" type="presParOf" srcId="{9B39BD91-B09E-4C29-BBB7-9F03D6CE73AA}" destId="{C00CF45D-B8E5-4412-B30D-0A9A7666168E}" srcOrd="0" destOrd="0" presId="urn:microsoft.com/office/officeart/2005/8/layout/hList7"/>
    <dgm:cxn modelId="{43BF4123-BD4D-4A16-9E1E-F540BFFA176E}" type="presParOf" srcId="{9B39BD91-B09E-4C29-BBB7-9F03D6CE73AA}" destId="{8531EC3D-FA07-4C28-9D12-E054EA57857A}" srcOrd="1" destOrd="0" presId="urn:microsoft.com/office/officeart/2005/8/layout/hList7"/>
    <dgm:cxn modelId="{C2E4F6D8-6B40-4B31-9837-616A05F6CF41}" type="presParOf" srcId="{9B39BD91-B09E-4C29-BBB7-9F03D6CE73AA}" destId="{D8E6D753-473D-4E43-9FEC-BAAF58D68C4C}" srcOrd="2" destOrd="0" presId="urn:microsoft.com/office/officeart/2005/8/layout/hList7"/>
    <dgm:cxn modelId="{82BEAA48-89A9-486D-85D4-2772D14B8804}" type="presParOf" srcId="{9B39BD91-B09E-4C29-BBB7-9F03D6CE73AA}" destId="{E2B2C959-054C-4B0D-82D8-76706A0333CA}" srcOrd="3" destOrd="0" presId="urn:microsoft.com/office/officeart/2005/8/layout/hList7"/>
    <dgm:cxn modelId="{186B1659-26DB-4086-B0EF-CF9AF39B7AC5}" type="presParOf" srcId="{3597A46A-9CC9-478E-91CC-4878E0B50FA5}" destId="{EFA98E4A-BCE6-4BEF-8D7F-C7B1E2B799B5}" srcOrd="7" destOrd="0" presId="urn:microsoft.com/office/officeart/2005/8/layout/hList7"/>
    <dgm:cxn modelId="{5FD03CBE-BC34-4519-970D-FA5996049C39}" type="presParOf" srcId="{3597A46A-9CC9-478E-91CC-4878E0B50FA5}" destId="{7B81C67C-498B-401F-B691-7FB928700F48}" srcOrd="8" destOrd="0" presId="urn:microsoft.com/office/officeart/2005/8/layout/hList7"/>
    <dgm:cxn modelId="{A3BE8DCB-E4AE-4905-AAB6-1C3226667038}" type="presParOf" srcId="{7B81C67C-498B-401F-B691-7FB928700F48}" destId="{C47405F0-FE9E-42B0-9253-F10F9717A049}" srcOrd="0" destOrd="0" presId="urn:microsoft.com/office/officeart/2005/8/layout/hList7"/>
    <dgm:cxn modelId="{D2872D13-BEE7-46E3-8940-47E9ADFFC064}" type="presParOf" srcId="{7B81C67C-498B-401F-B691-7FB928700F48}" destId="{CDAD94A0-99E1-49EE-8ED0-9091D75B773B}" srcOrd="1" destOrd="0" presId="urn:microsoft.com/office/officeart/2005/8/layout/hList7"/>
    <dgm:cxn modelId="{5E6F3011-39CF-4486-9691-F98641B88ABF}" type="presParOf" srcId="{7B81C67C-498B-401F-B691-7FB928700F48}" destId="{BEF74EC9-7FA6-4E9A-8F11-C9F5DDCD388B}" srcOrd="2" destOrd="0" presId="urn:microsoft.com/office/officeart/2005/8/layout/hList7"/>
    <dgm:cxn modelId="{D3AF714C-20D6-4735-B63E-C8F5273B6F28}" type="presParOf" srcId="{7B81C67C-498B-401F-B691-7FB928700F48}" destId="{25826522-D776-42E0-B464-76B79B72B868}" srcOrd="3" destOrd="0" presId="urn:microsoft.com/office/officeart/2005/8/layout/hList7"/>
  </dgm:cxnLst>
  <dgm:bg/>
  <dgm:whole/>
  <dgm:extLst>
    <a:ext uri="http://schemas.microsoft.com/office/drawing/2008/diagram">
      <dsp:dataModelExt xmlns:dsp="http://schemas.microsoft.com/office/drawing/2008/diagram" xmlns="" relId="rId26"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F72C9473-3C86-46D7-AFD4-832C65EBD752}">
      <dsp:nvSpPr>
        <dsp:cNvPr id="0" name=""/>
        <dsp:cNvSpPr/>
      </dsp:nvSpPr>
      <dsp:spPr>
        <a:xfrm rot="5400000">
          <a:off x="-158437" y="164773"/>
          <a:ext cx="1056250" cy="739375"/>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b="1" kern="1200">
              <a:solidFill>
                <a:srgbClr val="FFC000"/>
              </a:solidFill>
            </a:rPr>
            <a:t>1</a:t>
          </a:r>
          <a:endParaRPr lang="en-US" sz="2000" b="1" kern="1200">
            <a:solidFill>
              <a:srgbClr val="FFC000"/>
            </a:solidFill>
          </a:endParaRPr>
        </a:p>
      </dsp:txBody>
      <dsp:txXfrm rot="5400000">
        <a:off x="-158437" y="164773"/>
        <a:ext cx="1056250" cy="739375"/>
      </dsp:txXfrm>
    </dsp:sp>
    <dsp:sp modelId="{4B58D4E7-E517-4112-939A-2AD81542BB0A}">
      <dsp:nvSpPr>
        <dsp:cNvPr id="0" name=""/>
        <dsp:cNvSpPr/>
      </dsp:nvSpPr>
      <dsp:spPr>
        <a:xfrm rot="5400000">
          <a:off x="3070182" y="-2324470"/>
          <a:ext cx="686562" cy="53481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just" defTabSz="488950">
            <a:lnSpc>
              <a:spcPct val="90000"/>
            </a:lnSpc>
            <a:spcBef>
              <a:spcPct val="0"/>
            </a:spcBef>
            <a:spcAft>
              <a:spcPct val="15000"/>
            </a:spcAft>
            <a:buChar char="••"/>
          </a:pPr>
          <a:r>
            <a:rPr lang="en-US" sz="1100" kern="1200"/>
            <a:t>In near future our Stakeholders will see Bashundhara Paper as a company driven by a passionate team of employees, operating in a professional manner, guided by powerful mission, more specifically.</a:t>
          </a:r>
        </a:p>
      </dsp:txBody>
      <dsp:txXfrm rot="5400000">
        <a:off x="3070182" y="-2324470"/>
        <a:ext cx="686562" cy="5348176"/>
      </dsp:txXfrm>
    </dsp:sp>
    <dsp:sp modelId="{B69B6F39-D394-4E99-9DCD-220569CB7C9A}">
      <dsp:nvSpPr>
        <dsp:cNvPr id="0" name=""/>
        <dsp:cNvSpPr/>
      </dsp:nvSpPr>
      <dsp:spPr>
        <a:xfrm rot="5400000">
          <a:off x="-158437" y="1124601"/>
          <a:ext cx="1056250" cy="739375"/>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b="1" kern="1200">
              <a:solidFill>
                <a:srgbClr val="FFC000"/>
              </a:solidFill>
            </a:rPr>
            <a:t>2</a:t>
          </a:r>
          <a:endParaRPr lang="en-US" sz="2000" b="1" kern="1200">
            <a:solidFill>
              <a:srgbClr val="FFC000"/>
            </a:solidFill>
          </a:endParaRPr>
        </a:p>
      </dsp:txBody>
      <dsp:txXfrm rot="5400000">
        <a:off x="-158437" y="1124601"/>
        <a:ext cx="1056250" cy="739375"/>
      </dsp:txXfrm>
    </dsp:sp>
    <dsp:sp modelId="{FA6DBC19-951A-4ED6-A0D0-AA13D93F0E06}">
      <dsp:nvSpPr>
        <dsp:cNvPr id="0" name=""/>
        <dsp:cNvSpPr/>
      </dsp:nvSpPr>
      <dsp:spPr>
        <a:xfrm rot="5400000">
          <a:off x="3070182" y="-1364642"/>
          <a:ext cx="686562" cy="53481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just" defTabSz="488950">
            <a:lnSpc>
              <a:spcPct val="90000"/>
            </a:lnSpc>
            <a:spcBef>
              <a:spcPct val="0"/>
            </a:spcBef>
            <a:spcAft>
              <a:spcPct val="15000"/>
            </a:spcAft>
            <a:buChar char="••"/>
          </a:pPr>
          <a:r>
            <a:rPr lang="en-US" sz="1100" kern="1200"/>
            <a:t>Our Team Member satisfaction ratings grows will be increase per year as we help employees, our greatest resource, to live their dreams in a happy work place governed by supportive HR polices and process.</a:t>
          </a:r>
        </a:p>
      </dsp:txBody>
      <dsp:txXfrm rot="5400000">
        <a:off x="3070182" y="-1364642"/>
        <a:ext cx="686562" cy="5348176"/>
      </dsp:txXfrm>
    </dsp:sp>
    <dsp:sp modelId="{CB468D3C-B83A-43D9-806F-613D7832A4AF}">
      <dsp:nvSpPr>
        <dsp:cNvPr id="0" name=""/>
        <dsp:cNvSpPr/>
      </dsp:nvSpPr>
      <dsp:spPr>
        <a:xfrm rot="5400000">
          <a:off x="-158437" y="2084429"/>
          <a:ext cx="1056250" cy="739375"/>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b="1" kern="1200">
              <a:solidFill>
                <a:srgbClr val="FFC000"/>
              </a:solidFill>
            </a:rPr>
            <a:t>3</a:t>
          </a:r>
          <a:endParaRPr lang="en-US" sz="2000" b="1" kern="1200">
            <a:solidFill>
              <a:srgbClr val="FFC000"/>
            </a:solidFill>
          </a:endParaRPr>
        </a:p>
      </dsp:txBody>
      <dsp:txXfrm rot="5400000">
        <a:off x="-158437" y="2084429"/>
        <a:ext cx="1056250" cy="739375"/>
      </dsp:txXfrm>
    </dsp:sp>
    <dsp:sp modelId="{5D1BC707-8390-40B5-B42D-863E358CA038}">
      <dsp:nvSpPr>
        <dsp:cNvPr id="0" name=""/>
        <dsp:cNvSpPr/>
      </dsp:nvSpPr>
      <dsp:spPr>
        <a:xfrm rot="5400000">
          <a:off x="3070182" y="-404815"/>
          <a:ext cx="686562" cy="53481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just" defTabSz="488950">
            <a:lnSpc>
              <a:spcPct val="90000"/>
            </a:lnSpc>
            <a:spcBef>
              <a:spcPct val="0"/>
            </a:spcBef>
            <a:spcAft>
              <a:spcPct val="15000"/>
            </a:spcAft>
            <a:buChar char="••"/>
          </a:pPr>
          <a:r>
            <a:rPr lang="en-US" sz="1100" kern="1200"/>
            <a:t>Our globally accepted eco-sustainable product range is designed and manufactured to add value to our Customers and as a result our local and international markets are growing significantly.</a:t>
          </a:r>
        </a:p>
      </dsp:txBody>
      <dsp:txXfrm rot="5400000">
        <a:off x="3070182" y="-404815"/>
        <a:ext cx="686562" cy="5348176"/>
      </dsp:txXfrm>
    </dsp:sp>
    <dsp:sp modelId="{D3623FD2-5EE2-49E4-B1AA-444A914E847C}">
      <dsp:nvSpPr>
        <dsp:cNvPr id="0" name=""/>
        <dsp:cNvSpPr/>
      </dsp:nvSpPr>
      <dsp:spPr>
        <a:xfrm rot="5400000">
          <a:off x="-158437" y="3044257"/>
          <a:ext cx="1056250" cy="739375"/>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b="1" kern="1200">
              <a:solidFill>
                <a:srgbClr val="FFC000"/>
              </a:solidFill>
            </a:rPr>
            <a:t>4</a:t>
          </a:r>
          <a:endParaRPr lang="en-US" sz="2000" b="1" kern="1200">
            <a:solidFill>
              <a:srgbClr val="FFC000"/>
            </a:solidFill>
          </a:endParaRPr>
        </a:p>
      </dsp:txBody>
      <dsp:txXfrm rot="5400000">
        <a:off x="-158437" y="3044257"/>
        <a:ext cx="1056250" cy="739375"/>
      </dsp:txXfrm>
    </dsp:sp>
    <dsp:sp modelId="{9D0A7DB4-6656-4F99-B13A-4881032E6BF9}">
      <dsp:nvSpPr>
        <dsp:cNvPr id="0" name=""/>
        <dsp:cNvSpPr/>
      </dsp:nvSpPr>
      <dsp:spPr>
        <a:xfrm rot="5400000">
          <a:off x="3070182" y="555012"/>
          <a:ext cx="686562" cy="53481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just" defTabSz="488950">
            <a:lnSpc>
              <a:spcPct val="90000"/>
            </a:lnSpc>
            <a:spcBef>
              <a:spcPct val="0"/>
            </a:spcBef>
            <a:spcAft>
              <a:spcPct val="15000"/>
            </a:spcAft>
            <a:buChar char="••"/>
          </a:pPr>
          <a:r>
            <a:rPr lang="en-US" sz="1100" kern="1200"/>
            <a:t>Our Suppliers rate us as their best customers and give us preference as we have policies that help them be successful keep our commitments and treat them as our business partners.</a:t>
          </a:r>
        </a:p>
      </dsp:txBody>
      <dsp:txXfrm rot="5400000">
        <a:off x="3070182" y="555012"/>
        <a:ext cx="686562" cy="5348176"/>
      </dsp:txXfrm>
    </dsp:sp>
    <dsp:sp modelId="{80BDD056-2447-4081-85AA-967B7E2E7321}">
      <dsp:nvSpPr>
        <dsp:cNvPr id="0" name=""/>
        <dsp:cNvSpPr/>
      </dsp:nvSpPr>
      <dsp:spPr>
        <a:xfrm rot="5400000">
          <a:off x="-158437" y="4004085"/>
          <a:ext cx="1056250" cy="739375"/>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b="1" kern="1200">
              <a:solidFill>
                <a:srgbClr val="FFC000"/>
              </a:solidFill>
            </a:rPr>
            <a:t>5</a:t>
          </a:r>
          <a:endParaRPr lang="en-US" sz="2000" b="1" kern="1200">
            <a:solidFill>
              <a:srgbClr val="FFC000"/>
            </a:solidFill>
          </a:endParaRPr>
        </a:p>
      </dsp:txBody>
      <dsp:txXfrm rot="5400000">
        <a:off x="-158437" y="4004085"/>
        <a:ext cx="1056250" cy="739375"/>
      </dsp:txXfrm>
    </dsp:sp>
    <dsp:sp modelId="{8585D0B6-30D7-4521-9F2F-77E0400C5329}">
      <dsp:nvSpPr>
        <dsp:cNvPr id="0" name=""/>
        <dsp:cNvSpPr/>
      </dsp:nvSpPr>
      <dsp:spPr>
        <a:xfrm rot="5400000">
          <a:off x="3070182" y="1514840"/>
          <a:ext cx="686562" cy="53481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just" defTabSz="488950">
            <a:lnSpc>
              <a:spcPct val="90000"/>
            </a:lnSpc>
            <a:spcBef>
              <a:spcPct val="0"/>
            </a:spcBef>
            <a:spcAft>
              <a:spcPct val="15000"/>
            </a:spcAft>
            <a:buChar char="••"/>
          </a:pPr>
          <a:r>
            <a:rPr lang="en-US" sz="1100" kern="1200"/>
            <a:t>Our Financial Institutions consider us one of the most reliable companies in the industry and provide us favorable terms due to the professional manner we conduct our business.</a:t>
          </a:r>
        </a:p>
      </dsp:txBody>
      <dsp:txXfrm rot="5400000">
        <a:off x="3070182" y="1514840"/>
        <a:ext cx="686562" cy="5348176"/>
      </dsp:txXfrm>
    </dsp:sp>
    <dsp:sp modelId="{CD45ED88-E326-4558-A84F-CCAE27C91A0C}">
      <dsp:nvSpPr>
        <dsp:cNvPr id="0" name=""/>
        <dsp:cNvSpPr/>
      </dsp:nvSpPr>
      <dsp:spPr>
        <a:xfrm rot="5400000">
          <a:off x="-158437" y="4963913"/>
          <a:ext cx="1056250" cy="739375"/>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b="1" kern="1200">
              <a:solidFill>
                <a:srgbClr val="FFC000"/>
              </a:solidFill>
            </a:rPr>
            <a:t>6</a:t>
          </a:r>
          <a:endParaRPr lang="en-US" sz="2000" b="1" kern="1200">
            <a:solidFill>
              <a:srgbClr val="FFC000"/>
            </a:solidFill>
          </a:endParaRPr>
        </a:p>
      </dsp:txBody>
      <dsp:txXfrm rot="5400000">
        <a:off x="-158437" y="4963913"/>
        <a:ext cx="1056250" cy="739375"/>
      </dsp:txXfrm>
    </dsp:sp>
    <dsp:sp modelId="{C33309F4-1328-4B49-AAF7-12A32480AD35}">
      <dsp:nvSpPr>
        <dsp:cNvPr id="0" name=""/>
        <dsp:cNvSpPr/>
      </dsp:nvSpPr>
      <dsp:spPr>
        <a:xfrm rot="5400000">
          <a:off x="3070182" y="2474668"/>
          <a:ext cx="686562" cy="53481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just" defTabSz="488950">
            <a:lnSpc>
              <a:spcPct val="90000"/>
            </a:lnSpc>
            <a:spcBef>
              <a:spcPct val="0"/>
            </a:spcBef>
            <a:spcAft>
              <a:spcPct val="15000"/>
            </a:spcAft>
            <a:buChar char="••"/>
          </a:pPr>
          <a:r>
            <a:rPr lang="en-US" sz="1100" kern="1200"/>
            <a:t>Our Regulatory authorities rate us one of the best complaint  companies in the industry as we are transparent in relation to laws governing our business and pay taxes, bills and wages in an accurately and timely manner.</a:t>
          </a:r>
        </a:p>
        <a:p>
          <a:pPr marL="57150" lvl="1" indent="-57150" algn="l" defTabSz="400050">
            <a:lnSpc>
              <a:spcPct val="90000"/>
            </a:lnSpc>
            <a:spcBef>
              <a:spcPct val="0"/>
            </a:spcBef>
            <a:spcAft>
              <a:spcPct val="15000"/>
            </a:spcAft>
            <a:buChar char="••"/>
          </a:pPr>
          <a:endParaRPr lang="en-US" sz="900" kern="1200"/>
        </a:p>
      </dsp:txBody>
      <dsp:txXfrm rot="5400000">
        <a:off x="3070182" y="2474668"/>
        <a:ext cx="686562" cy="5348176"/>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DCA711B-145B-4BE8-BBE6-431323CB9987}">
      <dsp:nvSpPr>
        <dsp:cNvPr id="0" name=""/>
        <dsp:cNvSpPr/>
      </dsp:nvSpPr>
      <dsp:spPr>
        <a:xfrm>
          <a:off x="1931" y="0"/>
          <a:ext cx="1178121" cy="5097145"/>
        </a:xfrm>
        <a:prstGeom prst="roundRect">
          <a:avLst>
            <a:gd name="adj" fmla="val 10000"/>
          </a:avLst>
        </a:prstGeom>
        <a:solidFill>
          <a:schemeClr val="accent6">
            <a:lumMod val="40000"/>
            <a:lumOff val="6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t" anchorCtr="1">
          <a:noAutofit/>
        </a:bodyPr>
        <a:lstStyle/>
        <a:p>
          <a:pPr lvl="0" algn="ctr" defTabSz="711200">
            <a:lnSpc>
              <a:spcPct val="90000"/>
            </a:lnSpc>
            <a:spcBef>
              <a:spcPct val="0"/>
            </a:spcBef>
            <a:spcAft>
              <a:spcPct val="35000"/>
            </a:spcAft>
          </a:pPr>
          <a:endParaRPr lang="en-US" sz="1600" b="1" kern="1200">
            <a:solidFill>
              <a:srgbClr val="7030A0"/>
            </a:solidFill>
          </a:endParaRPr>
        </a:p>
        <a:p>
          <a:pPr lvl="0" algn="ctr" defTabSz="711200">
            <a:lnSpc>
              <a:spcPct val="90000"/>
            </a:lnSpc>
            <a:spcBef>
              <a:spcPct val="0"/>
            </a:spcBef>
            <a:spcAft>
              <a:spcPct val="35000"/>
            </a:spcAft>
          </a:pPr>
          <a:r>
            <a:rPr lang="en-US" sz="1600" b="1" kern="1200">
              <a:solidFill>
                <a:srgbClr val="7030A0"/>
              </a:solidFill>
            </a:rPr>
            <a:t>Chairman</a:t>
          </a:r>
          <a:endParaRPr lang="en-US" sz="1600" kern="1200">
            <a:solidFill>
              <a:srgbClr val="7030A0"/>
            </a:solidFill>
          </a:endParaRPr>
        </a:p>
        <a:p>
          <a:pPr marL="57150" lvl="1" indent="-57150" algn="l" defTabSz="466725">
            <a:lnSpc>
              <a:spcPct val="90000"/>
            </a:lnSpc>
            <a:spcBef>
              <a:spcPct val="0"/>
            </a:spcBef>
            <a:spcAft>
              <a:spcPct val="15000"/>
            </a:spcAft>
            <a:buChar char="••"/>
          </a:pPr>
          <a:r>
            <a:rPr lang="en-US" sz="1050" b="1" kern="1200">
              <a:solidFill>
                <a:schemeClr val="tx1"/>
              </a:solidFill>
            </a:rPr>
            <a:t>Mr. Ahmed Akbar </a:t>
          </a:r>
          <a:r>
            <a:rPr lang="en-US" sz="1100" b="1" kern="1200">
              <a:solidFill>
                <a:schemeClr val="tx1"/>
              </a:solidFill>
            </a:rPr>
            <a:t>Sobhan</a:t>
          </a:r>
          <a:endParaRPr lang="en-US" sz="1050" kern="1200">
            <a:solidFill>
              <a:schemeClr val="tx1"/>
            </a:solidFill>
          </a:endParaRPr>
        </a:p>
      </dsp:txBody>
      <dsp:txXfrm>
        <a:off x="1931" y="2038858"/>
        <a:ext cx="1178121" cy="2038858"/>
      </dsp:txXfrm>
    </dsp:sp>
    <dsp:sp modelId="{A3867A4E-F3F6-4D27-B817-5D2F481E34ED}">
      <dsp:nvSpPr>
        <dsp:cNvPr id="0" name=""/>
        <dsp:cNvSpPr/>
      </dsp:nvSpPr>
      <dsp:spPr>
        <a:xfrm>
          <a:off x="105360" y="305828"/>
          <a:ext cx="971262" cy="1697349"/>
        </a:xfrm>
        <a:prstGeom prst="ellipse">
          <a:avLst/>
        </a:prstGeom>
        <a:blipFill rotWithShape="0">
          <a:blip xmlns:r="http://schemas.openxmlformats.org/officeDocument/2006/relationships" r:embed="rId1"/>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014A2FE0-A687-468A-A8B0-EDD0DF9C5FF8}">
      <dsp:nvSpPr>
        <dsp:cNvPr id="0" name=""/>
        <dsp:cNvSpPr/>
      </dsp:nvSpPr>
      <dsp:spPr>
        <a:xfrm>
          <a:off x="1211050" y="0"/>
          <a:ext cx="1033258" cy="5097145"/>
        </a:xfrm>
        <a:prstGeom prst="roundRect">
          <a:avLst>
            <a:gd name="adj" fmla="val 10000"/>
          </a:avLst>
        </a:prstGeom>
        <a:solidFill>
          <a:schemeClr val="accent6">
            <a:lumMod val="40000"/>
            <a:lumOff val="6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t" anchorCtr="1">
          <a:noAutofit/>
        </a:bodyPr>
        <a:lstStyle/>
        <a:p>
          <a:pPr lvl="0" algn="ctr" defTabSz="577850">
            <a:lnSpc>
              <a:spcPct val="90000"/>
            </a:lnSpc>
            <a:spcBef>
              <a:spcPct val="0"/>
            </a:spcBef>
            <a:spcAft>
              <a:spcPct val="35000"/>
            </a:spcAft>
          </a:pPr>
          <a:endParaRPr lang="en-US" sz="1300" b="1" kern="1200">
            <a:solidFill>
              <a:srgbClr val="7030A0"/>
            </a:solidFill>
          </a:endParaRPr>
        </a:p>
        <a:p>
          <a:pPr lvl="0" algn="ctr" defTabSz="577850">
            <a:lnSpc>
              <a:spcPct val="90000"/>
            </a:lnSpc>
            <a:spcBef>
              <a:spcPct val="0"/>
            </a:spcBef>
            <a:spcAft>
              <a:spcPct val="35000"/>
            </a:spcAft>
          </a:pPr>
          <a:r>
            <a:rPr lang="en-US" sz="1600" b="1" kern="1200">
              <a:solidFill>
                <a:srgbClr val="7030A0"/>
              </a:solidFill>
            </a:rPr>
            <a:t>Directors</a:t>
          </a:r>
          <a:endParaRPr lang="en-US" sz="1300" kern="1200">
            <a:solidFill>
              <a:srgbClr val="7030A0"/>
            </a:solidFill>
          </a:endParaRPr>
        </a:p>
        <a:p>
          <a:pPr marL="57150" lvl="1" indent="-57150" algn="l" defTabSz="444500">
            <a:lnSpc>
              <a:spcPct val="90000"/>
            </a:lnSpc>
            <a:spcBef>
              <a:spcPct val="0"/>
            </a:spcBef>
            <a:spcAft>
              <a:spcPct val="15000"/>
            </a:spcAft>
            <a:buChar char="••"/>
          </a:pPr>
          <a:r>
            <a:rPr lang="en-US" sz="1000" b="1" kern="1200">
              <a:solidFill>
                <a:schemeClr val="tx1"/>
              </a:solidFill>
            </a:rPr>
            <a:t>Mr. Md. Imrul Hassan</a:t>
          </a:r>
          <a:endParaRPr lang="en-US" sz="1000" kern="1200">
            <a:solidFill>
              <a:schemeClr val="tx1"/>
            </a:solidFill>
          </a:endParaRPr>
        </a:p>
        <a:p>
          <a:pPr marL="57150" lvl="1" indent="-57150" algn="l" defTabSz="444500">
            <a:lnSpc>
              <a:spcPct val="90000"/>
            </a:lnSpc>
            <a:spcBef>
              <a:spcPct val="0"/>
            </a:spcBef>
            <a:spcAft>
              <a:spcPct val="15000"/>
            </a:spcAft>
            <a:buChar char="••"/>
          </a:pPr>
          <a:r>
            <a:rPr lang="en-US" sz="1000" b="1" kern="1200">
              <a:solidFill>
                <a:schemeClr val="tx1"/>
              </a:solidFill>
            </a:rPr>
            <a:t>Mr. Md. Nazmul Alam Bhuiyan</a:t>
          </a:r>
          <a:endParaRPr lang="en-US" sz="1000" kern="1200">
            <a:solidFill>
              <a:schemeClr val="tx1"/>
            </a:solidFill>
          </a:endParaRPr>
        </a:p>
      </dsp:txBody>
      <dsp:txXfrm>
        <a:off x="1211050" y="2038858"/>
        <a:ext cx="1033258" cy="2038858"/>
      </dsp:txXfrm>
    </dsp:sp>
    <dsp:sp modelId="{0645EBF0-788E-42E1-850A-165B1931B06E}">
      <dsp:nvSpPr>
        <dsp:cNvPr id="0" name=""/>
        <dsp:cNvSpPr/>
      </dsp:nvSpPr>
      <dsp:spPr>
        <a:xfrm>
          <a:off x="1242048" y="305828"/>
          <a:ext cx="971262" cy="1697349"/>
        </a:xfrm>
        <a:prstGeom prst="ellipse">
          <a:avLst/>
        </a:prstGeom>
        <a:blipFill rotWithShape="0">
          <a:blip xmlns:r="http://schemas.openxmlformats.org/officeDocument/2006/relationships" r:embed="rId2"/>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E57B9B3-1F02-447B-A2CC-EBDD0432FA17}">
      <dsp:nvSpPr>
        <dsp:cNvPr id="0" name=""/>
        <dsp:cNvSpPr/>
      </dsp:nvSpPr>
      <dsp:spPr>
        <a:xfrm>
          <a:off x="2275306" y="0"/>
          <a:ext cx="1245055" cy="5097145"/>
        </a:xfrm>
        <a:prstGeom prst="roundRect">
          <a:avLst>
            <a:gd name="adj" fmla="val 10000"/>
          </a:avLst>
        </a:prstGeom>
        <a:solidFill>
          <a:schemeClr val="accent6">
            <a:lumMod val="40000"/>
            <a:lumOff val="6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t" anchorCtr="1">
          <a:noAutofit/>
        </a:bodyPr>
        <a:lstStyle/>
        <a:p>
          <a:pPr lvl="0" algn="ctr" defTabSz="577850">
            <a:lnSpc>
              <a:spcPct val="90000"/>
            </a:lnSpc>
            <a:spcBef>
              <a:spcPct val="0"/>
            </a:spcBef>
            <a:spcAft>
              <a:spcPct val="35000"/>
            </a:spcAft>
          </a:pPr>
          <a:endParaRPr lang="en-US" sz="1300" b="1" kern="1200" baseline="0">
            <a:solidFill>
              <a:srgbClr val="7030A0"/>
            </a:solidFill>
          </a:endParaRPr>
        </a:p>
        <a:p>
          <a:pPr lvl="0" algn="ctr" defTabSz="577850">
            <a:lnSpc>
              <a:spcPct val="90000"/>
            </a:lnSpc>
            <a:spcBef>
              <a:spcPct val="0"/>
            </a:spcBef>
            <a:spcAft>
              <a:spcPct val="35000"/>
            </a:spcAft>
          </a:pPr>
          <a:r>
            <a:rPr lang="en-US" sz="1600" b="1" kern="1200" baseline="0">
              <a:solidFill>
                <a:srgbClr val="7030A0"/>
              </a:solidFill>
            </a:rPr>
            <a:t>Independent</a:t>
          </a:r>
          <a:r>
            <a:rPr lang="en-US" sz="1300" b="1" kern="1200" baseline="0">
              <a:solidFill>
                <a:srgbClr val="7030A0"/>
              </a:solidFill>
            </a:rPr>
            <a:t> </a:t>
          </a:r>
          <a:r>
            <a:rPr lang="en-US" sz="1600" b="1" kern="1200" baseline="0">
              <a:solidFill>
                <a:srgbClr val="7030A0"/>
              </a:solidFill>
            </a:rPr>
            <a:t>Director</a:t>
          </a:r>
          <a:endParaRPr lang="en-US" sz="1300" kern="1200" baseline="0">
            <a:solidFill>
              <a:srgbClr val="7030A0"/>
            </a:solidFill>
          </a:endParaRPr>
        </a:p>
        <a:p>
          <a:pPr marL="57150" lvl="1" indent="-57150" algn="l" defTabSz="444500">
            <a:lnSpc>
              <a:spcPct val="90000"/>
            </a:lnSpc>
            <a:spcBef>
              <a:spcPct val="0"/>
            </a:spcBef>
            <a:spcAft>
              <a:spcPct val="15000"/>
            </a:spcAft>
            <a:buChar char="••"/>
          </a:pPr>
          <a:r>
            <a:rPr lang="en-US" sz="1000" b="1" kern="1200">
              <a:solidFill>
                <a:schemeClr val="tx1"/>
              </a:solidFill>
            </a:rPr>
            <a:t>Mr. Khawaja Ahmedur Rahman</a:t>
          </a:r>
          <a:endParaRPr lang="en-US" sz="1000" kern="1200">
            <a:solidFill>
              <a:schemeClr val="tx1"/>
            </a:solidFill>
          </a:endParaRPr>
        </a:p>
      </dsp:txBody>
      <dsp:txXfrm>
        <a:off x="2275306" y="2038858"/>
        <a:ext cx="1245055" cy="2038858"/>
      </dsp:txXfrm>
    </dsp:sp>
    <dsp:sp modelId="{3B023822-5BCF-4D2A-A976-CEB65B5072C0}">
      <dsp:nvSpPr>
        <dsp:cNvPr id="0" name=""/>
        <dsp:cNvSpPr/>
      </dsp:nvSpPr>
      <dsp:spPr>
        <a:xfrm>
          <a:off x="2412203" y="305828"/>
          <a:ext cx="971262" cy="1697349"/>
        </a:xfrm>
        <a:prstGeom prst="ellipse">
          <a:avLst/>
        </a:prstGeom>
        <a:blipFill rotWithShape="0">
          <a:blip xmlns:r="http://schemas.openxmlformats.org/officeDocument/2006/relationships" r:embed="rId3"/>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C00CF45D-B8E5-4412-B30D-0A9A7666168E}">
      <dsp:nvSpPr>
        <dsp:cNvPr id="0" name=""/>
        <dsp:cNvSpPr/>
      </dsp:nvSpPr>
      <dsp:spPr>
        <a:xfrm>
          <a:off x="3551360" y="51188"/>
          <a:ext cx="1252391" cy="5028894"/>
        </a:xfrm>
        <a:prstGeom prst="roundRect">
          <a:avLst>
            <a:gd name="adj" fmla="val 10000"/>
          </a:avLst>
        </a:prstGeom>
        <a:solidFill>
          <a:schemeClr val="accent6">
            <a:lumMod val="40000"/>
            <a:lumOff val="6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r>
            <a:rPr lang="en-US" sz="1600" b="1" kern="1200">
              <a:solidFill>
                <a:srgbClr val="7030A0"/>
              </a:solidFill>
            </a:rPr>
            <a:t>Managing</a:t>
          </a:r>
          <a:r>
            <a:rPr lang="en-US" sz="1500" b="1" kern="1200"/>
            <a:t> </a:t>
          </a:r>
          <a:r>
            <a:rPr lang="en-US" sz="1600" b="1" kern="1200">
              <a:solidFill>
                <a:srgbClr val="7030A0"/>
              </a:solidFill>
            </a:rPr>
            <a:t>Director</a:t>
          </a:r>
          <a:endParaRPr lang="en-US" sz="1500" b="1" kern="1200">
            <a:solidFill>
              <a:srgbClr val="7030A0"/>
            </a:solidFill>
          </a:endParaRPr>
        </a:p>
        <a:p>
          <a:pPr lvl="0" algn="ctr" defTabSz="711200">
            <a:lnSpc>
              <a:spcPct val="90000"/>
            </a:lnSpc>
            <a:spcBef>
              <a:spcPct val="0"/>
            </a:spcBef>
            <a:spcAft>
              <a:spcPct val="35000"/>
            </a:spcAft>
          </a:pPr>
          <a:r>
            <a:rPr lang="en-US" sz="1100" b="1" kern="1200">
              <a:solidFill>
                <a:schemeClr val="tx1"/>
              </a:solidFill>
            </a:rPr>
            <a:t>Mr. Safwan Sobhan      </a:t>
          </a:r>
          <a:endParaRPr lang="en-US" sz="1100" kern="1200">
            <a:solidFill>
              <a:schemeClr val="tx1"/>
            </a:solidFill>
          </a:endParaRPr>
        </a:p>
        <a:p>
          <a:pPr lvl="0" algn="ctr" defTabSz="711200">
            <a:lnSpc>
              <a:spcPct val="90000"/>
            </a:lnSpc>
            <a:spcBef>
              <a:spcPct val="0"/>
            </a:spcBef>
            <a:spcAft>
              <a:spcPct val="35000"/>
            </a:spcAft>
          </a:pPr>
          <a:endParaRPr lang="en-US" sz="1500" kern="1200"/>
        </a:p>
      </dsp:txBody>
      <dsp:txXfrm>
        <a:off x="3551360" y="2062745"/>
        <a:ext cx="1252391" cy="2011557"/>
      </dsp:txXfrm>
    </dsp:sp>
    <dsp:sp modelId="{E2B2C959-054C-4B0D-82D8-76706A0333CA}">
      <dsp:nvSpPr>
        <dsp:cNvPr id="0" name=""/>
        <dsp:cNvSpPr/>
      </dsp:nvSpPr>
      <dsp:spPr>
        <a:xfrm>
          <a:off x="3691924" y="322891"/>
          <a:ext cx="971262" cy="1697349"/>
        </a:xfrm>
        <a:prstGeom prst="ellipse">
          <a:avLst/>
        </a:prstGeom>
        <a:blipFill rotWithShape="0">
          <a:blip xmlns:r="http://schemas.openxmlformats.org/officeDocument/2006/relationships" r:embed="rId4"/>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C47405F0-FE9E-42B0-9253-F10F9717A049}">
      <dsp:nvSpPr>
        <dsp:cNvPr id="0" name=""/>
        <dsp:cNvSpPr/>
      </dsp:nvSpPr>
      <dsp:spPr>
        <a:xfrm>
          <a:off x="4834750" y="0"/>
          <a:ext cx="1033258" cy="5097145"/>
        </a:xfrm>
        <a:prstGeom prst="roundRect">
          <a:avLst>
            <a:gd name="adj" fmla="val 10000"/>
          </a:avLst>
        </a:prstGeom>
        <a:solidFill>
          <a:schemeClr val="accent6">
            <a:lumMod val="40000"/>
            <a:lumOff val="6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r>
            <a:rPr lang="en-US" sz="1600" b="1" kern="1200">
              <a:solidFill>
                <a:srgbClr val="7030A0"/>
              </a:solidFill>
            </a:rPr>
            <a:t>Company</a:t>
          </a:r>
          <a:r>
            <a:rPr lang="en-US" sz="1700" b="1" kern="1200">
              <a:solidFill>
                <a:srgbClr val="7030A0"/>
              </a:solidFill>
            </a:rPr>
            <a:t> </a:t>
          </a:r>
          <a:r>
            <a:rPr lang="en-US" sz="1600" b="1" kern="1200">
              <a:solidFill>
                <a:srgbClr val="7030A0"/>
              </a:solidFill>
            </a:rPr>
            <a:t>Secretary</a:t>
          </a:r>
          <a:endParaRPr lang="en-US" sz="1700" b="1" kern="1200">
            <a:solidFill>
              <a:srgbClr val="7030A0"/>
            </a:solidFill>
          </a:endParaRPr>
        </a:p>
        <a:p>
          <a:pPr lvl="0" algn="l" defTabSz="711200">
            <a:lnSpc>
              <a:spcPct val="90000"/>
            </a:lnSpc>
            <a:spcBef>
              <a:spcPct val="0"/>
            </a:spcBef>
            <a:spcAft>
              <a:spcPct val="35000"/>
            </a:spcAft>
          </a:pPr>
          <a:r>
            <a:rPr lang="en-US" sz="1100" b="1" kern="1200">
              <a:solidFill>
                <a:schemeClr val="tx1"/>
              </a:solidFill>
            </a:rPr>
            <a:t>Mr. M. Mazedul Islam</a:t>
          </a:r>
          <a:endParaRPr lang="en-US" sz="1100" kern="1200">
            <a:solidFill>
              <a:schemeClr val="tx1"/>
            </a:solidFill>
          </a:endParaRPr>
        </a:p>
      </dsp:txBody>
      <dsp:txXfrm>
        <a:off x="4834750" y="2038858"/>
        <a:ext cx="1033258" cy="2038858"/>
      </dsp:txXfrm>
    </dsp:sp>
    <dsp:sp modelId="{25826522-D776-42E0-B464-76B79B72B868}">
      <dsp:nvSpPr>
        <dsp:cNvPr id="0" name=""/>
        <dsp:cNvSpPr/>
      </dsp:nvSpPr>
      <dsp:spPr>
        <a:xfrm>
          <a:off x="4865747" y="305828"/>
          <a:ext cx="971262" cy="1697349"/>
        </a:xfrm>
        <a:prstGeom prst="ellipse">
          <a:avLst/>
        </a:prstGeom>
        <a:blipFill rotWithShape="0">
          <a:blip xmlns:r="http://schemas.openxmlformats.org/officeDocument/2006/relationships" r:embed="rId5"/>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1AAE5E9-908D-4466-A8A1-001DCABD1E3E}">
      <dsp:nvSpPr>
        <dsp:cNvPr id="0" name=""/>
        <dsp:cNvSpPr/>
      </dsp:nvSpPr>
      <dsp:spPr>
        <a:xfrm>
          <a:off x="234797" y="4077716"/>
          <a:ext cx="5400344" cy="764571"/>
        </a:xfrm>
        <a:prstGeom prst="leftRightArrow">
          <a:avLst/>
        </a:prstGeom>
        <a:solidFill>
          <a:schemeClr val="accent1">
            <a:tint val="6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List7">
  <dgm:title val=""/>
  <dgm:desc val=""/>
  <dgm:catLst>
    <dgm:cat type="list" pri="12000"/>
    <dgm:cat type="process" pri="20000"/>
    <dgm:cat type="relationship" pri="14000"/>
    <dgm:cat type="convert" pri="8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fgShape" refType="w" fact="0.92"/>
      <dgm:constr type="h" for="ch" forName="fgShape" refType="h" fact="0.15"/>
      <dgm:constr type="b" for="ch" forName="fgShape" refType="h" fact="0.95"/>
      <dgm:constr type="ctrX" for="ch" forName="fgShape" refType="w" fact="0.5"/>
      <dgm:constr type="w" for="ch" forName="linComp" refType="w"/>
      <dgm:constr type="h" for="ch" forName="linComp" refType="h"/>
      <dgm:constr type="ctrX" for="ch" forName="linComp" refType="w" fact="0.5"/>
    </dgm:constrLst>
    <dgm:ruleLst/>
    <dgm:layoutNode name="fgShape" styleLbl="fgShp">
      <dgm:alg type="sp"/>
      <dgm:shape xmlns:r="http://schemas.openxmlformats.org/officeDocument/2006/relationships" type="leftRightArrow" r:blip="" zOrderOff="99999">
        <dgm:adjLst/>
      </dgm:shape>
      <dgm:presOf/>
      <dgm:constrLst/>
      <dgm:ruleLst/>
    </dgm:layoutNode>
    <dgm:layoutNode name="linComp">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03"/>
        <dgm:constr type="primFontSz" for="des" ptType="node" op="equ" val="65"/>
      </dgm:constrLst>
      <dgm:ruleLst/>
      <dgm:forEach name="nodesForEach" axis="ch" ptType="node">
        <dgm:layoutNode name="compNode">
          <dgm:alg type="composite"/>
          <dgm:shape xmlns:r="http://schemas.openxmlformats.org/officeDocument/2006/relationships" r:blip="">
            <dgm:adjLst/>
          </dgm:shape>
          <dgm:presOf/>
          <dgm:constrLst>
            <dgm:constr type="w" for="ch" forName="bkgdShape" refType="w"/>
            <dgm:constr type="h" for="ch" forName="bkgdShape" refType="h"/>
            <dgm:constr type="w" for="ch" forName="nodeTx" refType="w"/>
            <dgm:constr type="h" for="ch" forName="nodeTx" refType="h" fact="0.4"/>
            <dgm:constr type="b" for="ch" forName="nodeTx" refType="h" fact="0.8"/>
            <dgm:constr type="w" for="ch" forName="invisiNode" refType="w" fact="0.01"/>
            <dgm:constr type="h" for="ch" forName="invisiNode" refType="h" fact="0.06"/>
            <dgm:constr type="t" for="ch" forName="invisiNode"/>
            <dgm:constr type="ctrX" for="ch" forName="invisiNode" refType="w" fact="0.5"/>
            <dgm:constr type="h" for="ch" forName="imagNode" refType="h" fact="0.333"/>
            <dgm:constr type="w" for="ch" forName="imagNode" refType="h" refFor="ch" refForName="imagNode"/>
            <dgm:constr type="ctrX" for="ch" forName="imagNode" refType="w" fact="0.5"/>
            <dgm:constr type="t" for="ch" forName="imagNode" refType="h" fact="0.06"/>
            <dgm:constr type="w" for="ch" forName="imagNode" refType="w" op="lte" fact="0.94"/>
          </dgm:constrLst>
          <dgm:ruleLst/>
          <dgm:layoutNode name="bkgdShape">
            <dgm:alg type="sp"/>
            <dgm:shape xmlns:r="http://schemas.openxmlformats.org/officeDocument/2006/relationships" type="roundRect" r:blip="">
              <dgm:adjLst>
                <dgm:adj idx="1" val="0.1"/>
              </dgm:adjLst>
            </dgm:shape>
            <dgm:presOf axis="desOrSelf" ptType="node"/>
            <dgm:constrLst/>
            <dgm:ruleLst/>
          </dgm:layoutNode>
          <dgm:layoutNode name="nodeTx">
            <dgm:varLst>
              <dgm:bulletEnabled val="1"/>
            </dgm:varLst>
            <dgm:alg type="tx">
              <dgm:param type="txAnchorVert" val="mid"/>
              <dgm:param type="txAnchorHorzCh" val="ctr"/>
              <dgm:param type="stBulletLvl" val="2"/>
            </dgm:alg>
            <dgm:shape xmlns:r="http://schemas.openxmlformats.org/officeDocument/2006/relationships" type="rect" r:blip="" hideGeom="1">
              <dgm:adjLst/>
            </dgm:shape>
            <dgm:presOf axis="desOrSelf" ptType="node"/>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A7C4A"/>
    <w:rsid w:val="001A7C4A"/>
    <w:rsid w:val="00FD59D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22D73AF3A9342CD9EBFF9900702EAE2">
    <w:name w:val="322D73AF3A9342CD9EBFF9900702EAE2"/>
    <w:rsid w:val="001A7C4A"/>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C2D4BE-160E-4E85-89EF-3C8FA37E02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333</TotalTime>
  <Pages>16</Pages>
  <Words>2989</Words>
  <Characters>17042</Characters>
  <Application>Microsoft Office Word</Application>
  <DocSecurity>0</DocSecurity>
  <Lines>142</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Md Ohedul Islam</cp:lastModifiedBy>
  <cp:revision>35</cp:revision>
  <dcterms:created xsi:type="dcterms:W3CDTF">2024-10-04T20:18:00Z</dcterms:created>
  <dcterms:modified xsi:type="dcterms:W3CDTF">2024-10-06T10:33:00Z</dcterms:modified>
</cp:coreProperties>
</file>