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limit_doc_02_极限计算方法专题</w:t>
      </w:r>
    </w:p>
    <w:p>
      <w:pPr>
        <w:pStyle w:val="Heading1"/>
      </w:pPr>
      <w:r>
        <w:t>0/0 型</w:t>
      </w:r>
    </w:p>
    <w:p>
      <w:r>
        <w:t>约因子、有理化、等价替换。例：lim(x→1)(x²−1)/(x−1)=2。</w:t>
      </w:r>
    </w:p>
    <w:p>
      <w:pPr>
        <w:pStyle w:val="Heading1"/>
      </w:pPr>
      <w:r>
        <w:t>∞/∞ 型</w:t>
      </w:r>
    </w:p>
    <w:p>
      <w:r>
        <w:t>抓大头：同除最高次项。例：lim(x→∞)(3x²+2)/(2x²−1)=3/2。</w:t>
      </w:r>
    </w:p>
    <w:p>
      <w:pPr>
        <w:pStyle w:val="Heading1"/>
      </w:pPr>
      <w:r>
        <w:t>0·∞ 与 ∞−∞ 型</w:t>
      </w:r>
    </w:p>
    <w:p>
      <w:r>
        <w:t>0·∞ 翻下去变分式；∞−∞ 通分或有理化。例：lim(√(x²+x)−x)=1/2。</w:t>
      </w:r>
    </w:p>
    <w:p>
      <w:pPr>
        <w:pStyle w:val="Heading1"/>
      </w:pPr>
      <w:r>
        <w:t>1^∞ 型</w:t>
      </w:r>
    </w:p>
    <w:p>
      <w:r>
        <w:t>凑第二个重要极限。例：lim(1+2/x)^(3x)=e⁶。</w:t>
      </w:r>
    </w:p>
    <w:p>
      <w:pPr>
        <w:pStyle w:val="Heading1"/>
      </w:pPr>
      <w:r>
        <w:t>综合练习</w:t>
      </w:r>
    </w:p>
    <w:p>
      <w:r>
        <w:t>计算 8 道混合题型极限，并写出每题的型与所用方法。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