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698E1" w14:textId="5031C1BB" w:rsidR="001866BF" w:rsidRPr="001866BF" w:rsidRDefault="001866BF" w:rsidP="001866BF">
      <w:pPr>
        <w:shd w:val="clear" w:color="auto" w:fill="FFFFFF"/>
        <w:spacing w:before="450" w:after="450" w:line="264" w:lineRule="atLeast"/>
        <w:jc w:val="center"/>
        <w:textAlignment w:val="baseline"/>
        <w:outlineLvl w:val="1"/>
        <w:rPr>
          <w:rFonts w:ascii="Arial" w:eastAsia="Times New Roman" w:hAnsi="Arial" w:cs="Arial"/>
          <w:b/>
          <w:bCs/>
          <w:color w:val="181818"/>
          <w:sz w:val="53"/>
          <w:szCs w:val="53"/>
        </w:rPr>
      </w:pPr>
      <w:proofErr w:type="gramStart"/>
      <w:r w:rsidRPr="001866BF">
        <w:rPr>
          <w:rFonts w:ascii="Arial" w:eastAsia="Times New Roman" w:hAnsi="Arial" w:cs="Arial"/>
          <w:b/>
          <w:bCs/>
          <w:color w:val="181818"/>
          <w:sz w:val="53"/>
          <w:szCs w:val="53"/>
        </w:rPr>
        <w:t>Project :</w:t>
      </w:r>
      <w:proofErr w:type="gramEnd"/>
      <w:r w:rsidRPr="001866BF">
        <w:rPr>
          <w:rFonts w:ascii="Arial" w:eastAsia="Times New Roman" w:hAnsi="Arial" w:cs="Arial"/>
          <w:b/>
          <w:bCs/>
          <w:color w:val="181818"/>
          <w:sz w:val="53"/>
          <w:szCs w:val="53"/>
        </w:rPr>
        <w:t xml:space="preserve"> Customer Segments</w:t>
      </w:r>
    </w:p>
    <w:p w14:paraId="5E5982B7" w14:textId="77777777" w:rsidR="001866BF" w:rsidRPr="001866BF" w:rsidRDefault="001866BF" w:rsidP="001866BF">
      <w:pPr>
        <w:shd w:val="clear" w:color="auto" w:fill="FFFFFF"/>
        <w:spacing w:after="264"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So far, you've seen Supervised Learning from start to finish, twice. The workflow you practiced provides the strongest foundation for applied machine learning.</w:t>
      </w:r>
    </w:p>
    <w:p w14:paraId="2AF88BC9" w14:textId="77777777" w:rsidR="001866BF" w:rsidRPr="001866BF" w:rsidRDefault="001866BF" w:rsidP="001866BF">
      <w:pPr>
        <w:shd w:val="clear" w:color="auto" w:fill="FFFFFF"/>
        <w:spacing w:after="0"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Yet here's the best part... the workflow for Unsupervised Learning is a </w:t>
      </w:r>
      <w:r w:rsidRPr="001866BF">
        <w:rPr>
          <w:rFonts w:ascii="inherit" w:eastAsia="Times New Roman" w:hAnsi="inherit" w:cs="Arial"/>
          <w:b/>
          <w:bCs/>
          <w:color w:val="444444"/>
          <w:sz w:val="21"/>
          <w:szCs w:val="21"/>
          <w:bdr w:val="none" w:sz="0" w:space="0" w:color="auto" w:frame="1"/>
        </w:rPr>
        <w:t>simpler version</w:t>
      </w:r>
      <w:r w:rsidRPr="001866BF">
        <w:rPr>
          <w:rFonts w:ascii="Arial" w:eastAsia="Times New Roman" w:hAnsi="Arial" w:cs="Arial"/>
          <w:color w:val="444444"/>
          <w:sz w:val="21"/>
          <w:szCs w:val="21"/>
        </w:rPr>
        <w:t> of the one for Supervised Learning.</w:t>
      </w:r>
    </w:p>
    <w:p w14:paraId="1C1767AD" w14:textId="77777777" w:rsidR="001866BF" w:rsidRPr="001866BF" w:rsidRDefault="001866BF" w:rsidP="001866BF">
      <w:pPr>
        <w:shd w:val="clear" w:color="auto" w:fill="FFFFFF"/>
        <w:spacing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 xml:space="preserve">Because there's no target variable to predict, there are no widely-accepted performance metrics for evaluating models. That means we can </w:t>
      </w:r>
      <w:proofErr w:type="gramStart"/>
      <w:r w:rsidRPr="001866BF">
        <w:rPr>
          <w:rFonts w:ascii="Arial" w:eastAsia="Times New Roman" w:hAnsi="Arial" w:cs="Arial"/>
          <w:color w:val="444444"/>
          <w:sz w:val="21"/>
          <w:szCs w:val="21"/>
        </w:rPr>
        <w:t>actually </w:t>
      </w:r>
      <w:r w:rsidRPr="001866BF">
        <w:rPr>
          <w:rFonts w:ascii="inherit" w:eastAsia="Times New Roman" w:hAnsi="inherit" w:cs="Arial"/>
          <w:b/>
          <w:bCs/>
          <w:color w:val="444444"/>
          <w:sz w:val="21"/>
          <w:szCs w:val="21"/>
          <w:bdr w:val="none" w:sz="0" w:space="0" w:color="auto" w:frame="1"/>
        </w:rPr>
        <w:t>skip</w:t>
      </w:r>
      <w:proofErr w:type="gramEnd"/>
      <w:r w:rsidRPr="001866BF">
        <w:rPr>
          <w:rFonts w:ascii="inherit" w:eastAsia="Times New Roman" w:hAnsi="inherit" w:cs="Arial"/>
          <w:b/>
          <w:bCs/>
          <w:color w:val="444444"/>
          <w:sz w:val="21"/>
          <w:szCs w:val="21"/>
          <w:bdr w:val="none" w:sz="0" w:space="0" w:color="auto" w:frame="1"/>
        </w:rPr>
        <w:t xml:space="preserve"> some steps</w:t>
      </w:r>
      <w:r w:rsidRPr="001866BF">
        <w:rPr>
          <w:rFonts w:ascii="Arial" w:eastAsia="Times New Roman" w:hAnsi="Arial" w:cs="Arial"/>
          <w:color w:val="444444"/>
          <w:sz w:val="21"/>
          <w:szCs w:val="21"/>
        </w:rPr>
        <w:t>, such as declaring hyperparameter grids and implementing cross-validation.</w:t>
      </w:r>
    </w:p>
    <w:p w14:paraId="48F12087" w14:textId="77777777" w:rsidR="001866BF" w:rsidRPr="001866BF" w:rsidRDefault="001866BF" w:rsidP="001866BF">
      <w:pPr>
        <w:shd w:val="clear" w:color="auto" w:fill="FFFFFF"/>
        <w:spacing w:after="264"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Up to now, the datasets have also been in the right format for machine learning. Sure, you had to do data cleaning and feature engineering, but you didn't need to drastically restructure the data.</w:t>
      </w:r>
    </w:p>
    <w:p w14:paraId="6579BC39" w14:textId="77777777" w:rsidR="001866BF" w:rsidRPr="001866BF" w:rsidRDefault="001866BF" w:rsidP="001866BF">
      <w:pPr>
        <w:shd w:val="clear" w:color="auto" w:fill="FFFFFF"/>
        <w:spacing w:after="0"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However, often, some of the most interesting machine learning applications require you to creatively restructure (a.k.a. </w:t>
      </w:r>
      <w:r w:rsidRPr="001866BF">
        <w:rPr>
          <w:rFonts w:ascii="inherit" w:eastAsia="Times New Roman" w:hAnsi="inherit" w:cs="Arial"/>
          <w:b/>
          <w:bCs/>
          <w:color w:val="444444"/>
          <w:sz w:val="21"/>
          <w:szCs w:val="21"/>
          <w:bdr w:val="none" w:sz="0" w:space="0" w:color="auto" w:frame="1"/>
        </w:rPr>
        <w:t>wrangle</w:t>
      </w:r>
      <w:r w:rsidRPr="001866BF">
        <w:rPr>
          <w:rFonts w:ascii="Arial" w:eastAsia="Times New Roman" w:hAnsi="Arial" w:cs="Arial"/>
          <w:color w:val="444444"/>
          <w:sz w:val="21"/>
          <w:szCs w:val="21"/>
        </w:rPr>
        <w:t>) the data. This project is an example.</w:t>
      </w:r>
    </w:p>
    <w:p w14:paraId="0A36C71A" w14:textId="77777777" w:rsidR="001866BF" w:rsidRPr="001866BF" w:rsidRDefault="001866BF" w:rsidP="001866BF">
      <w:pPr>
        <w:shd w:val="clear" w:color="auto" w:fill="FFFFFF"/>
        <w:spacing w:after="0"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By nature, Unsupervised Learning tasks are more </w:t>
      </w:r>
      <w:r w:rsidRPr="001866BF">
        <w:rPr>
          <w:rFonts w:ascii="inherit" w:eastAsia="Times New Roman" w:hAnsi="inherit" w:cs="Arial"/>
          <w:b/>
          <w:bCs/>
          <w:color w:val="444444"/>
          <w:sz w:val="21"/>
          <w:szCs w:val="21"/>
          <w:bdr w:val="none" w:sz="0" w:space="0" w:color="auto" w:frame="1"/>
        </w:rPr>
        <w:t>open-ended</w:t>
      </w:r>
      <w:r w:rsidRPr="001866BF">
        <w:rPr>
          <w:rFonts w:ascii="Arial" w:eastAsia="Times New Roman" w:hAnsi="Arial" w:cs="Arial"/>
          <w:color w:val="444444"/>
          <w:sz w:val="21"/>
          <w:szCs w:val="21"/>
        </w:rPr>
        <w:t>.</w:t>
      </w:r>
    </w:p>
    <w:p w14:paraId="7280F59A" w14:textId="77777777" w:rsidR="001866BF" w:rsidRPr="001866BF" w:rsidRDefault="001866BF" w:rsidP="001866BF">
      <w:pPr>
        <w:shd w:val="clear" w:color="auto" w:fill="FFFFFF"/>
        <w:spacing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For the sake of efficiency, we'll drastically condense exploratory analysis, data cleaning, and feature engineering and focus on the new concepts.</w:t>
      </w:r>
    </w:p>
    <w:p w14:paraId="585B07E2" w14:textId="77777777" w:rsidR="001866BF" w:rsidRPr="001866BF" w:rsidRDefault="001866BF" w:rsidP="001866BF">
      <w:pPr>
        <w:shd w:val="clear" w:color="auto" w:fill="FFFFFF"/>
        <w:spacing w:after="0" w:line="240" w:lineRule="auto"/>
        <w:jc w:val="center"/>
        <w:textAlignment w:val="baseline"/>
        <w:rPr>
          <w:rFonts w:ascii="inherit" w:eastAsia="Times New Roman" w:hAnsi="inherit" w:cs="Helvetica"/>
          <w:color w:val="A1A1A1"/>
          <w:sz w:val="21"/>
          <w:szCs w:val="21"/>
        </w:rPr>
      </w:pPr>
      <w:r w:rsidRPr="001866BF">
        <w:rPr>
          <w:rFonts w:ascii="inherit" w:eastAsia="Times New Roman" w:hAnsi="inherit" w:cs="Helvetica"/>
          <w:noProof/>
          <w:color w:val="A1A1A1"/>
          <w:sz w:val="21"/>
          <w:szCs w:val="21"/>
        </w:rPr>
        <w:drawing>
          <wp:inline distT="0" distB="0" distL="0" distR="0" wp14:anchorId="540BDBDB" wp14:editId="65FE5093">
            <wp:extent cx="3810000" cy="2533650"/>
            <wp:effectExtent l="0" t="0" r="0" b="0"/>
            <wp:docPr id="20" name="Picture 20" descr="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ommer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374A5B85" w14:textId="77777777" w:rsidR="001866BF" w:rsidRPr="001866BF" w:rsidRDefault="001866BF" w:rsidP="001866BF">
      <w:pPr>
        <w:shd w:val="clear" w:color="auto" w:fill="FFFFFF"/>
        <w:spacing w:line="360" w:lineRule="atLeast"/>
        <w:jc w:val="center"/>
        <w:textAlignment w:val="baseline"/>
        <w:rPr>
          <w:rFonts w:ascii="Arial" w:eastAsia="Times New Roman" w:hAnsi="Arial" w:cs="Arial"/>
          <w:color w:val="444444"/>
          <w:sz w:val="23"/>
          <w:szCs w:val="23"/>
        </w:rPr>
      </w:pPr>
      <w:r w:rsidRPr="001866BF">
        <w:rPr>
          <w:rFonts w:ascii="inherit" w:eastAsia="Times New Roman" w:hAnsi="inherit" w:cs="Arial"/>
          <w:i/>
          <w:iCs/>
          <w:color w:val="444444"/>
          <w:sz w:val="23"/>
          <w:szCs w:val="23"/>
          <w:bdr w:val="none" w:sz="0" w:space="0" w:color="auto" w:frame="1"/>
        </w:rPr>
        <w:t>Cluster analysis is very popular and effective for e-commerce, retail, and digital marketing.</w:t>
      </w:r>
    </w:p>
    <w:p w14:paraId="3EC1860A" w14:textId="77777777" w:rsidR="000114B2" w:rsidRDefault="000114B2" w:rsidP="001866BF">
      <w:pPr>
        <w:shd w:val="clear" w:color="auto" w:fill="FFFFFF"/>
        <w:spacing w:after="300" w:line="264" w:lineRule="atLeast"/>
        <w:textAlignment w:val="baseline"/>
        <w:outlineLvl w:val="1"/>
        <w:rPr>
          <w:rFonts w:ascii="Arial" w:eastAsia="Times New Roman" w:hAnsi="Arial" w:cs="Arial"/>
          <w:b/>
          <w:bCs/>
          <w:color w:val="181818"/>
          <w:sz w:val="36"/>
          <w:szCs w:val="36"/>
        </w:rPr>
      </w:pPr>
    </w:p>
    <w:p w14:paraId="3AA5BECE" w14:textId="1FE21161" w:rsidR="001866BF" w:rsidRPr="001866BF" w:rsidRDefault="001866BF" w:rsidP="001866BF">
      <w:pPr>
        <w:shd w:val="clear" w:color="auto" w:fill="FFFFFF"/>
        <w:spacing w:after="300" w:line="264" w:lineRule="atLeast"/>
        <w:textAlignment w:val="baseline"/>
        <w:outlineLvl w:val="1"/>
        <w:rPr>
          <w:rFonts w:ascii="Arial" w:eastAsia="Times New Roman" w:hAnsi="Arial" w:cs="Arial"/>
          <w:b/>
          <w:bCs/>
          <w:color w:val="181818"/>
          <w:sz w:val="36"/>
          <w:szCs w:val="36"/>
        </w:rPr>
      </w:pPr>
      <w:r w:rsidRPr="001866BF">
        <w:rPr>
          <w:rFonts w:ascii="Arial" w:eastAsia="Times New Roman" w:hAnsi="Arial" w:cs="Arial"/>
          <w:b/>
          <w:bCs/>
          <w:color w:val="181818"/>
          <w:sz w:val="36"/>
          <w:szCs w:val="36"/>
        </w:rPr>
        <w:lastRenderedPageBreak/>
        <w:t>Project Context</w:t>
      </w:r>
    </w:p>
    <w:p w14:paraId="0395B53D" w14:textId="213FF245" w:rsidR="001866BF" w:rsidRPr="001866BF" w:rsidRDefault="001866BF" w:rsidP="001866BF">
      <w:pPr>
        <w:shd w:val="clear" w:color="auto" w:fill="FFFFFF"/>
        <w:spacing w:after="264"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Our client is an online retailer</w:t>
      </w:r>
      <w:bookmarkStart w:id="0" w:name="_GoBack"/>
      <w:bookmarkEnd w:id="0"/>
      <w:r w:rsidRPr="001866BF">
        <w:rPr>
          <w:rFonts w:ascii="Arial" w:eastAsia="Times New Roman" w:hAnsi="Arial" w:cs="Arial"/>
          <w:color w:val="444444"/>
          <w:sz w:val="21"/>
          <w:szCs w:val="21"/>
        </w:rPr>
        <w:t>. They sell all-occasion gifts, and many of their customers are wholesalers.</w:t>
      </w:r>
    </w:p>
    <w:p w14:paraId="215694D1" w14:textId="77777777" w:rsidR="001866BF" w:rsidRPr="001866BF" w:rsidRDefault="001866BF" w:rsidP="001866BF">
      <w:pPr>
        <w:numPr>
          <w:ilvl w:val="0"/>
          <w:numId w:val="1"/>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Most of their customers are from the UK, but they have a small percent of customers from other countries.</w:t>
      </w:r>
    </w:p>
    <w:p w14:paraId="1197DD7C" w14:textId="77777777" w:rsidR="001866BF" w:rsidRPr="001866BF" w:rsidRDefault="001866BF" w:rsidP="001866BF">
      <w:pPr>
        <w:numPr>
          <w:ilvl w:val="0"/>
          <w:numId w:val="1"/>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They want to create groups of these international customers based on their previous purchase patterns.</w:t>
      </w:r>
    </w:p>
    <w:p w14:paraId="0A18A36F" w14:textId="77777777" w:rsidR="001866BF" w:rsidRPr="001866BF" w:rsidRDefault="001866BF" w:rsidP="001866BF">
      <w:pPr>
        <w:numPr>
          <w:ilvl w:val="0"/>
          <w:numId w:val="1"/>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Their goal is to provide more tailored services and improve the way they market to these international customers.</w:t>
      </w:r>
    </w:p>
    <w:p w14:paraId="6E429471" w14:textId="77777777" w:rsidR="001866BF" w:rsidRPr="001866BF" w:rsidRDefault="001866BF" w:rsidP="001866BF">
      <w:pPr>
        <w:shd w:val="clear" w:color="auto" w:fill="FFFFFF"/>
        <w:spacing w:before="450" w:after="300" w:line="264" w:lineRule="atLeast"/>
        <w:textAlignment w:val="baseline"/>
        <w:outlineLvl w:val="1"/>
        <w:rPr>
          <w:rFonts w:ascii="Arial" w:eastAsia="Times New Roman" w:hAnsi="Arial" w:cs="Arial"/>
          <w:b/>
          <w:bCs/>
          <w:color w:val="181818"/>
          <w:sz w:val="36"/>
          <w:szCs w:val="36"/>
        </w:rPr>
      </w:pPr>
      <w:r w:rsidRPr="001866BF">
        <w:rPr>
          <w:rFonts w:ascii="Arial" w:eastAsia="Times New Roman" w:hAnsi="Arial" w:cs="Arial"/>
          <w:b/>
          <w:bCs/>
          <w:color w:val="181818"/>
          <w:sz w:val="36"/>
          <w:szCs w:val="36"/>
        </w:rPr>
        <w:t>Current Solution</w:t>
      </w:r>
    </w:p>
    <w:p w14:paraId="0B4598F5" w14:textId="77777777" w:rsidR="001866BF" w:rsidRPr="001866BF" w:rsidRDefault="001866BF" w:rsidP="001866BF">
      <w:pPr>
        <w:shd w:val="clear" w:color="auto" w:fill="FFFFFF"/>
        <w:spacing w:after="264"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Currently, the retailer simply groups their international customers by country. As you'll see in the project, this is quite inefficient because:</w:t>
      </w:r>
    </w:p>
    <w:p w14:paraId="0809A3AF" w14:textId="77777777" w:rsidR="001866BF" w:rsidRPr="001866BF" w:rsidRDefault="001866BF" w:rsidP="001866BF">
      <w:pPr>
        <w:numPr>
          <w:ilvl w:val="0"/>
          <w:numId w:val="2"/>
        </w:numPr>
        <w:shd w:val="clear" w:color="auto" w:fill="FFFFFF"/>
        <w:spacing w:before="100" w:beforeAutospacing="1" w:after="100" w:afterAutospacing="1" w:line="384" w:lineRule="atLeast"/>
        <w:ind w:left="87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 xml:space="preserve">There's </w:t>
      </w:r>
      <w:proofErr w:type="gramStart"/>
      <w:r w:rsidRPr="001866BF">
        <w:rPr>
          <w:rFonts w:ascii="Arial" w:eastAsia="Times New Roman" w:hAnsi="Arial" w:cs="Arial"/>
          <w:color w:val="444444"/>
          <w:sz w:val="23"/>
          <w:szCs w:val="23"/>
        </w:rPr>
        <w:t>a large number of</w:t>
      </w:r>
      <w:proofErr w:type="gramEnd"/>
      <w:r w:rsidRPr="001866BF">
        <w:rPr>
          <w:rFonts w:ascii="Arial" w:eastAsia="Times New Roman" w:hAnsi="Arial" w:cs="Arial"/>
          <w:color w:val="444444"/>
          <w:sz w:val="23"/>
          <w:szCs w:val="23"/>
        </w:rPr>
        <w:t xml:space="preserve"> countries (which </w:t>
      </w:r>
      <w:proofErr w:type="spellStart"/>
      <w:r w:rsidRPr="001866BF">
        <w:rPr>
          <w:rFonts w:ascii="Arial" w:eastAsia="Times New Roman" w:hAnsi="Arial" w:cs="Arial"/>
          <w:color w:val="444444"/>
          <w:sz w:val="23"/>
          <w:szCs w:val="23"/>
        </w:rPr>
        <w:t>kinda</w:t>
      </w:r>
      <w:proofErr w:type="spellEnd"/>
      <w:r w:rsidRPr="001866BF">
        <w:rPr>
          <w:rFonts w:ascii="Arial" w:eastAsia="Times New Roman" w:hAnsi="Arial" w:cs="Arial"/>
          <w:color w:val="444444"/>
          <w:sz w:val="23"/>
          <w:szCs w:val="23"/>
        </w:rPr>
        <w:t xml:space="preserve"> defeats the purpose of creating groups).</w:t>
      </w:r>
    </w:p>
    <w:p w14:paraId="74D91849" w14:textId="77777777" w:rsidR="001866BF" w:rsidRPr="001866BF" w:rsidRDefault="001866BF" w:rsidP="001866BF">
      <w:pPr>
        <w:numPr>
          <w:ilvl w:val="0"/>
          <w:numId w:val="2"/>
        </w:numPr>
        <w:shd w:val="clear" w:color="auto" w:fill="FFFFFF"/>
        <w:spacing w:before="100" w:beforeAutospacing="1" w:after="100" w:afterAutospacing="1" w:line="384" w:lineRule="atLeast"/>
        <w:ind w:left="87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Some countries have very few customers.</w:t>
      </w:r>
    </w:p>
    <w:p w14:paraId="47858CB3" w14:textId="77777777" w:rsidR="001866BF" w:rsidRPr="001866BF" w:rsidRDefault="001866BF" w:rsidP="001866BF">
      <w:pPr>
        <w:numPr>
          <w:ilvl w:val="0"/>
          <w:numId w:val="2"/>
        </w:numPr>
        <w:shd w:val="clear" w:color="auto" w:fill="FFFFFF"/>
        <w:spacing w:before="100" w:beforeAutospacing="1" w:after="100" w:afterAutospacing="1" w:line="384" w:lineRule="atLeast"/>
        <w:ind w:left="87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This approach treats large and small customers the same, regardless of their purchase patterns.</w:t>
      </w:r>
    </w:p>
    <w:p w14:paraId="69738352" w14:textId="77777777" w:rsidR="001866BF" w:rsidRPr="001866BF" w:rsidRDefault="001866BF" w:rsidP="001866BF">
      <w:pPr>
        <w:shd w:val="clear" w:color="auto" w:fill="FFFFFF"/>
        <w:spacing w:after="300" w:line="264" w:lineRule="atLeast"/>
        <w:textAlignment w:val="baseline"/>
        <w:outlineLvl w:val="1"/>
        <w:rPr>
          <w:rFonts w:ascii="Arial" w:eastAsia="Times New Roman" w:hAnsi="Arial" w:cs="Arial"/>
          <w:b/>
          <w:bCs/>
          <w:color w:val="181818"/>
          <w:sz w:val="36"/>
          <w:szCs w:val="36"/>
        </w:rPr>
      </w:pPr>
      <w:r w:rsidRPr="001866BF">
        <w:rPr>
          <w:rFonts w:ascii="Arial" w:eastAsia="Times New Roman" w:hAnsi="Arial" w:cs="Arial"/>
          <w:b/>
          <w:bCs/>
          <w:color w:val="181818"/>
          <w:sz w:val="36"/>
          <w:szCs w:val="36"/>
        </w:rPr>
        <w:t>Our Role</w:t>
      </w:r>
    </w:p>
    <w:p w14:paraId="0F81C7E5" w14:textId="77777777" w:rsidR="001866BF" w:rsidRPr="001866BF" w:rsidRDefault="001866BF" w:rsidP="001866BF">
      <w:pPr>
        <w:shd w:val="clear" w:color="auto" w:fill="FFFFFF"/>
        <w:spacing w:after="0"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 xml:space="preserve">The retailer has hired us to help them create customer clusters, </w:t>
      </w:r>
      <w:proofErr w:type="spellStart"/>
      <w:r w:rsidRPr="001866BF">
        <w:rPr>
          <w:rFonts w:ascii="Arial" w:eastAsia="Times New Roman" w:hAnsi="Arial" w:cs="Arial"/>
          <w:color w:val="444444"/>
          <w:sz w:val="21"/>
          <w:szCs w:val="21"/>
        </w:rPr>
        <w:t>a.k.a</w:t>
      </w:r>
      <w:proofErr w:type="spellEnd"/>
      <w:r w:rsidRPr="001866BF">
        <w:rPr>
          <w:rFonts w:ascii="Arial" w:eastAsia="Times New Roman" w:hAnsi="Arial" w:cs="Arial"/>
          <w:color w:val="444444"/>
          <w:sz w:val="21"/>
          <w:szCs w:val="21"/>
        </w:rPr>
        <w:t> </w:t>
      </w:r>
      <w:r w:rsidRPr="001866BF">
        <w:rPr>
          <w:rFonts w:ascii="inherit" w:eastAsia="Times New Roman" w:hAnsi="inherit" w:cs="Arial"/>
          <w:b/>
          <w:bCs/>
          <w:color w:val="444444"/>
          <w:sz w:val="21"/>
          <w:szCs w:val="21"/>
          <w:bdr w:val="none" w:sz="0" w:space="0" w:color="auto" w:frame="1"/>
        </w:rPr>
        <w:t>"customer segments,"</w:t>
      </w:r>
      <w:r w:rsidRPr="001866BF">
        <w:rPr>
          <w:rFonts w:ascii="Arial" w:eastAsia="Times New Roman" w:hAnsi="Arial" w:cs="Arial"/>
          <w:color w:val="444444"/>
          <w:sz w:val="21"/>
          <w:szCs w:val="21"/>
        </w:rPr>
        <w:t> through a data-driven approach.</w:t>
      </w:r>
    </w:p>
    <w:p w14:paraId="00DE4D46" w14:textId="77777777" w:rsidR="001866BF" w:rsidRPr="001866BF" w:rsidRDefault="001866BF" w:rsidP="001866BF">
      <w:pPr>
        <w:numPr>
          <w:ilvl w:val="0"/>
          <w:numId w:val="3"/>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They've provided us a dataset of past purchase data at the transaction level (you'll see why this will be important).</w:t>
      </w:r>
    </w:p>
    <w:p w14:paraId="6B4728EE" w14:textId="77777777" w:rsidR="001866BF" w:rsidRPr="001866BF" w:rsidRDefault="001866BF" w:rsidP="001866BF">
      <w:pPr>
        <w:numPr>
          <w:ilvl w:val="0"/>
          <w:numId w:val="3"/>
        </w:numPr>
        <w:shd w:val="clear" w:color="auto" w:fill="FFFFFF"/>
        <w:spacing w:before="100" w:beforeAutospacing="1" w:after="10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Our task is to build a clustering model using that dataset.</w:t>
      </w:r>
    </w:p>
    <w:p w14:paraId="23FA1CA3" w14:textId="77777777" w:rsidR="001866BF" w:rsidRPr="001866BF" w:rsidRDefault="001866BF" w:rsidP="001866BF">
      <w:pPr>
        <w:numPr>
          <w:ilvl w:val="0"/>
          <w:numId w:val="3"/>
        </w:numPr>
        <w:shd w:val="clear" w:color="auto" w:fill="FFFFFF"/>
        <w:spacing w:beforeAutospacing="1" w:after="0" w:afterAutospacing="1" w:line="384" w:lineRule="atLeast"/>
        <w:ind w:left="150"/>
        <w:textAlignment w:val="baseline"/>
        <w:rPr>
          <w:rFonts w:ascii="Arial" w:eastAsia="Times New Roman" w:hAnsi="Arial" w:cs="Arial"/>
          <w:color w:val="444444"/>
          <w:sz w:val="23"/>
          <w:szCs w:val="23"/>
        </w:rPr>
      </w:pPr>
      <w:r w:rsidRPr="001866BF">
        <w:rPr>
          <w:rFonts w:ascii="Arial" w:eastAsia="Times New Roman" w:hAnsi="Arial" w:cs="Arial"/>
          <w:color w:val="444444"/>
          <w:sz w:val="23"/>
          <w:szCs w:val="23"/>
        </w:rPr>
        <w:t>Our clustering model should factor in both </w:t>
      </w:r>
      <w:r w:rsidRPr="001866BF">
        <w:rPr>
          <w:rFonts w:ascii="inherit" w:eastAsia="Times New Roman" w:hAnsi="inherit" w:cs="Arial"/>
          <w:b/>
          <w:bCs/>
          <w:color w:val="444444"/>
          <w:sz w:val="23"/>
          <w:szCs w:val="23"/>
          <w:bdr w:val="none" w:sz="0" w:space="0" w:color="auto" w:frame="1"/>
        </w:rPr>
        <w:t>aggregate sales patterns</w:t>
      </w:r>
      <w:r w:rsidRPr="001866BF">
        <w:rPr>
          <w:rFonts w:ascii="Arial" w:eastAsia="Times New Roman" w:hAnsi="Arial" w:cs="Arial"/>
          <w:color w:val="444444"/>
          <w:sz w:val="23"/>
          <w:szCs w:val="23"/>
        </w:rPr>
        <w:t> </w:t>
      </w:r>
      <w:r w:rsidRPr="001866BF">
        <w:rPr>
          <w:rFonts w:ascii="inherit" w:eastAsia="Times New Roman" w:hAnsi="inherit" w:cs="Arial"/>
          <w:i/>
          <w:iCs/>
          <w:color w:val="444444"/>
          <w:sz w:val="23"/>
          <w:szCs w:val="23"/>
          <w:bdr w:val="none" w:sz="0" w:space="0" w:color="auto" w:frame="1"/>
        </w:rPr>
        <w:t>and</w:t>
      </w:r>
      <w:r w:rsidRPr="001866BF">
        <w:rPr>
          <w:rFonts w:ascii="Arial" w:eastAsia="Times New Roman" w:hAnsi="Arial" w:cs="Arial"/>
          <w:color w:val="444444"/>
          <w:sz w:val="23"/>
          <w:szCs w:val="23"/>
        </w:rPr>
        <w:t> </w:t>
      </w:r>
      <w:r w:rsidRPr="001866BF">
        <w:rPr>
          <w:rFonts w:ascii="inherit" w:eastAsia="Times New Roman" w:hAnsi="inherit" w:cs="Arial"/>
          <w:b/>
          <w:bCs/>
          <w:color w:val="444444"/>
          <w:sz w:val="23"/>
          <w:szCs w:val="23"/>
          <w:bdr w:val="none" w:sz="0" w:space="0" w:color="auto" w:frame="1"/>
        </w:rPr>
        <w:t>specific items purchased</w:t>
      </w:r>
      <w:r w:rsidRPr="001866BF">
        <w:rPr>
          <w:rFonts w:ascii="Arial" w:eastAsia="Times New Roman" w:hAnsi="Arial" w:cs="Arial"/>
          <w:color w:val="444444"/>
          <w:sz w:val="23"/>
          <w:szCs w:val="23"/>
        </w:rPr>
        <w:t>.</w:t>
      </w:r>
    </w:p>
    <w:p w14:paraId="4D296711" w14:textId="77777777" w:rsidR="001866BF" w:rsidRPr="001866BF" w:rsidRDefault="001866BF" w:rsidP="001866BF">
      <w:pPr>
        <w:shd w:val="clear" w:color="auto" w:fill="FFFFFF"/>
        <w:spacing w:before="450" w:after="300" w:line="264" w:lineRule="atLeast"/>
        <w:textAlignment w:val="baseline"/>
        <w:outlineLvl w:val="1"/>
        <w:rPr>
          <w:rFonts w:ascii="Arial" w:eastAsia="Times New Roman" w:hAnsi="Arial" w:cs="Arial"/>
          <w:b/>
          <w:bCs/>
          <w:color w:val="181818"/>
          <w:sz w:val="36"/>
          <w:szCs w:val="36"/>
        </w:rPr>
      </w:pPr>
      <w:r w:rsidRPr="001866BF">
        <w:rPr>
          <w:rFonts w:ascii="Arial" w:eastAsia="Times New Roman" w:hAnsi="Arial" w:cs="Arial"/>
          <w:b/>
          <w:bCs/>
          <w:color w:val="181818"/>
          <w:sz w:val="36"/>
          <w:szCs w:val="36"/>
        </w:rPr>
        <w:lastRenderedPageBreak/>
        <w:t>Problem Specifics</w:t>
      </w:r>
    </w:p>
    <w:p w14:paraId="4863C673" w14:textId="77777777" w:rsidR="001866BF" w:rsidRPr="001866BF" w:rsidRDefault="001866BF" w:rsidP="001866BF">
      <w:pPr>
        <w:shd w:val="clear" w:color="auto" w:fill="FFFFFF"/>
        <w:spacing w:after="264"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It's always helpful to explicitly lay out the problem specifics before starting.</w:t>
      </w:r>
    </w:p>
    <w:p w14:paraId="36C10A5C" w14:textId="77777777" w:rsidR="001866BF" w:rsidRPr="001866BF" w:rsidRDefault="001866BF" w:rsidP="00186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rPr>
      </w:pPr>
      <w:r w:rsidRPr="001866BF">
        <w:rPr>
          <w:rFonts w:ascii="Courier New" w:eastAsia="Times New Roman" w:hAnsi="Courier New" w:cs="Courier New"/>
          <w:color w:val="444444"/>
          <w:sz w:val="20"/>
          <w:szCs w:val="20"/>
        </w:rPr>
        <w:t xml:space="preserve">Deliverable: </w:t>
      </w:r>
      <w:r w:rsidRPr="001866BF">
        <w:rPr>
          <w:rFonts w:ascii="inherit" w:eastAsia="Times New Roman" w:hAnsi="inherit" w:cs="Courier New"/>
          <w:b/>
          <w:bCs/>
          <w:color w:val="444444"/>
          <w:sz w:val="20"/>
          <w:szCs w:val="20"/>
          <w:bdr w:val="none" w:sz="0" w:space="0" w:color="auto" w:frame="1"/>
        </w:rPr>
        <w:t>Clusters for customers</w:t>
      </w:r>
    </w:p>
    <w:p w14:paraId="26B74A6F" w14:textId="77777777" w:rsidR="001866BF" w:rsidRPr="001866BF" w:rsidRDefault="001866BF" w:rsidP="00186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rPr>
      </w:pPr>
      <w:r w:rsidRPr="001866BF">
        <w:rPr>
          <w:rFonts w:ascii="Courier New" w:eastAsia="Times New Roman" w:hAnsi="Courier New" w:cs="Courier New"/>
          <w:color w:val="444444"/>
          <w:sz w:val="20"/>
          <w:szCs w:val="20"/>
        </w:rPr>
        <w:t>Machine learning task: </w:t>
      </w:r>
      <w:r w:rsidRPr="001866BF">
        <w:rPr>
          <w:rFonts w:ascii="inherit" w:eastAsia="Times New Roman" w:hAnsi="inherit" w:cs="Courier New"/>
          <w:b/>
          <w:bCs/>
          <w:color w:val="444444"/>
          <w:sz w:val="20"/>
          <w:szCs w:val="20"/>
          <w:bdr w:val="none" w:sz="0" w:space="0" w:color="auto" w:frame="1"/>
        </w:rPr>
        <w:t>Clustering</w:t>
      </w:r>
    </w:p>
    <w:p w14:paraId="60AF4416" w14:textId="77777777" w:rsidR="001866BF" w:rsidRPr="001866BF" w:rsidRDefault="001866BF" w:rsidP="00186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rPr>
      </w:pPr>
      <w:r w:rsidRPr="001866BF">
        <w:rPr>
          <w:rFonts w:ascii="Courier New" w:eastAsia="Times New Roman" w:hAnsi="Courier New" w:cs="Courier New"/>
          <w:color w:val="444444"/>
          <w:sz w:val="20"/>
          <w:szCs w:val="20"/>
        </w:rPr>
        <w:t>Target variable: </w:t>
      </w:r>
      <w:r w:rsidRPr="001866BF">
        <w:rPr>
          <w:rFonts w:ascii="inherit" w:eastAsia="Times New Roman" w:hAnsi="inherit" w:cs="Courier New"/>
          <w:b/>
          <w:bCs/>
          <w:color w:val="444444"/>
          <w:sz w:val="20"/>
          <w:szCs w:val="20"/>
          <w:bdr w:val="none" w:sz="0" w:space="0" w:color="auto" w:frame="1"/>
        </w:rPr>
        <w:t>N/A (Unsupervised learning)</w:t>
      </w:r>
    </w:p>
    <w:p w14:paraId="3ED3EFEF" w14:textId="77777777" w:rsidR="001866BF" w:rsidRPr="001866BF" w:rsidRDefault="001866BF" w:rsidP="00186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0"/>
          <w:szCs w:val="20"/>
        </w:rPr>
      </w:pPr>
      <w:r w:rsidRPr="001866BF">
        <w:rPr>
          <w:rFonts w:ascii="Courier New" w:eastAsia="Times New Roman" w:hAnsi="Courier New" w:cs="Courier New"/>
          <w:color w:val="444444"/>
          <w:sz w:val="20"/>
          <w:szCs w:val="20"/>
        </w:rPr>
        <w:t>Win condition: </w:t>
      </w:r>
      <w:r w:rsidRPr="001866BF">
        <w:rPr>
          <w:rFonts w:ascii="inherit" w:eastAsia="Times New Roman" w:hAnsi="inherit" w:cs="Courier New"/>
          <w:b/>
          <w:bCs/>
          <w:color w:val="444444"/>
          <w:sz w:val="20"/>
          <w:szCs w:val="20"/>
          <w:bdr w:val="none" w:sz="0" w:space="0" w:color="auto" w:frame="1"/>
        </w:rPr>
        <w:t>N/A (Subjective results)</w:t>
      </w:r>
    </w:p>
    <w:p w14:paraId="63A88BE6" w14:textId="77777777" w:rsidR="001866BF" w:rsidRPr="001866BF" w:rsidRDefault="001866BF" w:rsidP="001866BF">
      <w:pPr>
        <w:shd w:val="clear" w:color="auto" w:fill="FFFFFF"/>
        <w:spacing w:line="384" w:lineRule="atLeast"/>
        <w:textAlignment w:val="baseline"/>
        <w:rPr>
          <w:rFonts w:ascii="Arial" w:eastAsia="Times New Roman" w:hAnsi="Arial" w:cs="Arial"/>
          <w:color w:val="444444"/>
          <w:sz w:val="21"/>
          <w:szCs w:val="21"/>
        </w:rPr>
      </w:pPr>
      <w:r w:rsidRPr="001866BF">
        <w:rPr>
          <w:rFonts w:ascii="Arial" w:eastAsia="Times New Roman" w:hAnsi="Arial" w:cs="Arial"/>
          <w:color w:val="444444"/>
          <w:sz w:val="21"/>
          <w:szCs w:val="21"/>
        </w:rPr>
        <w:t>Now that you have the context and problem specifics, let's dive right in!</w:t>
      </w:r>
    </w:p>
    <w:p w14:paraId="7BC3E110" w14:textId="77777777" w:rsidR="00763728" w:rsidRDefault="00763728"/>
    <w:sectPr w:rsidR="0076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C7987"/>
    <w:multiLevelType w:val="multilevel"/>
    <w:tmpl w:val="1DE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B76CD"/>
    <w:multiLevelType w:val="multilevel"/>
    <w:tmpl w:val="F120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46EEF"/>
    <w:multiLevelType w:val="multilevel"/>
    <w:tmpl w:val="50C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BF"/>
    <w:rsid w:val="000114B2"/>
    <w:rsid w:val="001866BF"/>
    <w:rsid w:val="007637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A7A"/>
  <w15:chartTrackingRefBased/>
  <w15:docId w15:val="{FB93D74F-3256-4FDF-A7E0-9A2F80C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51900">
      <w:bodyDiv w:val="1"/>
      <w:marLeft w:val="0"/>
      <w:marRight w:val="0"/>
      <w:marTop w:val="0"/>
      <w:marBottom w:val="0"/>
      <w:divBdr>
        <w:top w:val="none" w:sz="0" w:space="0" w:color="auto"/>
        <w:left w:val="none" w:sz="0" w:space="0" w:color="auto"/>
        <w:bottom w:val="none" w:sz="0" w:space="0" w:color="auto"/>
        <w:right w:val="none" w:sz="0" w:space="0" w:color="auto"/>
      </w:divBdr>
      <w:divsChild>
        <w:div w:id="1224877332">
          <w:marLeft w:val="0"/>
          <w:marRight w:val="0"/>
          <w:marTop w:val="0"/>
          <w:marBottom w:val="150"/>
          <w:divBdr>
            <w:top w:val="single" w:sz="2" w:space="30" w:color="auto"/>
            <w:left w:val="none" w:sz="0" w:space="0" w:color="auto"/>
            <w:bottom w:val="single" w:sz="2" w:space="0" w:color="auto"/>
            <w:right w:val="none" w:sz="0" w:space="0" w:color="auto"/>
          </w:divBdr>
          <w:divsChild>
            <w:div w:id="209002553">
              <w:marLeft w:val="0"/>
              <w:marRight w:val="0"/>
              <w:marTop w:val="0"/>
              <w:marBottom w:val="0"/>
              <w:divBdr>
                <w:top w:val="none" w:sz="0" w:space="0" w:color="auto"/>
                <w:left w:val="none" w:sz="0" w:space="0" w:color="auto"/>
                <w:bottom w:val="none" w:sz="0" w:space="0" w:color="auto"/>
                <w:right w:val="none" w:sz="0" w:space="0" w:color="auto"/>
              </w:divBdr>
              <w:divsChild>
                <w:div w:id="305281061">
                  <w:marLeft w:val="150"/>
                  <w:marRight w:val="150"/>
                  <w:marTop w:val="0"/>
                  <w:marBottom w:val="0"/>
                  <w:divBdr>
                    <w:top w:val="none" w:sz="0" w:space="0" w:color="auto"/>
                    <w:left w:val="none" w:sz="0" w:space="0" w:color="auto"/>
                    <w:bottom w:val="none" w:sz="0" w:space="0" w:color="auto"/>
                    <w:right w:val="none" w:sz="0" w:space="0" w:color="auto"/>
                  </w:divBdr>
                  <w:divsChild>
                    <w:div w:id="428235516">
                      <w:marLeft w:val="0"/>
                      <w:marRight w:val="0"/>
                      <w:marTop w:val="0"/>
                      <w:marBottom w:val="0"/>
                      <w:divBdr>
                        <w:top w:val="none" w:sz="0" w:space="0" w:color="auto"/>
                        <w:left w:val="none" w:sz="0" w:space="0" w:color="auto"/>
                        <w:bottom w:val="none" w:sz="0" w:space="0" w:color="auto"/>
                        <w:right w:val="none" w:sz="0" w:space="0" w:color="auto"/>
                      </w:divBdr>
                      <w:divsChild>
                        <w:div w:id="4608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1323">
          <w:marLeft w:val="0"/>
          <w:marRight w:val="0"/>
          <w:marTop w:val="0"/>
          <w:marBottom w:val="150"/>
          <w:divBdr>
            <w:top w:val="single" w:sz="2" w:space="0" w:color="auto"/>
            <w:left w:val="none" w:sz="0" w:space="0" w:color="auto"/>
            <w:bottom w:val="single" w:sz="2" w:space="0" w:color="auto"/>
            <w:right w:val="none" w:sz="0" w:space="0" w:color="auto"/>
          </w:divBdr>
          <w:divsChild>
            <w:div w:id="564343719">
              <w:marLeft w:val="0"/>
              <w:marRight w:val="0"/>
              <w:marTop w:val="0"/>
              <w:marBottom w:val="0"/>
              <w:divBdr>
                <w:top w:val="none" w:sz="0" w:space="0" w:color="auto"/>
                <w:left w:val="none" w:sz="0" w:space="0" w:color="auto"/>
                <w:bottom w:val="none" w:sz="0" w:space="0" w:color="auto"/>
                <w:right w:val="none" w:sz="0" w:space="0" w:color="auto"/>
              </w:divBdr>
              <w:divsChild>
                <w:div w:id="148056424">
                  <w:marLeft w:val="150"/>
                  <w:marRight w:val="150"/>
                  <w:marTop w:val="0"/>
                  <w:marBottom w:val="0"/>
                  <w:divBdr>
                    <w:top w:val="none" w:sz="0" w:space="0" w:color="auto"/>
                    <w:left w:val="none" w:sz="0" w:space="0" w:color="auto"/>
                    <w:bottom w:val="none" w:sz="0" w:space="0" w:color="auto"/>
                    <w:right w:val="none" w:sz="0" w:space="0" w:color="auto"/>
                  </w:divBdr>
                  <w:divsChild>
                    <w:div w:id="668600975">
                      <w:marLeft w:val="0"/>
                      <w:marRight w:val="0"/>
                      <w:marTop w:val="0"/>
                      <w:marBottom w:val="0"/>
                      <w:divBdr>
                        <w:top w:val="none" w:sz="0" w:space="0" w:color="auto"/>
                        <w:left w:val="none" w:sz="0" w:space="0" w:color="auto"/>
                        <w:bottom w:val="none" w:sz="0" w:space="0" w:color="auto"/>
                        <w:right w:val="none" w:sz="0" w:space="0" w:color="auto"/>
                      </w:divBdr>
                      <w:divsChild>
                        <w:div w:id="247077994">
                          <w:marLeft w:val="0"/>
                          <w:marRight w:val="0"/>
                          <w:marTop w:val="0"/>
                          <w:marBottom w:val="0"/>
                          <w:divBdr>
                            <w:top w:val="none" w:sz="0" w:space="0" w:color="auto"/>
                            <w:left w:val="none" w:sz="0" w:space="0" w:color="auto"/>
                            <w:bottom w:val="none" w:sz="0" w:space="0" w:color="auto"/>
                            <w:right w:val="none" w:sz="0" w:space="0" w:color="auto"/>
                          </w:divBdr>
                          <w:divsChild>
                            <w:div w:id="303586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9577312">
                  <w:marLeft w:val="150"/>
                  <w:marRight w:val="150"/>
                  <w:marTop w:val="0"/>
                  <w:marBottom w:val="0"/>
                  <w:divBdr>
                    <w:top w:val="none" w:sz="0" w:space="0" w:color="auto"/>
                    <w:left w:val="none" w:sz="0" w:space="0" w:color="auto"/>
                    <w:bottom w:val="none" w:sz="0" w:space="0" w:color="auto"/>
                    <w:right w:val="none" w:sz="0" w:space="0" w:color="auto"/>
                  </w:divBdr>
                  <w:divsChild>
                    <w:div w:id="377320075">
                      <w:marLeft w:val="0"/>
                      <w:marRight w:val="0"/>
                      <w:marTop w:val="0"/>
                      <w:marBottom w:val="0"/>
                      <w:divBdr>
                        <w:top w:val="none" w:sz="0" w:space="0" w:color="auto"/>
                        <w:left w:val="none" w:sz="0" w:space="0" w:color="auto"/>
                        <w:bottom w:val="none" w:sz="0" w:space="0" w:color="auto"/>
                        <w:right w:val="none" w:sz="0" w:space="0" w:color="auto"/>
                      </w:divBdr>
                      <w:divsChild>
                        <w:div w:id="753011550">
                          <w:marLeft w:val="0"/>
                          <w:marRight w:val="0"/>
                          <w:marTop w:val="0"/>
                          <w:marBottom w:val="0"/>
                          <w:divBdr>
                            <w:top w:val="none" w:sz="0" w:space="0" w:color="auto"/>
                            <w:left w:val="none" w:sz="0" w:space="0" w:color="auto"/>
                            <w:bottom w:val="none" w:sz="0" w:space="0" w:color="auto"/>
                            <w:right w:val="none" w:sz="0" w:space="0" w:color="auto"/>
                          </w:divBdr>
                          <w:divsChild>
                            <w:div w:id="4462429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11121369">
          <w:marLeft w:val="0"/>
          <w:marRight w:val="0"/>
          <w:marTop w:val="0"/>
          <w:marBottom w:val="0"/>
          <w:divBdr>
            <w:top w:val="single" w:sz="2" w:space="0" w:color="auto"/>
            <w:left w:val="none" w:sz="0" w:space="0" w:color="auto"/>
            <w:bottom w:val="single" w:sz="2" w:space="23" w:color="auto"/>
            <w:right w:val="none" w:sz="0" w:space="0" w:color="auto"/>
          </w:divBdr>
          <w:divsChild>
            <w:div w:id="886835347">
              <w:marLeft w:val="0"/>
              <w:marRight w:val="0"/>
              <w:marTop w:val="0"/>
              <w:marBottom w:val="0"/>
              <w:divBdr>
                <w:top w:val="none" w:sz="0" w:space="0" w:color="auto"/>
                <w:left w:val="none" w:sz="0" w:space="0" w:color="auto"/>
                <w:bottom w:val="none" w:sz="0" w:space="0" w:color="auto"/>
                <w:right w:val="none" w:sz="0" w:space="0" w:color="auto"/>
              </w:divBdr>
              <w:divsChild>
                <w:div w:id="1399135579">
                  <w:marLeft w:val="150"/>
                  <w:marRight w:val="150"/>
                  <w:marTop w:val="0"/>
                  <w:marBottom w:val="0"/>
                  <w:divBdr>
                    <w:top w:val="none" w:sz="0" w:space="0" w:color="auto"/>
                    <w:left w:val="none" w:sz="0" w:space="0" w:color="auto"/>
                    <w:bottom w:val="none" w:sz="0" w:space="0" w:color="auto"/>
                    <w:right w:val="none" w:sz="0" w:space="0" w:color="auto"/>
                  </w:divBdr>
                  <w:divsChild>
                    <w:div w:id="1851021267">
                      <w:marLeft w:val="0"/>
                      <w:marRight w:val="0"/>
                      <w:marTop w:val="0"/>
                      <w:marBottom w:val="0"/>
                      <w:divBdr>
                        <w:top w:val="none" w:sz="0" w:space="0" w:color="auto"/>
                        <w:left w:val="none" w:sz="0" w:space="0" w:color="auto"/>
                        <w:bottom w:val="none" w:sz="0" w:space="0" w:color="auto"/>
                        <w:right w:val="none" w:sz="0" w:space="0" w:color="auto"/>
                      </w:divBdr>
                      <w:divsChild>
                        <w:div w:id="1578129771">
                          <w:marLeft w:val="0"/>
                          <w:marRight w:val="0"/>
                          <w:marTop w:val="0"/>
                          <w:marBottom w:val="0"/>
                          <w:divBdr>
                            <w:top w:val="none" w:sz="0" w:space="0" w:color="auto"/>
                            <w:left w:val="none" w:sz="0" w:space="0" w:color="auto"/>
                            <w:bottom w:val="none" w:sz="0" w:space="0" w:color="auto"/>
                            <w:right w:val="none" w:sz="0" w:space="0" w:color="auto"/>
                          </w:divBdr>
                          <w:divsChild>
                            <w:div w:id="6083690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745107893">
          <w:marLeft w:val="0"/>
          <w:marRight w:val="0"/>
          <w:marTop w:val="0"/>
          <w:marBottom w:val="150"/>
          <w:divBdr>
            <w:top w:val="single" w:sz="2" w:space="0" w:color="auto"/>
            <w:left w:val="none" w:sz="0" w:space="0" w:color="auto"/>
            <w:bottom w:val="single" w:sz="2" w:space="30" w:color="auto"/>
            <w:right w:val="none" w:sz="0" w:space="0" w:color="auto"/>
          </w:divBdr>
          <w:divsChild>
            <w:div w:id="1497918453">
              <w:marLeft w:val="0"/>
              <w:marRight w:val="0"/>
              <w:marTop w:val="0"/>
              <w:marBottom w:val="0"/>
              <w:divBdr>
                <w:top w:val="none" w:sz="0" w:space="0" w:color="auto"/>
                <w:left w:val="none" w:sz="0" w:space="0" w:color="auto"/>
                <w:bottom w:val="none" w:sz="0" w:space="0" w:color="auto"/>
                <w:right w:val="none" w:sz="0" w:space="0" w:color="auto"/>
              </w:divBdr>
              <w:divsChild>
                <w:div w:id="1210723083">
                  <w:marLeft w:val="150"/>
                  <w:marRight w:val="150"/>
                  <w:marTop w:val="0"/>
                  <w:marBottom w:val="0"/>
                  <w:divBdr>
                    <w:top w:val="none" w:sz="0" w:space="0" w:color="auto"/>
                    <w:left w:val="none" w:sz="0" w:space="0" w:color="auto"/>
                    <w:bottom w:val="none" w:sz="0" w:space="0" w:color="auto"/>
                    <w:right w:val="none" w:sz="0" w:space="0" w:color="auto"/>
                  </w:divBdr>
                  <w:divsChild>
                    <w:div w:id="2048677002">
                      <w:marLeft w:val="0"/>
                      <w:marRight w:val="0"/>
                      <w:marTop w:val="0"/>
                      <w:marBottom w:val="0"/>
                      <w:divBdr>
                        <w:top w:val="none" w:sz="0" w:space="0" w:color="auto"/>
                        <w:left w:val="none" w:sz="0" w:space="0" w:color="auto"/>
                        <w:bottom w:val="none" w:sz="0" w:space="0" w:color="auto"/>
                        <w:right w:val="none" w:sz="0" w:space="0" w:color="auto"/>
                      </w:divBdr>
                      <w:divsChild>
                        <w:div w:id="944464169">
                          <w:marLeft w:val="0"/>
                          <w:marRight w:val="0"/>
                          <w:marTop w:val="0"/>
                          <w:marBottom w:val="0"/>
                          <w:divBdr>
                            <w:top w:val="none" w:sz="0" w:space="0" w:color="auto"/>
                            <w:left w:val="none" w:sz="0" w:space="0" w:color="auto"/>
                            <w:bottom w:val="none" w:sz="0" w:space="0" w:color="auto"/>
                            <w:right w:val="none" w:sz="0" w:space="0" w:color="auto"/>
                          </w:divBdr>
                        </w:div>
                      </w:divsChild>
                    </w:div>
                    <w:div w:id="1442988065">
                      <w:marLeft w:val="0"/>
                      <w:marRight w:val="0"/>
                      <w:marTop w:val="0"/>
                      <w:marBottom w:val="0"/>
                      <w:divBdr>
                        <w:top w:val="none" w:sz="0" w:space="0" w:color="auto"/>
                        <w:left w:val="none" w:sz="0" w:space="0" w:color="auto"/>
                        <w:bottom w:val="none" w:sz="0" w:space="0" w:color="auto"/>
                        <w:right w:val="none" w:sz="0" w:space="0" w:color="auto"/>
                      </w:divBdr>
                      <w:divsChild>
                        <w:div w:id="1342703829">
                          <w:marLeft w:val="0"/>
                          <w:marRight w:val="0"/>
                          <w:marTop w:val="0"/>
                          <w:marBottom w:val="0"/>
                          <w:divBdr>
                            <w:top w:val="none" w:sz="0" w:space="0" w:color="auto"/>
                            <w:left w:val="none" w:sz="0" w:space="0" w:color="auto"/>
                            <w:bottom w:val="none" w:sz="0" w:space="0" w:color="auto"/>
                            <w:right w:val="none" w:sz="0" w:space="0" w:color="auto"/>
                          </w:divBdr>
                          <w:divsChild>
                            <w:div w:id="12622553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1698092">
                      <w:marLeft w:val="0"/>
                      <w:marRight w:val="0"/>
                      <w:marTop w:val="0"/>
                      <w:marBottom w:val="0"/>
                      <w:divBdr>
                        <w:top w:val="none" w:sz="0" w:space="0" w:color="auto"/>
                        <w:left w:val="none" w:sz="0" w:space="0" w:color="auto"/>
                        <w:bottom w:val="none" w:sz="0" w:space="0" w:color="auto"/>
                        <w:right w:val="none" w:sz="0" w:space="0" w:color="auto"/>
                      </w:divBdr>
                      <w:divsChild>
                        <w:div w:id="1598100581">
                          <w:marLeft w:val="0"/>
                          <w:marRight w:val="0"/>
                          <w:marTop w:val="0"/>
                          <w:marBottom w:val="0"/>
                          <w:divBdr>
                            <w:top w:val="none" w:sz="0" w:space="0" w:color="auto"/>
                            <w:left w:val="none" w:sz="0" w:space="0" w:color="auto"/>
                            <w:bottom w:val="none" w:sz="0" w:space="0" w:color="auto"/>
                            <w:right w:val="none" w:sz="0" w:space="0" w:color="auto"/>
                          </w:divBdr>
                        </w:div>
                      </w:divsChild>
                    </w:div>
                    <w:div w:id="688797158">
                      <w:marLeft w:val="0"/>
                      <w:marRight w:val="0"/>
                      <w:marTop w:val="0"/>
                      <w:marBottom w:val="0"/>
                      <w:divBdr>
                        <w:top w:val="none" w:sz="0" w:space="0" w:color="auto"/>
                        <w:left w:val="none" w:sz="0" w:space="0" w:color="auto"/>
                        <w:bottom w:val="none" w:sz="0" w:space="0" w:color="auto"/>
                        <w:right w:val="none" w:sz="0" w:space="0" w:color="auto"/>
                      </w:divBdr>
                      <w:divsChild>
                        <w:div w:id="794103717">
                          <w:marLeft w:val="0"/>
                          <w:marRight w:val="0"/>
                          <w:marTop w:val="0"/>
                          <w:marBottom w:val="0"/>
                          <w:divBdr>
                            <w:top w:val="none" w:sz="0" w:space="0" w:color="auto"/>
                            <w:left w:val="none" w:sz="0" w:space="0" w:color="auto"/>
                            <w:bottom w:val="none" w:sz="0" w:space="0" w:color="auto"/>
                            <w:right w:val="none" w:sz="0" w:space="0" w:color="auto"/>
                          </w:divBdr>
                          <w:divsChild>
                            <w:div w:id="456416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62818541">
                  <w:marLeft w:val="150"/>
                  <w:marRight w:val="150"/>
                  <w:marTop w:val="0"/>
                  <w:marBottom w:val="0"/>
                  <w:divBdr>
                    <w:top w:val="none" w:sz="0" w:space="0" w:color="auto"/>
                    <w:left w:val="none" w:sz="0" w:space="0" w:color="auto"/>
                    <w:bottom w:val="none" w:sz="0" w:space="0" w:color="auto"/>
                    <w:right w:val="none" w:sz="0" w:space="0" w:color="auto"/>
                  </w:divBdr>
                  <w:divsChild>
                    <w:div w:id="19627869">
                      <w:marLeft w:val="0"/>
                      <w:marRight w:val="0"/>
                      <w:marTop w:val="0"/>
                      <w:marBottom w:val="0"/>
                      <w:divBdr>
                        <w:top w:val="none" w:sz="0" w:space="0" w:color="auto"/>
                        <w:left w:val="none" w:sz="0" w:space="0" w:color="auto"/>
                        <w:bottom w:val="none" w:sz="0" w:space="0" w:color="auto"/>
                        <w:right w:val="none" w:sz="0" w:space="0" w:color="auto"/>
                      </w:divBdr>
                      <w:divsChild>
                        <w:div w:id="1618022995">
                          <w:marLeft w:val="0"/>
                          <w:marRight w:val="0"/>
                          <w:marTop w:val="0"/>
                          <w:marBottom w:val="0"/>
                          <w:divBdr>
                            <w:top w:val="none" w:sz="0" w:space="0" w:color="auto"/>
                            <w:left w:val="none" w:sz="0" w:space="0" w:color="auto"/>
                            <w:bottom w:val="none" w:sz="0" w:space="0" w:color="auto"/>
                            <w:right w:val="none" w:sz="0" w:space="0" w:color="auto"/>
                          </w:divBdr>
                        </w:div>
                      </w:divsChild>
                    </w:div>
                    <w:div w:id="1741631141">
                      <w:marLeft w:val="0"/>
                      <w:marRight w:val="0"/>
                      <w:marTop w:val="0"/>
                      <w:marBottom w:val="0"/>
                      <w:divBdr>
                        <w:top w:val="none" w:sz="0" w:space="0" w:color="auto"/>
                        <w:left w:val="none" w:sz="0" w:space="0" w:color="auto"/>
                        <w:bottom w:val="none" w:sz="0" w:space="0" w:color="auto"/>
                        <w:right w:val="none" w:sz="0" w:space="0" w:color="auto"/>
                      </w:divBdr>
                      <w:divsChild>
                        <w:div w:id="48261177">
                          <w:marLeft w:val="0"/>
                          <w:marRight w:val="0"/>
                          <w:marTop w:val="0"/>
                          <w:marBottom w:val="0"/>
                          <w:divBdr>
                            <w:top w:val="none" w:sz="0" w:space="0" w:color="auto"/>
                            <w:left w:val="none" w:sz="0" w:space="0" w:color="auto"/>
                            <w:bottom w:val="none" w:sz="0" w:space="0" w:color="auto"/>
                            <w:right w:val="none" w:sz="0" w:space="0" w:color="auto"/>
                          </w:divBdr>
                          <w:divsChild>
                            <w:div w:id="198515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1400091">
                      <w:marLeft w:val="0"/>
                      <w:marRight w:val="0"/>
                      <w:marTop w:val="0"/>
                      <w:marBottom w:val="0"/>
                      <w:divBdr>
                        <w:top w:val="none" w:sz="0" w:space="0" w:color="auto"/>
                        <w:left w:val="none" w:sz="0" w:space="0" w:color="auto"/>
                        <w:bottom w:val="none" w:sz="0" w:space="0" w:color="auto"/>
                        <w:right w:val="none" w:sz="0" w:space="0" w:color="auto"/>
                      </w:divBdr>
                      <w:divsChild>
                        <w:div w:id="1962571881">
                          <w:marLeft w:val="0"/>
                          <w:marRight w:val="0"/>
                          <w:marTop w:val="0"/>
                          <w:marBottom w:val="0"/>
                          <w:divBdr>
                            <w:top w:val="none" w:sz="0" w:space="0" w:color="auto"/>
                            <w:left w:val="none" w:sz="0" w:space="0" w:color="auto"/>
                            <w:bottom w:val="none" w:sz="0" w:space="0" w:color="auto"/>
                            <w:right w:val="none" w:sz="0" w:space="0" w:color="auto"/>
                          </w:divBdr>
                        </w:div>
                      </w:divsChild>
                    </w:div>
                    <w:div w:id="1541363058">
                      <w:marLeft w:val="0"/>
                      <w:marRight w:val="0"/>
                      <w:marTop w:val="0"/>
                      <w:marBottom w:val="0"/>
                      <w:divBdr>
                        <w:top w:val="none" w:sz="0" w:space="0" w:color="auto"/>
                        <w:left w:val="none" w:sz="0" w:space="0" w:color="auto"/>
                        <w:bottom w:val="none" w:sz="0" w:space="0" w:color="auto"/>
                        <w:right w:val="none" w:sz="0" w:space="0" w:color="auto"/>
                      </w:divBdr>
                      <w:divsChild>
                        <w:div w:id="1599555424">
                          <w:marLeft w:val="0"/>
                          <w:marRight w:val="0"/>
                          <w:marTop w:val="0"/>
                          <w:marBottom w:val="0"/>
                          <w:divBdr>
                            <w:top w:val="none" w:sz="0" w:space="0" w:color="auto"/>
                            <w:left w:val="none" w:sz="0" w:space="0" w:color="auto"/>
                            <w:bottom w:val="none" w:sz="0" w:space="0" w:color="auto"/>
                            <w:right w:val="none" w:sz="0" w:space="0" w:color="auto"/>
                          </w:divBdr>
                          <w:divsChild>
                            <w:div w:id="730155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Kong Tsang</dc:creator>
  <cp:keywords/>
  <dc:description/>
  <cp:lastModifiedBy>Brian Tsang</cp:lastModifiedBy>
  <cp:revision>2</cp:revision>
  <dcterms:created xsi:type="dcterms:W3CDTF">2018-05-14T02:00:00Z</dcterms:created>
  <dcterms:modified xsi:type="dcterms:W3CDTF">2018-10-25T07:38:00Z</dcterms:modified>
</cp:coreProperties>
</file>