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70" w:rsidRPr="00BA3AA6" w:rsidRDefault="00AD1670" w:rsidP="00AD1670">
      <w:pPr>
        <w:pStyle w:val="berschrift1"/>
        <w:jc w:val="both"/>
        <w:rPr>
          <w:b/>
        </w:rPr>
      </w:pPr>
      <w:bookmarkStart w:id="0" w:name="_Toc190454876"/>
      <w:bookmarkStart w:id="1" w:name="_Toc205286202"/>
      <w:r w:rsidRPr="00BA3AA6">
        <w:rPr>
          <w:b/>
        </w:rPr>
        <w:t>Roadmap</w:t>
      </w:r>
      <w:bookmarkEnd w:id="0"/>
      <w:bookmarkEnd w:id="1"/>
    </w:p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</w:rPr>
      </w:pPr>
      <w:r w:rsidRPr="00BA3AA6">
        <w:rPr>
          <w:rFonts w:ascii="Verdana" w:hAnsi="Verdana"/>
          <w:b/>
          <w:bCs/>
        </w:rPr>
        <w:t xml:space="preserve">After </w:t>
      </w:r>
      <w:proofErr w:type="spellStart"/>
      <w:r w:rsidRPr="00BA3AA6">
        <w:rPr>
          <w:rFonts w:ascii="Verdana" w:hAnsi="Verdana"/>
          <w:b/>
          <w:bCs/>
        </w:rPr>
        <w:t>Effects</w:t>
      </w:r>
      <w:proofErr w:type="spellEnd"/>
    </w:p>
    <w:p w:rsidR="00AD1670" w:rsidRPr="00BA3AA6" w:rsidRDefault="00AD1670" w:rsidP="00AD1670">
      <w:pPr>
        <w:jc w:val="both"/>
        <w:rPr>
          <w:rFonts w:ascii="Verdana" w:hAnsi="Verdana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606"/>
        <w:gridCol w:w="1840"/>
      </w:tblGrid>
      <w:tr w:rsidR="00AD1670" w:rsidRPr="00BA3AA6" w:rsidTr="006166B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Tätigkeit </w:t>
            </w:r>
          </w:p>
        </w:tc>
        <w:tc>
          <w:tcPr>
            <w:tcW w:w="1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Dokument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Beteiligung </w:t>
            </w:r>
          </w:p>
        </w:tc>
      </w:tr>
      <w:tr w:rsidR="00AD1670" w:rsidRPr="00BA3AA6" w:rsidTr="006166B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Video Rendering der Aufnahmen </w:t>
            </w:r>
          </w:p>
        </w:tc>
        <w:tc>
          <w:tcPr>
            <w:tcW w:w="1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../Bilder/</w:t>
            </w:r>
          </w:p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../Video/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</w:t>
            </w:r>
          </w:p>
        </w:tc>
      </w:tr>
      <w:tr w:rsidR="00AD1670" w:rsidRPr="00BA3AA6" w:rsidTr="006166B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Tracking und Kalibrierung der Frames </w:t>
            </w:r>
          </w:p>
        </w:tc>
        <w:tc>
          <w:tcPr>
            <w:tcW w:w="1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../Video/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</w:t>
            </w:r>
          </w:p>
        </w:tc>
      </w:tr>
      <w:tr w:rsidR="00AD1670" w:rsidRPr="00BA3AA6" w:rsidTr="006166B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Interpolation der Aufnahmen durch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Twixtor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</w:t>
            </w:r>
          </w:p>
        </w:tc>
      </w:tr>
    </w:tbl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  <w:b/>
          <w:bCs/>
        </w:rPr>
      </w:pPr>
      <w:r w:rsidRPr="00BA3AA6">
        <w:rPr>
          <w:rFonts w:ascii="Verdana" w:hAnsi="Verdana"/>
          <w:b/>
          <w:bCs/>
        </w:rPr>
        <w:t>Auslösen der Kameras</w:t>
      </w:r>
    </w:p>
    <w:p w:rsidR="00AD1670" w:rsidRPr="00BA3AA6" w:rsidRDefault="00AD1670" w:rsidP="00AD1670">
      <w:pPr>
        <w:jc w:val="both"/>
        <w:rPr>
          <w:rFonts w:ascii="Verdana" w:hAnsi="Verdana"/>
        </w:rPr>
      </w:pPr>
    </w:p>
    <w:tbl>
      <w:tblPr>
        <w:tblW w:w="5000" w:type="pc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820"/>
        <w:gridCol w:w="2552"/>
        <w:gridCol w:w="1894"/>
      </w:tblGrid>
      <w:tr w:rsidR="00AD1670" w:rsidRPr="00BA3AA6" w:rsidTr="00AD1670">
        <w:tc>
          <w:tcPr>
            <w:tcW w:w="26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Tätigkeit </w:t>
            </w:r>
          </w:p>
        </w:tc>
        <w:tc>
          <w:tcPr>
            <w:tcW w:w="1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Dokument </w:t>
            </w:r>
          </w:p>
        </w:tc>
        <w:tc>
          <w:tcPr>
            <w:tcW w:w="1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Beteiligung </w:t>
            </w:r>
          </w:p>
        </w:tc>
      </w:tr>
      <w:tr w:rsidR="00AD1670" w:rsidRPr="00BA3AA6" w:rsidTr="00AD1670">
        <w:tc>
          <w:tcPr>
            <w:tcW w:w="26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Recherche CHDK</w:t>
            </w:r>
          </w:p>
        </w:tc>
        <w:tc>
          <w:tcPr>
            <w:tcW w:w="1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</w:p>
        </w:tc>
        <w:tc>
          <w:tcPr>
            <w:tcW w:w="1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Siemer/Voit</w:t>
            </w:r>
          </w:p>
        </w:tc>
      </w:tr>
      <w:tr w:rsidR="00AD1670" w:rsidRPr="00BA3AA6" w:rsidTr="00AD1670">
        <w:tc>
          <w:tcPr>
            <w:tcW w:w="26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Installation CHDK </w:t>
            </w:r>
          </w:p>
        </w:tc>
        <w:tc>
          <w:tcPr>
            <w:tcW w:w="1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../CHDK/</w:t>
            </w:r>
          </w:p>
        </w:tc>
        <w:tc>
          <w:tcPr>
            <w:tcW w:w="1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Siemer/Voit</w:t>
            </w:r>
          </w:p>
        </w:tc>
      </w:tr>
      <w:tr w:rsidR="00AD1670" w:rsidRPr="00BA3AA6" w:rsidTr="00AD1670">
        <w:tc>
          <w:tcPr>
            <w:tcW w:w="26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Erstellen von CHDK Skripten zum Auslösen der Kameras und zur Datenübertragung</w:t>
            </w:r>
          </w:p>
        </w:tc>
        <w:tc>
          <w:tcPr>
            <w:tcW w:w="1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../CHDK/</w:t>
            </w:r>
          </w:p>
        </w:tc>
        <w:tc>
          <w:tcPr>
            <w:tcW w:w="1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Siemer/Voit</w:t>
            </w:r>
          </w:p>
        </w:tc>
      </w:tr>
      <w:tr w:rsidR="00AD1670" w:rsidRPr="00BA3AA6" w:rsidTr="00AD1670">
        <w:tc>
          <w:tcPr>
            <w:tcW w:w="26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Entwicklung eines Binärzählers </w:t>
            </w:r>
          </w:p>
        </w:tc>
        <w:tc>
          <w:tcPr>
            <w:tcW w:w="1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../Arduino/</w:t>
            </w:r>
          </w:p>
        </w:tc>
        <w:tc>
          <w:tcPr>
            <w:tcW w:w="1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Siemer</w:t>
            </w:r>
          </w:p>
        </w:tc>
      </w:tr>
      <w:tr w:rsidR="00AD1670" w:rsidRPr="00BA3AA6" w:rsidTr="00AD1670">
        <w:tc>
          <w:tcPr>
            <w:tcW w:w="260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Auslösen mit Arduino</w:t>
            </w:r>
          </w:p>
        </w:tc>
        <w:tc>
          <w:tcPr>
            <w:tcW w:w="1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../Arduino/</w:t>
            </w:r>
          </w:p>
        </w:tc>
        <w:tc>
          <w:tcPr>
            <w:tcW w:w="102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Siemer </w:t>
            </w:r>
          </w:p>
        </w:tc>
      </w:tr>
    </w:tbl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  <w:b/>
          <w:bCs/>
        </w:rPr>
      </w:pPr>
      <w:r w:rsidRPr="00BA3AA6">
        <w:rPr>
          <w:rFonts w:ascii="Verdana" w:hAnsi="Verdana"/>
          <w:b/>
          <w:bCs/>
        </w:rPr>
        <w:t xml:space="preserve">Kalibrierung/Hardware </w:t>
      </w:r>
    </w:p>
    <w:p w:rsidR="00AD1670" w:rsidRPr="00BA3AA6" w:rsidRDefault="00AD1670" w:rsidP="00AD1670">
      <w:pPr>
        <w:jc w:val="both"/>
        <w:rPr>
          <w:rFonts w:ascii="Verdana" w:hAnsi="Verdana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9"/>
        <w:gridCol w:w="2531"/>
        <w:gridCol w:w="1896"/>
      </w:tblGrid>
      <w:tr w:rsidR="00AD1670" w:rsidRPr="00BA3AA6" w:rsidTr="00AD16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Tätigkeit </w:t>
            </w:r>
          </w:p>
        </w:tc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Dokument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Beteiligung </w:t>
            </w:r>
          </w:p>
        </w:tc>
      </w:tr>
      <w:tr w:rsidR="00AD1670" w:rsidRPr="00BA3AA6" w:rsidTr="00AD16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Konstruktion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Multikamerarig</w:t>
            </w:r>
            <w:proofErr w:type="spellEnd"/>
          </w:p>
        </w:tc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Neubauer</w:t>
            </w:r>
          </w:p>
        </w:tc>
      </w:tr>
      <w:tr w:rsidR="00AD1670" w:rsidRPr="00BA3AA6" w:rsidTr="00AD16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Bau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Multikamerarig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Neubauer</w:t>
            </w:r>
          </w:p>
        </w:tc>
      </w:tr>
      <w:tr w:rsidR="00AD1670" w:rsidRPr="00BA3AA6" w:rsidTr="00AD16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Darstellung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Grid</w:t>
            </w:r>
            <w:proofErr w:type="spellEnd"/>
          </w:p>
        </w:tc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Siemer/Voit</w:t>
            </w:r>
          </w:p>
        </w:tc>
      </w:tr>
      <w:tr w:rsidR="00AD1670" w:rsidRPr="00BA3AA6" w:rsidTr="00AD16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Verifikation der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Ausrichtungsgenaugkeit</w:t>
            </w:r>
            <w:proofErr w:type="spellEnd"/>
          </w:p>
        </w:tc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Voit </w:t>
            </w:r>
          </w:p>
        </w:tc>
      </w:tr>
    </w:tbl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  <w:b/>
          <w:bCs/>
        </w:rPr>
      </w:pPr>
    </w:p>
    <w:p w:rsidR="00AD1670" w:rsidRPr="00BA3AA6" w:rsidRDefault="00AD1670" w:rsidP="00AD1670">
      <w:pPr>
        <w:jc w:val="both"/>
        <w:rPr>
          <w:rFonts w:ascii="Verdana" w:hAnsi="Verdana"/>
          <w:b/>
          <w:bCs/>
        </w:rPr>
      </w:pPr>
      <w:r w:rsidRPr="00BA3AA6">
        <w:rPr>
          <w:rFonts w:ascii="Verdana" w:hAnsi="Verdana"/>
          <w:b/>
          <w:bCs/>
        </w:rPr>
        <w:t xml:space="preserve">Kalibrierung/Software </w:t>
      </w:r>
    </w:p>
    <w:p w:rsidR="00AD1670" w:rsidRPr="00BA3AA6" w:rsidRDefault="00AD1670" w:rsidP="00AD1670">
      <w:pPr>
        <w:jc w:val="both"/>
        <w:rPr>
          <w:rFonts w:ascii="Verdana" w:hAnsi="Verdana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552"/>
        <w:gridCol w:w="1894"/>
      </w:tblGrid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Tätigkeit 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Dokument 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Beteiligung 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lastRenderedPageBreak/>
              <w:t xml:space="preserve">Recherche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openframeworks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/ openCV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../OpenCV/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Siemer/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Festlegen der Libraries und Installation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Laden der Bilder in openCV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Kiesel/ Voit 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Farberkennung/ Markererkennung  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Morphologische Operationen zur </w:t>
            </w:r>
          </w:p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Markerisolation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Auslesen der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Markerpositionen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Berechnung der affinen/perspektivischen Transformationsmatrix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 /Neubauer/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Affine/perspektivische Transformation der Bilder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Kiesel/ Neubauer/ Voit 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Einbinden des Codes in 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openframeworks</w:t>
            </w:r>
            <w:proofErr w:type="spellEnd"/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Neubauer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Interpolation der Einzelbilder zu einer Vorschauanimation </w:t>
            </w:r>
          </w:p>
        </w:tc>
        <w:tc>
          <w:tcPr>
            <w:tcW w:w="13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Neubauer</w:t>
            </w:r>
          </w:p>
        </w:tc>
      </w:tr>
    </w:tbl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  <w:b/>
          <w:bCs/>
        </w:rPr>
      </w:pPr>
      <w:r w:rsidRPr="00BA3AA6">
        <w:rPr>
          <w:rFonts w:ascii="Verdana" w:hAnsi="Verdana"/>
          <w:b/>
          <w:bCs/>
        </w:rPr>
        <w:t xml:space="preserve">Präsentation des Projekts </w:t>
      </w:r>
    </w:p>
    <w:p w:rsidR="00AD1670" w:rsidRPr="00BA3AA6" w:rsidRDefault="00AD1670" w:rsidP="00AD1670">
      <w:pPr>
        <w:jc w:val="both"/>
        <w:rPr>
          <w:rFonts w:ascii="Verdana" w:hAnsi="Verdana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550"/>
        <w:gridCol w:w="1896"/>
      </w:tblGrid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Tätigkeit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Dokument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 xml:space="preserve">Beteiligung 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Zwischenpräsentation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Siemer/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Abschlusspräsentation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/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Siemer/ Voit</w:t>
            </w:r>
          </w:p>
        </w:tc>
      </w:tr>
    </w:tbl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</w:rPr>
      </w:pPr>
    </w:p>
    <w:p w:rsidR="00AD1670" w:rsidRPr="00BA3AA6" w:rsidRDefault="00AD1670" w:rsidP="00AD1670">
      <w:pPr>
        <w:jc w:val="both"/>
        <w:rPr>
          <w:rFonts w:ascii="Verdana" w:hAnsi="Verdana"/>
          <w:b/>
          <w:bCs/>
        </w:rPr>
      </w:pPr>
      <w:r w:rsidRPr="00BA3AA6">
        <w:rPr>
          <w:rFonts w:ascii="Verdana" w:hAnsi="Verdana"/>
          <w:b/>
          <w:bCs/>
        </w:rPr>
        <w:t xml:space="preserve">Projektorganisation </w:t>
      </w:r>
    </w:p>
    <w:p w:rsidR="00AD1670" w:rsidRPr="00BA3AA6" w:rsidRDefault="00AD1670" w:rsidP="00AD1670">
      <w:pPr>
        <w:jc w:val="both"/>
        <w:rPr>
          <w:rFonts w:ascii="Verdana" w:hAnsi="Verdana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2550"/>
        <w:gridCol w:w="1896"/>
      </w:tblGrid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>Tätigkeit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>Dokument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b/>
                <w:bCs/>
                <w:color w:val="000000"/>
                <w:sz w:val="22"/>
                <w:szCs w:val="22"/>
              </w:rPr>
              <w:t>Beteiligung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Ideenfindung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Siemer/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Organisation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Aufgabenverteilung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Protokollierung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Siemer/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Projektplan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Pflichten-/Lastenheft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Siemer/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Interne und externe Projektkommunikation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Gesamtdokumentation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</w:t>
            </w:r>
            <w:proofErr w:type="spellStart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dokumente</w:t>
            </w:r>
            <w:proofErr w:type="spellEnd"/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/ 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Siemer/ Voit  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Wiki-Dokumentation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Projekt-Server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Dokumentation des Codes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../Code/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Kiesel/ Neubauer/ Voit</w:t>
            </w:r>
          </w:p>
        </w:tc>
      </w:tr>
      <w:tr w:rsidR="00AD1670" w:rsidRPr="00BA3AA6" w:rsidTr="00AD1670">
        <w:tc>
          <w:tcPr>
            <w:tcW w:w="2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 xml:space="preserve">Materialbeschaffung </w:t>
            </w:r>
          </w:p>
        </w:tc>
        <w:tc>
          <w:tcPr>
            <w:tcW w:w="13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670" w:rsidRPr="00BA3AA6" w:rsidRDefault="00AD1670" w:rsidP="006166B0">
            <w:pPr>
              <w:jc w:val="both"/>
              <w:rPr>
                <w:rFonts w:ascii="Verdana" w:eastAsia="Arial" w:hAnsi="Verdana" w:cs="Arial"/>
                <w:color w:val="000000"/>
                <w:sz w:val="22"/>
                <w:szCs w:val="22"/>
              </w:rPr>
            </w:pPr>
            <w:r w:rsidRPr="00BA3AA6">
              <w:rPr>
                <w:rFonts w:ascii="Verdana" w:eastAsia="Arial" w:hAnsi="Verdana" w:cs="Arial"/>
                <w:color w:val="000000"/>
                <w:sz w:val="22"/>
                <w:szCs w:val="22"/>
              </w:rPr>
              <w:t>Neubauer/ Siemer</w:t>
            </w:r>
          </w:p>
        </w:tc>
      </w:tr>
    </w:tbl>
    <w:p w:rsidR="00AD1670" w:rsidRPr="00BA3AA6" w:rsidRDefault="00AD1670" w:rsidP="00AD1670">
      <w:pPr>
        <w:jc w:val="both"/>
        <w:rPr>
          <w:rFonts w:ascii="Verdana" w:hAnsi="Verdana"/>
        </w:rPr>
      </w:pPr>
    </w:p>
    <w:p w:rsidR="00704CD0" w:rsidRPr="00AD1670" w:rsidRDefault="00704CD0" w:rsidP="00AD1670">
      <w:pPr>
        <w:jc w:val="both"/>
        <w:rPr>
          <w:rFonts w:ascii="Verdana" w:hAnsi="Verdana"/>
        </w:rPr>
      </w:pPr>
      <w:bookmarkStart w:id="2" w:name="_GoBack"/>
      <w:bookmarkEnd w:id="2"/>
    </w:p>
    <w:sectPr w:rsidR="00704CD0" w:rsidRPr="00AD1670" w:rsidSect="00AD167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70"/>
    <w:rsid w:val="00704CD0"/>
    <w:rsid w:val="00AD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975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1670"/>
  </w:style>
  <w:style w:type="paragraph" w:styleId="berschrift1">
    <w:name w:val="heading 1"/>
    <w:basedOn w:val="Standard"/>
    <w:next w:val="Standard"/>
    <w:link w:val="berschrift1Zeichen"/>
    <w:uiPriority w:val="9"/>
    <w:qFormat/>
    <w:rsid w:val="00AD1670"/>
    <w:pPr>
      <w:keepNext/>
      <w:keepLines/>
      <w:spacing w:before="480"/>
      <w:outlineLvl w:val="0"/>
    </w:pPr>
    <w:rPr>
      <w:rFonts w:ascii="Verdana" w:eastAsiaTheme="majorEastAsia" w:hAnsi="Verdana" w:cstheme="majorBidi"/>
      <w:color w:val="345A8A" w:themeColor="accent1" w:themeShade="B5"/>
      <w:sz w:val="36"/>
      <w:szCs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D1670"/>
    <w:rPr>
      <w:rFonts w:ascii="Verdana" w:eastAsiaTheme="majorEastAsia" w:hAnsi="Verdana" w:cstheme="majorBidi"/>
      <w:color w:val="345A8A" w:themeColor="accent1" w:themeShade="B5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1670"/>
  </w:style>
  <w:style w:type="paragraph" w:styleId="berschrift1">
    <w:name w:val="heading 1"/>
    <w:basedOn w:val="Standard"/>
    <w:next w:val="Standard"/>
    <w:link w:val="berschrift1Zeichen"/>
    <w:uiPriority w:val="9"/>
    <w:qFormat/>
    <w:rsid w:val="00AD1670"/>
    <w:pPr>
      <w:keepNext/>
      <w:keepLines/>
      <w:spacing w:before="480"/>
      <w:outlineLvl w:val="0"/>
    </w:pPr>
    <w:rPr>
      <w:rFonts w:ascii="Verdana" w:eastAsiaTheme="majorEastAsia" w:hAnsi="Verdana" w:cstheme="majorBidi"/>
      <w:color w:val="345A8A" w:themeColor="accent1" w:themeShade="B5"/>
      <w:sz w:val="36"/>
      <w:szCs w:val="3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AD1670"/>
    <w:rPr>
      <w:rFonts w:ascii="Verdana" w:eastAsiaTheme="majorEastAsia" w:hAnsi="Verdana" w:cstheme="majorBidi"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2022</Characters>
  <Application>Microsoft Macintosh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Inkognito</dc:creator>
  <cp:keywords/>
  <dc:description/>
  <cp:lastModifiedBy>Inkognito</cp:lastModifiedBy>
  <cp:revision>1</cp:revision>
  <dcterms:created xsi:type="dcterms:W3CDTF">2012-07-30T15:51:00Z</dcterms:created>
  <dcterms:modified xsi:type="dcterms:W3CDTF">2012-07-30T15:54:00Z</dcterms:modified>
</cp:coreProperties>
</file>