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bookmarkStart w:id="0" w:name="_GoBack"/>
      <w:r w:rsidRPr="009B4F9E">
        <w:rPr>
          <w:rFonts w:ascii="Arial" w:eastAsia="Times New Roman" w:hAnsi="Arial" w:cs="Arial"/>
          <w:lang w:eastAsia="es-EC"/>
        </w:rPr>
        <w:t xml:space="preserve">Entrega del diseño y distribución de la muestra para </w:t>
      </w:r>
      <w:r w:rsidR="005E17DE">
        <w:rPr>
          <w:rFonts w:ascii="Arial" w:eastAsia="Times New Roman" w:hAnsi="Arial" w:cs="Arial"/>
          <w:lang w:eastAsia="es-EC"/>
        </w:rPr>
        <w:t xml:space="preserve">el </w:t>
      </w:r>
      <w:r w:rsidR="005E17DE">
        <w:rPr>
          <w:rFonts w:ascii="Times-Roman" w:hAnsi="Times-Roman" w:cs="Times-Roman"/>
        </w:rPr>
        <w:t>CAB-SIPP</w:t>
      </w:r>
      <w:r w:rsidRPr="009B4F9E">
        <w:rPr>
          <w:rFonts w:ascii="Arial" w:eastAsia="Times New Roman" w:hAnsi="Arial" w:cs="Arial"/>
          <w:lang w:eastAsia="es-EC"/>
        </w:rPr>
        <w:t xml:space="preserve"> </w:t>
      </w:r>
    </w:p>
    <w:bookmarkEnd w:id="0"/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 </w:t>
      </w:r>
    </w:p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De mi consideración: </w:t>
      </w:r>
    </w:p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 </w:t>
      </w:r>
    </w:p>
    <w:p w:rsidR="009B4F9E" w:rsidRDefault="00B14563" w:rsidP="00C140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 xml:space="preserve">Mediante Memorando </w:t>
      </w:r>
      <w:r w:rsidRPr="00B14563">
        <w:rPr>
          <w:rFonts w:ascii="Arial" w:eastAsia="Times New Roman" w:hAnsi="Arial" w:cs="Arial"/>
          <w:lang w:eastAsia="es-EC"/>
        </w:rPr>
        <w:t>Nro. INEC-CGTPE-DECON-2024-0521-M</w:t>
      </w:r>
      <w:r w:rsidR="009B4F9E" w:rsidRPr="00B14563">
        <w:rPr>
          <w:rFonts w:ascii="Arial" w:eastAsia="Times New Roman" w:hAnsi="Arial" w:cs="Arial"/>
          <w:lang w:eastAsia="es-EC"/>
        </w:rPr>
        <w:t xml:space="preserve"> de fecha </w:t>
      </w:r>
      <w:r>
        <w:rPr>
          <w:rFonts w:ascii="Arial" w:eastAsia="Times New Roman" w:hAnsi="Arial" w:cs="Arial"/>
          <w:lang w:eastAsia="es-EC"/>
        </w:rPr>
        <w:t xml:space="preserve">13 </w:t>
      </w:r>
      <w:r w:rsidR="009B4F9E" w:rsidRPr="009B4F9E">
        <w:rPr>
          <w:rFonts w:ascii="Arial" w:eastAsia="Times New Roman" w:hAnsi="Arial" w:cs="Arial"/>
          <w:lang w:eastAsia="es-EC"/>
        </w:rPr>
        <w:t>de</w:t>
      </w:r>
      <w:r w:rsidR="009B4F9E">
        <w:rPr>
          <w:rFonts w:ascii="Arial" w:eastAsia="Times New Roman" w:hAnsi="Arial" w:cs="Arial"/>
          <w:lang w:eastAsia="es-EC"/>
        </w:rPr>
        <w:t xml:space="preserve"> </w:t>
      </w:r>
      <w:r>
        <w:rPr>
          <w:rFonts w:ascii="Arial" w:eastAsia="Times New Roman" w:hAnsi="Arial" w:cs="Arial"/>
          <w:lang w:eastAsia="es-EC"/>
        </w:rPr>
        <w:t xml:space="preserve">septiembre de </w:t>
      </w:r>
      <w:r w:rsidR="009B4F9E" w:rsidRPr="009B4F9E">
        <w:rPr>
          <w:rFonts w:ascii="Arial" w:eastAsia="Times New Roman" w:hAnsi="Arial" w:cs="Arial"/>
          <w:lang w:eastAsia="es-EC"/>
        </w:rPr>
        <w:t>2024, la Dirección de Estadísticas Económicas (DECON) solicita a la Dirección de</w:t>
      </w:r>
      <w:r w:rsidR="009B4F9E">
        <w:rPr>
          <w:rFonts w:ascii="Arial" w:eastAsia="Times New Roman" w:hAnsi="Arial" w:cs="Arial"/>
          <w:lang w:eastAsia="es-EC"/>
        </w:rPr>
        <w:t xml:space="preserve"> </w:t>
      </w:r>
      <w:r w:rsidR="009B4F9E" w:rsidRPr="009B4F9E">
        <w:rPr>
          <w:rFonts w:ascii="Arial" w:eastAsia="Times New Roman" w:hAnsi="Arial" w:cs="Arial"/>
          <w:lang w:eastAsia="es-EC"/>
        </w:rPr>
        <w:t xml:space="preserve">Infraestructura Estadística y Muestreo (DINEM) se </w:t>
      </w:r>
      <w:r>
        <w:rPr>
          <w:rFonts w:ascii="Arial" w:eastAsia="Times New Roman" w:hAnsi="Arial" w:cs="Arial"/>
          <w:lang w:eastAsia="es-EC"/>
        </w:rPr>
        <w:t>e</w:t>
      </w:r>
      <w:r w:rsidRPr="00B14563">
        <w:rPr>
          <w:rFonts w:ascii="Arial" w:eastAsia="Times New Roman" w:hAnsi="Arial" w:cs="Arial"/>
          <w:lang w:eastAsia="es-EC"/>
        </w:rPr>
        <w:t>ntregue según la fecha</w:t>
      </w:r>
      <w:r>
        <w:rPr>
          <w:rFonts w:ascii="Arial" w:eastAsia="Times New Roman" w:hAnsi="Arial" w:cs="Arial"/>
          <w:lang w:eastAsia="es-EC"/>
        </w:rPr>
        <w:t xml:space="preserve"> </w:t>
      </w:r>
      <w:r w:rsidRPr="00B14563">
        <w:rPr>
          <w:rFonts w:ascii="Arial" w:eastAsia="Times New Roman" w:hAnsi="Arial" w:cs="Arial"/>
          <w:lang w:eastAsia="es-EC"/>
        </w:rPr>
        <w:t>planificada el diseño y distribución de la muestra para el Cambio de Base del Sistema de</w:t>
      </w:r>
      <w:r>
        <w:rPr>
          <w:rFonts w:ascii="Arial" w:eastAsia="Times New Roman" w:hAnsi="Arial" w:cs="Arial"/>
          <w:lang w:eastAsia="es-EC"/>
        </w:rPr>
        <w:t xml:space="preserve"> </w:t>
      </w:r>
      <w:r w:rsidRPr="00B14563">
        <w:rPr>
          <w:rFonts w:ascii="Arial" w:eastAsia="Times New Roman" w:hAnsi="Arial" w:cs="Arial"/>
          <w:lang w:eastAsia="es-EC"/>
        </w:rPr>
        <w:t>Índices de Precio</w:t>
      </w:r>
      <w:r>
        <w:rPr>
          <w:rFonts w:ascii="Arial" w:eastAsia="Times New Roman" w:hAnsi="Arial" w:cs="Arial"/>
          <w:lang w:eastAsia="es-EC"/>
        </w:rPr>
        <w:t>s al Productor (CAB-SIPP).</w:t>
      </w:r>
    </w:p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 </w:t>
      </w:r>
    </w:p>
    <w:p w:rsidR="009B4F9E" w:rsidRPr="009B4F9E" w:rsidRDefault="009B4F9E" w:rsidP="00C140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En este sentido, me permito remi</w:t>
      </w:r>
      <w:r w:rsidR="00C1404D">
        <w:rPr>
          <w:rFonts w:ascii="Arial" w:eastAsia="Times New Roman" w:hAnsi="Arial" w:cs="Arial"/>
          <w:lang w:eastAsia="es-EC"/>
        </w:rPr>
        <w:t xml:space="preserve">tir a usted señora Directora de Estadísticas </w:t>
      </w:r>
      <w:r w:rsidR="00C1404D" w:rsidRPr="00C1404D">
        <w:rPr>
          <w:rFonts w:ascii="Arial" w:eastAsia="Times New Roman" w:hAnsi="Arial" w:cs="Arial"/>
          <w:lang w:eastAsia="es-EC"/>
        </w:rPr>
        <w:t>Económicas</w:t>
      </w:r>
      <w:r w:rsidRPr="009B4F9E">
        <w:rPr>
          <w:rFonts w:ascii="Arial" w:eastAsia="Times New Roman" w:hAnsi="Arial" w:cs="Arial"/>
          <w:lang w:eastAsia="es-EC"/>
        </w:rPr>
        <w:t>, la distribución de la muestra realizada p</w:t>
      </w:r>
      <w:r w:rsidR="00C1404D">
        <w:rPr>
          <w:rFonts w:ascii="Arial" w:eastAsia="Times New Roman" w:hAnsi="Arial" w:cs="Arial"/>
          <w:lang w:eastAsia="es-EC"/>
        </w:rPr>
        <w:t xml:space="preserve">ara cada uno de los dominios de </w:t>
      </w:r>
      <w:r w:rsidR="00CE321F">
        <w:rPr>
          <w:rFonts w:ascii="Arial" w:eastAsia="Times New Roman" w:hAnsi="Arial" w:cs="Arial"/>
          <w:lang w:eastAsia="es-EC"/>
        </w:rPr>
        <w:t>estudio</w:t>
      </w:r>
      <w:r w:rsidRPr="009B4F9E">
        <w:rPr>
          <w:rFonts w:ascii="Arial" w:eastAsia="Times New Roman" w:hAnsi="Arial" w:cs="Arial"/>
          <w:lang w:eastAsia="es-EC"/>
        </w:rPr>
        <w:t>, para los fines pertinentes. </w:t>
      </w:r>
    </w:p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 </w:t>
      </w:r>
    </w:p>
    <w:p w:rsidR="009B4F9E" w:rsidRPr="009B4F9E" w:rsidRDefault="009B4F9E" w:rsidP="009B4F9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EC"/>
        </w:rPr>
      </w:pPr>
      <w:r w:rsidRPr="009B4F9E">
        <w:rPr>
          <w:rFonts w:ascii="Arial" w:eastAsia="Times New Roman" w:hAnsi="Arial" w:cs="Arial"/>
          <w:lang w:eastAsia="es-EC"/>
        </w:rPr>
        <w:t>Con sentimientos de distinguida consideración.</w:t>
      </w:r>
    </w:p>
    <w:p w:rsidR="004733A5" w:rsidRDefault="004733A5"/>
    <w:sectPr w:rsidR="00473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9E"/>
    <w:rsid w:val="00190700"/>
    <w:rsid w:val="00340F4F"/>
    <w:rsid w:val="004733A5"/>
    <w:rsid w:val="005E17DE"/>
    <w:rsid w:val="009B4F9E"/>
    <w:rsid w:val="00B14563"/>
    <w:rsid w:val="00C1404D"/>
    <w:rsid w:val="00C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46078-4AA1-49EE-B3B0-C4A3FA7F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Omar Llambo</dc:creator>
  <cp:keywords/>
  <dc:description/>
  <cp:lastModifiedBy>INEC Omar Llambo</cp:lastModifiedBy>
  <cp:revision>5</cp:revision>
  <dcterms:created xsi:type="dcterms:W3CDTF">2024-09-12T20:38:00Z</dcterms:created>
  <dcterms:modified xsi:type="dcterms:W3CDTF">2024-09-16T14:28:00Z</dcterms:modified>
</cp:coreProperties>
</file>