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ONIONGRADE AI</w:t>
      </w:r>
    </w:p>
    <w:p>
      <w:pPr>
        <w:jc w:val="center"/>
      </w:pPr>
      <w:r>
        <w:rPr>
          <w:b/>
          <w:sz w:val="36"/>
        </w:rPr>
        <w:t>Detailed System &amp; ML Architecture</w:t>
      </w:r>
    </w:p>
    <w:p>
      <w:pPr>
        <w:jc w:val="center"/>
      </w:pPr>
      <w:r>
        <w:rPr>
          <w:i/>
        </w:rPr>
        <w:t>AI-based Onion Image Quality Assessment, Grading and Digital Reporting</w:t>
      </w:r>
    </w:p>
    <w:p/>
    <w:p>
      <w:pPr>
        <w:pStyle w:val="Heading1"/>
      </w:pPr>
      <w:r>
        <w:t>1. Document Purpose</w:t>
      </w:r>
    </w:p>
    <w:p>
      <w:r>
        <w:t>This document defines the detailed architecture for OnionGrade AI. The system accepts onion images from a web/mobile interface, validates image quality, detects and segments individual onions, identifies visible defects, estimates physical size when calibration is available, applies a configurable grading specification, and produces an explainable quality result and digital report.</w:t>
      </w:r>
    </w:p>
    <w:p>
      <w:r>
        <w:t>The architecture is based on the supplied project specification and the verified design principle that computer vision and official grading rules must remain separate. The ML model detects visible characteristics; the grading engine converts those characteristics into a grading decision using a versioned specification.</w:t>
      </w:r>
    </w:p>
    <w:p>
      <w:pPr>
        <w:pStyle w:val="Heading1"/>
      </w:pPr>
      <w:r>
        <w:t>2. Primary Objective</w:t>
      </w:r>
    </w:p>
    <w:p>
      <w:pPr>
        <w:pStyle w:val="ListBullet"/>
      </w:pPr>
      <w:r>
        <w:t>Allow a user to upload or capture one or more onion images.</w:t>
      </w:r>
    </w:p>
    <w:p>
      <w:pPr>
        <w:pStyle w:val="ListBullet"/>
      </w:pPr>
      <w:r>
        <w:t>Detect every visible onion individually.</w:t>
      </w:r>
    </w:p>
    <w:p>
      <w:pPr>
        <w:pStyle w:val="ListBullet"/>
      </w:pPr>
      <w:r>
        <w:t>Segment onions so size and visible surface characteristics can be measured.</w:t>
      </w:r>
    </w:p>
    <w:p>
      <w:pPr>
        <w:pStyle w:val="ListBullet"/>
      </w:pPr>
      <w:r>
        <w:t>Classify visible quality conditions such as Good, Damaged, Rotten, Sprouted and Undersized.</w:t>
      </w:r>
    </w:p>
    <w:p>
      <w:pPr>
        <w:pStyle w:val="ListBullet"/>
      </w:pPr>
      <w:r>
        <w:t>Support additional defect classes when the training dataset is sufficient.</w:t>
      </w:r>
    </w:p>
    <w:p>
      <w:pPr>
        <w:pStyle w:val="ListBullet"/>
      </w:pPr>
      <w:r>
        <w:t>Estimate diameter only when a valid reference/calibration mechanism is available.</w:t>
      </w:r>
    </w:p>
    <w:p>
      <w:pPr>
        <w:pStyle w:val="ListBullet"/>
      </w:pPr>
      <w:r>
        <w:t>Calculate Grade-A eligibility using a configurable and versioned grading specification.</w:t>
      </w:r>
    </w:p>
    <w:p>
      <w:pPr>
        <w:pStyle w:val="ListBullet"/>
      </w:pPr>
      <w:r>
        <w:t>Support URS calculation through configurable rules without inventing an official definition.</w:t>
      </w:r>
    </w:p>
    <w:p>
      <w:pPr>
        <w:pStyle w:val="ListBullet"/>
      </w:pPr>
      <w:r>
        <w:t>Generate an explainable visual-quality result and a digital PDF/JSON report.</w:t>
      </w:r>
    </w:p>
    <w:p>
      <w:pPr>
        <w:pStyle w:val="ListBullet"/>
      </w:pPr>
      <w:r>
        <w:t>Maintain model, grading-specification and report versions for traceability.</w:t>
      </w:r>
    </w:p>
    <w:p>
      <w:pPr>
        <w:pStyle w:val="Heading1"/>
      </w:pPr>
      <w:r>
        <w:t>3. High-Level Architecture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USER</w:t>
        <w:br/>
        <w:t xml:space="preserve">  |</w:t>
        <w:br/>
        <w:t xml:space="preserve">  v</w:t>
        <w:br/>
        <w:t>+-----------------------------+</w:t>
        <w:br/>
        <w:t>| Web / Mobile Frontend       |</w:t>
        <w:br/>
        <w:t>| Upload | Camera | History   |</w:t>
        <w:br/>
        <w:t>+-------------+---------------+</w:t>
        <w:br/>
        <w:t xml:space="preserve">              |</w:t>
        <w:br/>
        <w:t xml:space="preserve">              v</w:t>
        <w:br/>
        <w:t>+-----------------------------+</w:t>
        <w:br/>
        <w:t>| Image Quality Gate          |</w:t>
        <w:br/>
        <w:t>| Blur | Light | Glare | Size |</w:t>
        <w:br/>
        <w:t>+-------------+---------------+</w:t>
        <w:br/>
        <w:t xml:space="preserve">              |</w:t>
        <w:br/>
        <w:t xml:space="preserve">              v</w:t>
        <w:br/>
        <w:t>+-----------------------------+</w:t>
        <w:br/>
        <w:t>| Computer Vision Pipeline    |</w:t>
        <w:br/>
        <w:t>| Detection + Segmentation    |</w:t>
        <w:br/>
        <w:t>+-------------+---------------+</w:t>
        <w:br/>
        <w:t xml:space="preserve">              |</w:t>
        <w:br/>
        <w:t xml:space="preserve">              v</w:t>
        <w:br/>
        <w:t>+-----------------------------+</w:t>
        <w:br/>
        <w:t>| Per-Onion Analysis          |</w:t>
        <w:br/>
        <w:t>| Defect Classification       |</w:t>
        <w:br/>
        <w:t>| Size Estimation             |</w:t>
        <w:br/>
        <w:t>| Confidence                  |</w:t>
        <w:br/>
        <w:t>+-------------+---------------+</w:t>
        <w:br/>
        <w:t xml:space="preserve">              |</w:t>
        <w:br/>
        <w:t xml:space="preserve">              v</w:t>
        <w:br/>
        <w:t>+-----------------------------+</w:t>
        <w:br/>
        <w:t>| CONFIGURABLE GRADING ENGINE |</w:t>
        <w:br/>
        <w:t>| Grade-A | URS | Tolerances  |</w:t>
        <w:br/>
        <w:t>+-------------+---------------+</w:t>
        <w:br/>
        <w:t xml:space="preserve">              |</w:t>
        <w:br/>
        <w:t xml:space="preserve">              v</w:t>
        <w:br/>
        <w:t>+-----------------------------+</w:t>
        <w:br/>
        <w:t>| Result / Explainability     |</w:t>
        <w:br/>
        <w:t>| Counts | Percentages | Why  |</w:t>
        <w:br/>
        <w:t>+-------------+---------------+</w:t>
        <w:br/>
        <w:t xml:space="preserve">              |</w:t>
        <w:br/>
        <w:t xml:space="preserve">       +------+------+</w:t>
        <w:br/>
        <w:t xml:space="preserve">       |             |</w:t>
        <w:br/>
        <w:t xml:space="preserve">       v             v</w:t>
        <w:br/>
        <w:t>+-------------+  +-------------+</w:t>
        <w:br/>
        <w:t>| PDF / JSON  |  | Database    |</w:t>
        <w:br/>
        <w:t>| QR + Hash   |  | History     |</w:t>
        <w:br/>
        <w:t>+-------------+  +-------------+</w:t>
      </w:r>
    </w:p>
    <w:p>
      <w:pPr>
        <w:pStyle w:val="Heading1"/>
      </w:pPr>
      <w:r>
        <w:t>4. Architectural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Layer</w:t>
            </w:r>
          </w:p>
        </w:tc>
        <w:tc>
          <w:tcPr>
            <w:tcW w:type="dxa" w:w="3360"/>
          </w:tcPr>
          <w:p>
            <w:r>
              <w:t>Main Components</w:t>
            </w:r>
          </w:p>
        </w:tc>
        <w:tc>
          <w:tcPr>
            <w:tcW w:type="dxa" w:w="3360"/>
          </w:tcPr>
          <w:p>
            <w:r>
              <w:t>Responsibility</w:t>
            </w:r>
          </w:p>
        </w:tc>
      </w:tr>
      <w:tr>
        <w:tc>
          <w:tcPr>
            <w:tcW w:type="dxa" w:w="3360"/>
          </w:tcPr>
          <w:p>
            <w:r>
              <w:t>Presentation</w:t>
            </w:r>
          </w:p>
        </w:tc>
        <w:tc>
          <w:tcPr>
            <w:tcW w:type="dxa" w:w="3360"/>
          </w:tcPr>
          <w:p>
            <w:r>
              <w:t>React/Vite or React Native/Expo</w:t>
            </w:r>
          </w:p>
        </w:tc>
        <w:tc>
          <w:tcPr>
            <w:tcW w:type="dxa" w:w="3360"/>
          </w:tcPr>
          <w:p>
            <w:r>
              <w:t>Image upload/capture, annotated results, reports, history</w:t>
            </w:r>
          </w:p>
        </w:tc>
      </w:tr>
      <w:tr>
        <w:tc>
          <w:tcPr>
            <w:tcW w:type="dxa" w:w="3360"/>
          </w:tcPr>
          <w:p>
            <w:r>
              <w:t>API</w:t>
            </w:r>
          </w:p>
        </w:tc>
        <w:tc>
          <w:tcPr>
            <w:tcW w:type="dxa" w:w="3360"/>
          </w:tcPr>
          <w:p>
            <w:r>
              <w:t>FastAPI + Pydantic</w:t>
            </w:r>
          </w:p>
        </w:tc>
        <w:tc>
          <w:tcPr>
            <w:tcW w:type="dxa" w:w="3360"/>
          </w:tcPr>
          <w:p>
            <w:r>
              <w:t>Validation, orchestration, authentication, analysis endpoints</w:t>
            </w:r>
          </w:p>
        </w:tc>
      </w:tr>
      <w:tr>
        <w:tc>
          <w:tcPr>
            <w:tcW w:type="dxa" w:w="3360"/>
          </w:tcPr>
          <w:p>
            <w:r>
              <w:t>Application</w:t>
            </w:r>
          </w:p>
        </w:tc>
        <w:tc>
          <w:tcPr>
            <w:tcW w:type="dxa" w:w="3360"/>
          </w:tcPr>
          <w:p>
            <w:r>
              <w:t>Inspection service, report service, grading service</w:t>
            </w:r>
          </w:p>
        </w:tc>
        <w:tc>
          <w:tcPr>
            <w:tcW w:type="dxa" w:w="3360"/>
          </w:tcPr>
          <w:p>
            <w:r>
              <w:t>Business workflow and coordination</w:t>
            </w:r>
          </w:p>
        </w:tc>
      </w:tr>
      <w:tr>
        <w:tc>
          <w:tcPr>
            <w:tcW w:type="dxa" w:w="3360"/>
          </w:tcPr>
          <w:p>
            <w:r>
              <w:t>ML</w:t>
            </w:r>
          </w:p>
        </w:tc>
        <w:tc>
          <w:tcPr>
            <w:tcW w:type="dxa" w:w="3360"/>
          </w:tcPr>
          <w:p>
            <w:r>
              <w:t>YOLO segmentation + optional classifier</w:t>
            </w:r>
          </w:p>
        </w:tc>
        <w:tc>
          <w:tcPr>
            <w:tcW w:type="dxa" w:w="3360"/>
          </w:tcPr>
          <w:p>
            <w:r>
              <w:t>Detection, segmentation and visible defect recognition</w:t>
            </w:r>
          </w:p>
        </w:tc>
      </w:tr>
      <w:tr>
        <w:tc>
          <w:tcPr>
            <w:tcW w:type="dxa" w:w="3360"/>
          </w:tcPr>
          <w:p>
            <w:r>
              <w:t>Grading</w:t>
            </w:r>
          </w:p>
        </w:tc>
        <w:tc>
          <w:tcPr>
            <w:tcW w:type="dxa" w:w="3360"/>
          </w:tcPr>
          <w:p>
            <w:r>
              <w:t>Config-driven Python engine</w:t>
            </w:r>
          </w:p>
        </w:tc>
        <w:tc>
          <w:tcPr>
            <w:tcW w:type="dxa" w:w="3360"/>
          </w:tcPr>
          <w:p>
            <w:r>
              <w:t>Grade-A/URS eligibility and transparent rules</w:t>
            </w:r>
          </w:p>
        </w:tc>
      </w:tr>
      <w:tr>
        <w:tc>
          <w:tcPr>
            <w:tcW w:type="dxa" w:w="3360"/>
          </w:tcPr>
          <w:p>
            <w:r>
              <w:t>Data</w:t>
            </w:r>
          </w:p>
        </w:tc>
        <w:tc>
          <w:tcPr>
            <w:tcW w:type="dxa" w:w="3360"/>
          </w:tcPr>
          <w:p>
            <w:r>
              <w:t>SQLite/PostgreSQL + object storage</w:t>
            </w:r>
          </w:p>
        </w:tc>
        <w:tc>
          <w:tcPr>
            <w:tcW w:type="dxa" w:w="3360"/>
          </w:tcPr>
          <w:p>
            <w:r>
              <w:t>Inspections, detections, images, reports, specifications</w:t>
            </w:r>
          </w:p>
        </w:tc>
      </w:tr>
      <w:tr>
        <w:tc>
          <w:tcPr>
            <w:tcW w:type="dxa" w:w="3360"/>
          </w:tcPr>
          <w:p>
            <w:r>
              <w:t>Security</w:t>
            </w:r>
          </w:p>
        </w:tc>
        <w:tc>
          <w:tcPr>
            <w:tcW w:type="dxa" w:w="3360"/>
          </w:tcPr>
          <w:p>
            <w:r>
              <w:t>Auth, validation, audit logging</w:t>
            </w:r>
          </w:p>
        </w:tc>
        <w:tc>
          <w:tcPr>
            <w:tcW w:type="dxa" w:w="3360"/>
          </w:tcPr>
          <w:p>
            <w:r>
              <w:t>Protect uploads, users, results and configuration</w:t>
            </w:r>
          </w:p>
        </w:tc>
      </w:tr>
      <w:tr>
        <w:tc>
          <w:tcPr>
            <w:tcW w:type="dxa" w:w="3360"/>
          </w:tcPr>
          <w:p>
            <w:r>
              <w:t>Deployment</w:t>
            </w:r>
          </w:p>
        </w:tc>
        <w:tc>
          <w:tcPr>
            <w:tcW w:type="dxa" w:w="3360"/>
          </w:tcPr>
          <w:p>
            <w:r>
              <w:t>Docker, CI/CD</w:t>
            </w:r>
          </w:p>
        </w:tc>
        <w:tc>
          <w:tcPr>
            <w:tcW w:type="dxa" w:w="3360"/>
          </w:tcPr>
          <w:p>
            <w:r>
              <w:t>Repeatable development and deployment</w:t>
            </w:r>
          </w:p>
        </w:tc>
      </w:tr>
    </w:tbl>
    <w:p/>
    <w:p>
      <w:pPr>
        <w:pStyle w:val="Heading1"/>
      </w:pPr>
      <w:r>
        <w:t>5. Frontend Architecture</w:t>
      </w:r>
    </w:p>
    <w:p>
      <w:pPr>
        <w:pStyle w:val="Heading2"/>
      </w:pPr>
      <w:r>
        <w:t>5.1 Main Screens</w:t>
      </w:r>
    </w:p>
    <w:p>
      <w:pPr>
        <w:pStyle w:val="ListBullet"/>
      </w:pPr>
      <w:r>
        <w:t>Dashboard/Home — start a new inspection and view recent inspections.</w:t>
      </w:r>
    </w:p>
    <w:p>
      <w:pPr>
        <w:pStyle w:val="ListBullet"/>
      </w:pPr>
      <w:r>
        <w:t>Upload/Capture — select image or use device camera.</w:t>
      </w:r>
    </w:p>
    <w:p>
      <w:pPr>
        <w:pStyle w:val="ListBullet"/>
      </w:pPr>
      <w:r>
        <w:t>Image Quality Review — show blur/light/glare warnings before inference.</w:t>
      </w:r>
    </w:p>
    <w:p>
      <w:pPr>
        <w:pStyle w:val="ListBullet"/>
      </w:pPr>
      <w:r>
        <w:t>Analysis — show progress while the image is processed.</w:t>
      </w:r>
    </w:p>
    <w:p>
      <w:pPr>
        <w:pStyle w:val="ListBullet"/>
      </w:pPr>
      <w:r>
        <w:t>Annotated Result — display each detected onion and its class/confidence.</w:t>
      </w:r>
    </w:p>
    <w:p>
      <w:pPr>
        <w:pStyle w:val="ListBullet"/>
      </w:pPr>
      <w:r>
        <w:t>Onion Detail — show the selected onion's defects, confidence, size and Grade-A eligibility.</w:t>
      </w:r>
    </w:p>
    <w:p>
      <w:pPr>
        <w:pStyle w:val="ListBullet"/>
      </w:pPr>
      <w:r>
        <w:t>Lot Summary — aggregate counts and percentages for multiple onions.</w:t>
      </w:r>
    </w:p>
    <w:p>
      <w:pPr>
        <w:pStyle w:val="ListBullet"/>
      </w:pPr>
      <w:r>
        <w:t>Report — preview/download/share the generated report.</w:t>
      </w:r>
    </w:p>
    <w:p>
      <w:pPr>
        <w:pStyle w:val="ListBullet"/>
      </w:pPr>
      <w:r>
        <w:t>History — inspect previous analysis records.</w:t>
      </w:r>
    </w:p>
    <w:p>
      <w:pPr>
        <w:pStyle w:val="ListBullet"/>
      </w:pPr>
      <w:r>
        <w:t>Settings — model/specification information and application configuration.</w:t>
      </w:r>
    </w:p>
    <w:p>
      <w:pPr>
        <w:pStyle w:val="Heading2"/>
      </w:pPr>
      <w:r>
        <w:t>5.2 Frontend State Flow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IDLE</w:t>
        <w:br/>
        <w:t xml:space="preserve">  -&gt; IMAGE_SELECTED</w:t>
        <w:br/>
        <w:t xml:space="preserve">  -&gt; QUALITY_CHECKING</w:t>
        <w:br/>
        <w:t xml:space="preserve">  -&gt; QUALITY_ACCEPTED</w:t>
        <w:br/>
        <w:t xml:space="preserve">  -&gt; ANALYZING</w:t>
        <w:br/>
        <w:t xml:space="preserve">  -&gt; RESULTS_READY</w:t>
        <w:br/>
        <w:t xml:space="preserve">  -&gt; REPORT_GENERATING</w:t>
        <w:br/>
        <w:t xml:space="preserve">  -&gt; REPORT_READY</w:t>
        <w:br/>
        <w:br/>
        <w:t>Failure states:</w:t>
        <w:br/>
        <w:t>IMAGE_INVALID</w:t>
        <w:br/>
        <w:t>QUALITY_REJECTED</w:t>
        <w:br/>
        <w:t>NO_ONION_DETECTED</w:t>
        <w:br/>
        <w:t>MODEL_ERROR</w:t>
        <w:br/>
        <w:t>REPORT_ERROR</w:t>
      </w:r>
    </w:p>
    <w:p>
      <w:pPr>
        <w:pStyle w:val="Heading1"/>
      </w:pPr>
      <w:r>
        <w:t>6. Image Quality Gate</w:t>
      </w:r>
    </w:p>
    <w:p>
      <w:r>
        <w:t>The quality gate prevents poor images from producing misleading AI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Check</w:t>
            </w:r>
          </w:p>
        </w:tc>
        <w:tc>
          <w:tcPr>
            <w:tcW w:type="dxa" w:w="3360"/>
          </w:tcPr>
          <w:p>
            <w:r>
              <w:t>Method</w:t>
            </w:r>
          </w:p>
        </w:tc>
        <w:tc>
          <w:tcPr>
            <w:tcW w:type="dxa" w:w="3360"/>
          </w:tcPr>
          <w:p>
            <w:r>
              <w:t>Action</w:t>
            </w:r>
          </w:p>
        </w:tc>
      </w:tr>
      <w:tr>
        <w:tc>
          <w:tcPr>
            <w:tcW w:type="dxa" w:w="3360"/>
          </w:tcPr>
          <w:p>
            <w:r>
              <w:t>Blur</w:t>
            </w:r>
          </w:p>
        </w:tc>
        <w:tc>
          <w:tcPr>
            <w:tcW w:type="dxa" w:w="3360"/>
          </w:tcPr>
          <w:p>
            <w:r>
              <w:t>Variance of Laplacian</w:t>
            </w:r>
          </w:p>
        </w:tc>
        <w:tc>
          <w:tcPr>
            <w:tcW w:type="dxa" w:w="3360"/>
          </w:tcPr>
          <w:p>
            <w:r>
              <w:t>Reject or warn if below configurable threshold</w:t>
            </w:r>
          </w:p>
        </w:tc>
      </w:tr>
      <w:tr>
        <w:tc>
          <w:tcPr>
            <w:tcW w:type="dxa" w:w="3360"/>
          </w:tcPr>
          <w:p>
            <w:r>
              <w:t>Brightness</w:t>
            </w:r>
          </w:p>
        </w:tc>
        <w:tc>
          <w:tcPr>
            <w:tcW w:type="dxa" w:w="3360"/>
          </w:tcPr>
          <w:p>
            <w:r>
              <w:t>Mean grayscale / luminance</w:t>
            </w:r>
          </w:p>
        </w:tc>
        <w:tc>
          <w:tcPr>
            <w:tcW w:type="dxa" w:w="3360"/>
          </w:tcPr>
          <w:p>
            <w:r>
              <w:t>Warn/reject very dark images</w:t>
            </w:r>
          </w:p>
        </w:tc>
      </w:tr>
      <w:tr>
        <w:tc>
          <w:tcPr>
            <w:tcW w:type="dxa" w:w="3360"/>
          </w:tcPr>
          <w:p>
            <w:r>
              <w:t>Glare</w:t>
            </w:r>
          </w:p>
        </w:tc>
        <w:tc>
          <w:tcPr>
            <w:tcW w:type="dxa" w:w="3360"/>
          </w:tcPr>
          <w:p>
            <w:r>
              <w:t>Saturated-pixel ratio</w:t>
            </w:r>
          </w:p>
        </w:tc>
        <w:tc>
          <w:tcPr>
            <w:tcW w:type="dxa" w:w="3360"/>
          </w:tcPr>
          <w:p>
            <w:r>
              <w:t>Warn when surface detail is obscured</w:t>
            </w:r>
          </w:p>
        </w:tc>
      </w:tr>
      <w:tr>
        <w:tc>
          <w:tcPr>
            <w:tcW w:type="dxa" w:w="3360"/>
          </w:tcPr>
          <w:p>
            <w:r>
              <w:t>Resolution</w:t>
            </w:r>
          </w:p>
        </w:tc>
        <w:tc>
          <w:tcPr>
            <w:tcW w:type="dxa" w:w="3360"/>
          </w:tcPr>
          <w:p>
            <w:r>
              <w:t>Image dimensions</w:t>
            </w:r>
          </w:p>
        </w:tc>
        <w:tc>
          <w:tcPr>
            <w:tcW w:type="dxa" w:w="3360"/>
          </w:tcPr>
          <w:p>
            <w:r>
              <w:t>Reject very small images</w:t>
            </w:r>
          </w:p>
        </w:tc>
      </w:tr>
      <w:tr>
        <w:tc>
          <w:tcPr>
            <w:tcW w:type="dxa" w:w="3360"/>
          </w:tcPr>
          <w:p>
            <w:r>
              <w:t>Corruption</w:t>
            </w:r>
          </w:p>
        </w:tc>
        <w:tc>
          <w:tcPr>
            <w:tcW w:type="dxa" w:w="3360"/>
          </w:tcPr>
          <w:p>
            <w:r>
              <w:t>Image decoder validation</w:t>
            </w:r>
          </w:p>
        </w:tc>
        <w:tc>
          <w:tcPr>
            <w:tcW w:type="dxa" w:w="3360"/>
          </w:tcPr>
          <w:p>
            <w:r>
              <w:t>Reject unreadable files</w:t>
            </w:r>
          </w:p>
        </w:tc>
      </w:tr>
      <w:tr>
        <w:tc>
          <w:tcPr>
            <w:tcW w:type="dxa" w:w="3360"/>
          </w:tcPr>
          <w:p>
            <w:r>
              <w:t>Onion visibility</w:t>
            </w:r>
          </w:p>
        </w:tc>
        <w:tc>
          <w:tcPr>
            <w:tcW w:type="dxa" w:w="3360"/>
          </w:tcPr>
          <w:p>
            <w:r>
              <w:t>Initial detector</w:t>
            </w:r>
          </w:p>
        </w:tc>
        <w:tc>
          <w:tcPr>
            <w:tcW w:type="dxa" w:w="3360"/>
          </w:tcPr>
          <w:p>
            <w:r>
              <w:t>Ask for another image if no onion is visible</w:t>
            </w:r>
          </w:p>
        </w:tc>
      </w:tr>
      <w:tr>
        <w:tc>
          <w:tcPr>
            <w:tcW w:type="dxa" w:w="3360"/>
          </w:tcPr>
          <w:p>
            <w:r>
              <w:t>File safety</w:t>
            </w:r>
          </w:p>
        </w:tc>
        <w:tc>
          <w:tcPr>
            <w:tcW w:type="dxa" w:w="3360"/>
          </w:tcPr>
          <w:p>
            <w:r>
              <w:t>MIME/extension/size validation</w:t>
            </w:r>
          </w:p>
        </w:tc>
        <w:tc>
          <w:tcPr>
            <w:tcW w:type="dxa" w:w="3360"/>
          </w:tcPr>
          <w:p>
            <w:r>
              <w:t>Reject unsupported or oversized files</w:t>
            </w:r>
          </w:p>
        </w:tc>
      </w:tr>
    </w:tbl>
    <w:p/>
    <w:p>
      <w:r>
        <w:t>Thresholds must be configurable. The UI should always explain why an image was rejected and allow the user to retry.</w:t>
      </w:r>
    </w:p>
    <w:p>
      <w:pPr>
        <w:pStyle w:val="Heading1"/>
      </w:pPr>
      <w:r>
        <w:t>7. Computer Vision / ML Architecture</w:t>
      </w:r>
    </w:p>
    <w:p>
      <w:pPr>
        <w:pStyle w:val="Heading2"/>
      </w:pPr>
      <w:r>
        <w:t>7.1 Recommended Pipeline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INPUT IMAGE</w:t>
        <w:br/>
        <w:t xml:space="preserve">     |</w:t>
        <w:br/>
        <w:t xml:space="preserve">     v</w:t>
        <w:br/>
        <w:t>Preprocessing</w:t>
        <w:br/>
        <w:t xml:space="preserve">     |</w:t>
        <w:br/>
        <w:t xml:space="preserve">     v</w:t>
        <w:br/>
        <w:t>YOLO Segmentation</w:t>
        <w:br/>
        <w:t xml:space="preserve">     |</w:t>
        <w:br/>
        <w:t xml:space="preserve">     +----&gt; Onion #1 mask</w:t>
        <w:br/>
        <w:t xml:space="preserve">     +----&gt; Onion #2 mask</w:t>
        <w:br/>
        <w:t xml:space="preserve">     +----&gt; Onion #N mask</w:t>
        <w:br/>
        <w:t xml:space="preserve">     |</w:t>
        <w:br/>
        <w:t xml:space="preserve">     v</w:t>
        <w:br/>
        <w:t>Crop each onion</w:t>
        <w:br/>
        <w:t xml:space="preserve">     |</w:t>
        <w:br/>
        <w:t xml:space="preserve">     v</w:t>
        <w:br/>
        <w:t>Defect / Quality Classification</w:t>
        <w:br/>
        <w:t xml:space="preserve">     |</w:t>
        <w:br/>
        <w:t xml:space="preserve">     v</w:t>
        <w:br/>
        <w:t>Size Estimation from Mask + Calibration</w:t>
        <w:br/>
        <w:t xml:space="preserve">     |</w:t>
        <w:br/>
        <w:t xml:space="preserve">     v</w:t>
        <w:br/>
        <w:t>Normalized Per-Onion Record</w:t>
        <w:br/>
        <w:t xml:space="preserve">     |</w:t>
        <w:br/>
        <w:t xml:space="preserve">     v</w:t>
        <w:br/>
        <w:t>Grading Engine</w:t>
      </w:r>
    </w:p>
    <w:p>
      <w:pPr>
        <w:pStyle w:val="Heading2"/>
      </w:pPr>
      <w:r>
        <w:t>7.2 Model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Component</w:t>
            </w:r>
          </w:p>
        </w:tc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Output</w:t>
            </w:r>
          </w:p>
        </w:tc>
      </w:tr>
      <w:tr>
        <w:tc>
          <w:tcPr>
            <w:tcW w:type="dxa" w:w="3360"/>
          </w:tcPr>
          <w:p>
            <w:r>
              <w:t>Object/instance segmentation</w:t>
            </w:r>
          </w:p>
        </w:tc>
        <w:tc>
          <w:tcPr>
            <w:tcW w:type="dxa" w:w="3360"/>
          </w:tcPr>
          <w:p>
            <w:r>
              <w:t>Full image</w:t>
            </w:r>
          </w:p>
        </w:tc>
        <w:tc>
          <w:tcPr>
            <w:tcW w:type="dxa" w:w="3360"/>
          </w:tcPr>
          <w:p>
            <w:r>
              <w:t>Bounding box, mask, confidence</w:t>
            </w:r>
          </w:p>
        </w:tc>
      </w:tr>
      <w:tr>
        <w:tc>
          <w:tcPr>
            <w:tcW w:type="dxa" w:w="3360"/>
          </w:tcPr>
          <w:p>
            <w:r>
              <w:t>Defect classifier</w:t>
            </w:r>
          </w:p>
        </w:tc>
        <w:tc>
          <w:tcPr>
            <w:tcW w:type="dxa" w:w="3360"/>
          </w:tcPr>
          <w:p>
            <w:r>
              <w:t>Individual onion crop</w:t>
            </w:r>
          </w:p>
        </w:tc>
        <w:tc>
          <w:tcPr>
            <w:tcW w:type="dxa" w:w="3360"/>
          </w:tcPr>
          <w:p>
            <w:r>
              <w:t>Quality/defect class + confidence</w:t>
            </w:r>
          </w:p>
        </w:tc>
      </w:tr>
      <w:tr>
        <w:tc>
          <w:tcPr>
            <w:tcW w:type="dxa" w:w="3360"/>
          </w:tcPr>
          <w:p>
            <w:r>
              <w:t>Size estimator</w:t>
            </w:r>
          </w:p>
        </w:tc>
        <w:tc>
          <w:tcPr>
            <w:tcW w:type="dxa" w:w="3360"/>
          </w:tcPr>
          <w:p>
            <w:r>
              <w:t>Segmentation mask + calibration</w:t>
            </w:r>
          </w:p>
        </w:tc>
        <w:tc>
          <w:tcPr>
            <w:tcW w:type="dxa" w:w="3360"/>
          </w:tcPr>
          <w:p>
            <w:r>
              <w:t>Diameter estimate</w:t>
            </w:r>
          </w:p>
        </w:tc>
      </w:tr>
      <w:tr>
        <w:tc>
          <w:tcPr>
            <w:tcW w:type="dxa" w:w="3360"/>
          </w:tcPr>
          <w:p>
            <w:r>
              <w:t>Grading engine</w:t>
            </w:r>
          </w:p>
        </w:tc>
        <w:tc>
          <w:tcPr>
            <w:tcW w:type="dxa" w:w="3360"/>
          </w:tcPr>
          <w:p>
            <w:r>
              <w:t>Normalized detection + spec</w:t>
            </w:r>
          </w:p>
        </w:tc>
        <w:tc>
          <w:tcPr>
            <w:tcW w:type="dxa" w:w="3360"/>
          </w:tcPr>
          <w:p>
            <w:r>
              <w:t>Grade-A eligibility, URS category, reason</w:t>
            </w:r>
          </w:p>
        </w:tc>
      </w:tr>
    </w:tbl>
    <w:p/>
    <w:p>
      <w:pPr>
        <w:pStyle w:val="Heading2"/>
      </w:pPr>
      <w:r>
        <w:t>7.3 Initial Classes</w:t>
      </w:r>
    </w:p>
    <w:p>
      <w:pPr>
        <w:pStyle w:val="ListBullet"/>
      </w:pPr>
      <w:r>
        <w:t>GOOD</w:t>
      </w:r>
    </w:p>
    <w:p>
      <w:pPr>
        <w:pStyle w:val="ListBullet"/>
      </w:pPr>
      <w:r>
        <w:t>DAMAGED</w:t>
      </w:r>
    </w:p>
    <w:p>
      <w:pPr>
        <w:pStyle w:val="ListBullet"/>
      </w:pPr>
      <w:r>
        <w:t>ROTTEN</w:t>
      </w:r>
    </w:p>
    <w:p>
      <w:pPr>
        <w:pStyle w:val="ListBullet"/>
      </w:pPr>
      <w:r>
        <w:t>SPROUTED</w:t>
      </w:r>
    </w:p>
    <w:p>
      <w:pPr>
        <w:pStyle w:val="ListBullet"/>
      </w:pPr>
      <w:r>
        <w:t>UNDERSIZED</w:t>
      </w:r>
    </w:p>
    <w:p>
      <w:pPr>
        <w:pStyle w:val="ListBullet"/>
      </w:pPr>
      <w:r>
        <w:t>REVIEW_REQUIRED</w:t>
      </w:r>
    </w:p>
    <w:p>
      <w:r>
        <w:t>Optional classes such as DISCOLORED, DOUBLE/TWIN, SKIN_PEELED, SMUT, OPEN_NECK and MECHANICAL_INJURY should only be enabled after the available training data contains reliable labels.</w:t>
      </w:r>
    </w:p>
    <w:p>
      <w:pPr>
        <w:pStyle w:val="Heading1"/>
      </w:pPr>
      <w:r>
        <w:t>8. Dataset Architecture</w:t>
      </w:r>
    </w:p>
    <w:p>
      <w:r>
        <w:t>Recommended external references for dataset research and prototype training: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Dataset / Repository</w:t>
            </w:r>
          </w:p>
        </w:tc>
        <w:tc>
          <w:tcPr>
            <w:tcW w:type="dxa" w:w="3360"/>
          </w:tcPr>
          <w:p>
            <w:r>
              <w:t>Use</w:t>
            </w:r>
          </w:p>
        </w:tc>
        <w:tc>
          <w:tcPr>
            <w:tcW w:type="dxa" w:w="3360"/>
          </w:tcPr>
          <w:p>
            <w:r>
              <w:t>Reference</w:t>
            </w:r>
          </w:p>
        </w:tc>
      </w:tr>
      <w:tr>
        <w:tc>
          <w:tcPr>
            <w:tcW w:type="dxa" w:w="3360"/>
          </w:tcPr>
          <w:p>
            <w:r>
              <w:t>Bad Onion — Harvard Dataverse</w:t>
            </w:r>
          </w:p>
        </w:tc>
        <w:tc>
          <w:tcPr>
            <w:tcW w:type="dxa" w:w="3360"/>
          </w:tcPr>
          <w:p>
            <w:r>
              <w:t>Bad/defective onion visual grading research</w:t>
            </w:r>
          </w:p>
        </w:tc>
        <w:tc>
          <w:tcPr>
            <w:tcW w:type="dxa" w:w="3360"/>
          </w:tcPr>
          <w:p>
            <w:r>
              <w:t>https://dataverse.harvard.edu/dataset.xhtml?persistentId=doi%3A10.7910%2FDVN%2FHAUXLC</w:t>
            </w:r>
          </w:p>
        </w:tc>
      </w:tr>
      <w:tr>
        <w:tc>
          <w:tcPr>
            <w:tcW w:type="dxa" w:w="3360"/>
          </w:tcPr>
          <w:p>
            <w:r>
              <w:t>Red/White Onion — Mendeley Data</w:t>
            </w:r>
          </w:p>
        </w:tc>
        <w:tc>
          <w:tcPr>
            <w:tcW w:type="dxa" w:w="3360"/>
          </w:tcPr>
          <w:p>
            <w:r>
              <w:t>Healthy/unhealthy and single/multiple onion imagery</w:t>
            </w:r>
          </w:p>
        </w:tc>
        <w:tc>
          <w:tcPr>
            <w:tcW w:type="dxa" w:w="3360"/>
          </w:tcPr>
          <w:p>
            <w:r>
              <w:t>https://data.mendeley.com/datasets/42bcyncfhy/2</w:t>
            </w:r>
          </w:p>
        </w:tc>
      </w:tr>
      <w:tr>
        <w:tc>
          <w:tcPr>
            <w:tcW w:type="dxa" w:w="3360"/>
          </w:tcPr>
          <w:p>
            <w:r>
              <w:t>Onion Quality Grading — Roboflow</w:t>
            </w:r>
          </w:p>
        </w:tc>
        <w:tc>
          <w:tcPr>
            <w:tcW w:type="dxa" w:w="3360"/>
          </w:tcPr>
          <w:p>
            <w:r>
              <w:t>Good/bad prototype dataset</w:t>
            </w:r>
          </w:p>
        </w:tc>
        <w:tc>
          <w:tcPr>
            <w:tcW w:type="dxa" w:w="3360"/>
          </w:tcPr>
          <w:p>
            <w:r>
              <w:t>https://universe.roboflow.com/crazy-jack-1q6l6/onion-quality-grading-rrmfc</w:t>
            </w:r>
          </w:p>
        </w:tc>
      </w:tr>
      <w:tr>
        <w:tc>
          <w:tcPr>
            <w:tcW w:type="dxa" w:w="3360"/>
          </w:tcPr>
          <w:p>
            <w:r>
              <w:t>OnionGuard — GitHub</w:t>
            </w:r>
          </w:p>
        </w:tc>
        <w:tc>
          <w:tcPr>
            <w:tcW w:type="dxa" w:w="3360"/>
          </w:tcPr>
          <w:p>
            <w:r>
              <w:t>Onion disease/health ML reference</w:t>
            </w:r>
          </w:p>
        </w:tc>
        <w:tc>
          <w:tcPr>
            <w:tcW w:type="dxa" w:w="3360"/>
          </w:tcPr>
          <w:p>
            <w:r>
              <w:t>https://github.com/AdikaNathaniel/Onion-Disease-Prediction</w:t>
            </w:r>
          </w:p>
        </w:tc>
      </w:tr>
      <w:tr>
        <w:tc>
          <w:tcPr>
            <w:tcW w:type="dxa" w:w="3360"/>
          </w:tcPr>
          <w:p>
            <w:r>
              <w:t>Cargo Inspection of Agro Commodities — GitHub</w:t>
            </w:r>
          </w:p>
        </w:tc>
        <w:tc>
          <w:tcPr>
            <w:tcW w:type="dxa" w:w="3360"/>
          </w:tcPr>
          <w:p>
            <w:r>
              <w:t>Directly relevant onion-quality project reference</w:t>
            </w:r>
          </w:p>
        </w:tc>
        <w:tc>
          <w:tcPr>
            <w:tcW w:type="dxa" w:w="3360"/>
          </w:tcPr>
          <w:p>
            <w:r>
              <w:t>https://github.com/maalexi/cargo-inspection-of-agro-commodities</w:t>
            </w:r>
          </w:p>
        </w:tc>
      </w:tr>
      <w:tr>
        <w:tc>
          <w:tcPr>
            <w:tcW w:type="dxa" w:w="3360"/>
          </w:tcPr>
          <w:p>
            <w:r>
              <w:t>Onion Classification and Segmentation — Hugging Face</w:t>
            </w:r>
          </w:p>
        </w:tc>
        <w:tc>
          <w:tcPr>
            <w:tcW w:type="dxa" w:w="3360"/>
          </w:tcPr>
          <w:p>
            <w:r>
              <w:t>Additional classification/segmentation reference</w:t>
            </w:r>
          </w:p>
        </w:tc>
        <w:tc>
          <w:tcPr>
            <w:tcW w:type="dxa" w:w="3360"/>
          </w:tcPr>
          <w:p>
            <w:r>
              <w:t>https://huggingface.co/datasets/Mobiusi/Onion-Classification-and-Segmentation-Dataset</w:t>
            </w:r>
          </w:p>
        </w:tc>
      </w:tr>
    </w:tbl>
    <w:p/>
    <w:p>
      <w:r>
        <w:t>Datasets must not be blindly merged. Build a dataset registry and normalize source labels into the project's canonical classes. Unknown or incompatible labels must remain UNKNOWN/REVIEW_REQUIRED rather than being assigned an invented label.</w:t>
      </w:r>
    </w:p>
    <w:p>
      <w:pPr>
        <w:pStyle w:val="Heading1"/>
      </w:pPr>
      <w:r>
        <w:t>9. Dataset Preparation Pipeline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Raw datasets</w:t>
        <w:br/>
        <w:t xml:space="preserve">     |</w:t>
        <w:br/>
        <w:t xml:space="preserve">     v</w:t>
        <w:br/>
        <w:t>Dataset registry</w:t>
        <w:br/>
        <w:t xml:space="preserve">     |</w:t>
        <w:br/>
        <w:t xml:space="preserve">     v</w:t>
        <w:br/>
        <w:t>Label inspection</w:t>
        <w:br/>
        <w:t xml:space="preserve">     |</w:t>
        <w:br/>
        <w:t xml:space="preserve">     v</w:t>
        <w:br/>
        <w:t>Canonical label mapping</w:t>
        <w:br/>
        <w:t xml:space="preserve">     |</w:t>
        <w:br/>
        <w:t xml:space="preserve">     v</w:t>
        <w:br/>
        <w:t>Image validation</w:t>
        <w:br/>
        <w:t xml:space="preserve">     |</w:t>
        <w:br/>
        <w:t xml:space="preserve">     v</w:t>
        <w:br/>
        <w:t>Duplicate detection</w:t>
        <w:br/>
        <w:t xml:space="preserve">     |</w:t>
        <w:br/>
        <w:t xml:space="preserve">     v</w:t>
        <w:br/>
        <w:t>Lot/session-aware split</w:t>
        <w:br/>
        <w:t xml:space="preserve">     |</w:t>
        <w:br/>
        <w:t xml:space="preserve">     +---- 70% Train</w:t>
        <w:br/>
        <w:t xml:space="preserve">     +---- 15% Validation</w:t>
        <w:br/>
        <w:t xml:space="preserve">     +---- 15% Test</w:t>
        <w:br/>
        <w:t xml:space="preserve">     |</w:t>
        <w:br/>
        <w:t xml:space="preserve">     v</w:t>
        <w:br/>
        <w:t>Augmentation</w:t>
        <w:br/>
        <w:t xml:space="preserve">     |</w:t>
        <w:br/>
        <w:t xml:space="preserve">     v</w:t>
        <w:br/>
        <w:t>YOLO dataset / classifier dataset</w:t>
      </w:r>
    </w:p>
    <w:p>
      <w:pPr>
        <w:pStyle w:val="ListBullet"/>
      </w:pPr>
      <w:r>
        <w:t>Avoid random image splitting when several images originate from the same onion lot/session.</w:t>
      </w:r>
    </w:p>
    <w:p>
      <w:pPr>
        <w:pStyle w:val="ListBullet"/>
      </w:pPr>
      <w:r>
        <w:t>Prevent near-duplicate images from appearing in both training and test sets.</w:t>
      </w:r>
    </w:p>
    <w:p>
      <w:pPr>
        <w:pStyle w:val="ListBullet"/>
      </w:pPr>
      <w:r>
        <w:t>Use realistic brightness, blur, rotation, crop, shadow and mild perspective augmentation.</w:t>
      </w:r>
    </w:p>
    <w:p>
      <w:pPr>
        <w:pStyle w:val="ListBullet"/>
      </w:pPr>
      <w:r>
        <w:t>Record dataset version, source, license and label mapping.</w:t>
      </w:r>
    </w:p>
    <w:p>
      <w:pPr>
        <w:pStyle w:val="Heading1"/>
      </w:pPr>
      <w:r>
        <w:t>10. Size Estimation Architecture</w:t>
      </w:r>
    </w:p>
    <w:p>
      <w:r>
        <w:t>Physical millimetre measurements must not be fabricated from raw pixels. The preferred approach is reference-object calibration.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Known reference size</w:t>
        <w:br/>
        <w:t xml:space="preserve">        +</w:t>
        <w:br/>
        <w:t>Reference pixels</w:t>
        <w:br/>
        <w:t xml:space="preserve">        |</w:t>
        <w:br/>
        <w:t xml:space="preserve">        v</w:t>
        <w:br/>
        <w:t>mm_per_pixel</w:t>
        <w:br/>
        <w:t xml:space="preserve">        |</w:t>
        <w:br/>
        <w:t xml:space="preserve">        v</w:t>
        <w:br/>
        <w:t>Onion segmentation mask</w:t>
        <w:br/>
        <w:t xml:space="preserve">        |</w:t>
        <w:br/>
        <w:t xml:space="preserve">        v</w:t>
        <w:br/>
        <w:t>Pixel diameter / equivalent diameter</w:t>
        <w:br/>
        <w:t xml:space="preserve">        |</w:t>
        <w:br/>
        <w:t xml:space="preserve">        v</w:t>
        <w:br/>
        <w:t>Physical size estimate in mm</w:t>
      </w:r>
    </w:p>
    <w:p>
      <w:pPr>
        <w:pStyle w:val="ListBullet"/>
      </w:pPr>
      <w:r>
        <w:t>Preferred: printed calibration card or known-size reference object.</w:t>
      </w:r>
    </w:p>
    <w:p>
      <w:pPr>
        <w:pStyle w:val="ListBullet"/>
      </w:pPr>
      <w:r>
        <w:t>Store calibration_mm_per_px with the inspection/image.</w:t>
      </w:r>
    </w:p>
    <w:p>
      <w:pPr>
        <w:pStyle w:val="ListBullet"/>
      </w:pPr>
      <w:r>
        <w:t>If calibration is absent, report pixel dimensions only or clearly label an approximate estimate.</w:t>
      </w:r>
    </w:p>
    <w:p>
      <w:pPr>
        <w:pStyle w:val="ListBullet"/>
      </w:pPr>
      <w:r>
        <w:t>Do not present uncalibrated physical size as an authoritative measurement.</w:t>
      </w:r>
    </w:p>
    <w:p>
      <w:pPr>
        <w:pStyle w:val="Heading1"/>
      </w:pPr>
      <w:r>
        <w:t>11. Grading Engine Architecture</w:t>
      </w:r>
    </w:p>
    <w:p>
      <w:r>
        <w:t>This is the most important separation in the system: the ML model detects visible characteristics; the grading engine applies the selected specification.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ML OUTPUT</w:t>
        <w:br/>
        <w:t xml:space="preserve">   |</w:t>
        <w:br/>
        <w:t xml:space="preserve">   v</w:t>
        <w:br/>
        <w:t>Normalized Onion Attributes</w:t>
        <w:br/>
        <w:t xml:space="preserve">   |</w:t>
        <w:br/>
        <w:t xml:space="preserve">   +-- class</w:t>
        <w:br/>
        <w:t xml:space="preserve">   +-- defects</w:t>
        <w:br/>
        <w:t xml:space="preserve">   +-- confidence</w:t>
        <w:br/>
        <w:t xml:space="preserve">   +-- diameter_mm</w:t>
        <w:br/>
        <w:t xml:space="preserve">   +-- surface attributes</w:t>
        <w:br/>
        <w:t xml:space="preserve">   |</w:t>
        <w:br/>
        <w:t xml:space="preserve">   v</w:t>
        <w:br/>
        <w:t>grading_spec_vX.json</w:t>
        <w:br/>
        <w:t xml:space="preserve">   |</w:t>
        <w:br/>
        <w:t xml:space="preserve">   +-- size bands</w:t>
        <w:br/>
        <w:t xml:space="preserve">   +-- prohibited defects</w:t>
        <w:br/>
        <w:t xml:space="preserve">   +-- tolerances</w:t>
        <w:br/>
        <w:t xml:space="preserve">   +-- URS rules</w:t>
        <w:br/>
        <w:t xml:space="preserve">   |</w:t>
        <w:br/>
        <w:t xml:space="preserve">   v</w:t>
        <w:br/>
        <w:t>RULE EVALUATION</w:t>
        <w:br/>
        <w:t xml:space="preserve">   |</w:t>
        <w:br/>
        <w:t xml:space="preserve">   +--&gt; Grade-A eligible / not eligible</w:t>
        <w:br/>
        <w:t xml:space="preserve">   +--&gt; URS category</w:t>
        <w:br/>
        <w:t xml:space="preserve">   +--&gt; Explanation</w:t>
        <w:br/>
        <w:t xml:space="preserve">   +--&gt; Rule IDs used</w:t>
      </w:r>
    </w:p>
    <w:p>
      <w:pPr>
        <w:pStyle w:val="Heading2"/>
      </w:pPr>
      <w:r>
        <w:t>11.1 Specification Example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{</w:t>
        <w:br/>
        <w:t xml:space="preserve">  "spec_version": "NAFED-ONION-DEMO-v1",</w:t>
        <w:br/>
        <w:t xml:space="preserve">  "variant": "Fresh Red Onion",</w:t>
        <w:br/>
        <w:t xml:space="preserve">  "size_range_mm": {</w:t>
        <w:br/>
        <w:t xml:space="preserve">    "min": 45,</w:t>
        <w:br/>
        <w:t xml:space="preserve">    "max": 65</w:t>
        <w:br/>
        <w:t xml:space="preserve">  },</w:t>
        <w:br/>
        <w:t xml:space="preserve">  "defect_rules": {</w:t>
        <w:br/>
        <w:t xml:space="preserve">    "CUT_CRACK": "NOT_ALLOWED",</w:t>
        <w:br/>
        <w:t xml:space="preserve">    "SPROUTED": "NOT_ALLOWED",</w:t>
        <w:br/>
        <w:t xml:space="preserve">    "MECHANICAL_INJURY": "NOT_ALLOWED",</w:t>
        <w:br/>
        <w:t xml:space="preserve">    "ROTTING": "NOT_ALLOWED"</w:t>
        <w:br/>
        <w:t xml:space="preserve">  },</w:t>
        <w:br/>
        <w:t xml:space="preserve">  "tolerances": {</w:t>
        <w:br/>
        <w:t xml:space="preserve">    "DISCOLORATION_SURFACE_PERCENT": 30,</w:t>
        <w:br/>
        <w:t xml:space="preserve">    "SMUT_SURFACE_PERCENT": 10</w:t>
        <w:br/>
        <w:t xml:space="preserve">  }</w:t>
        <w:br/>
        <w:t>}</w:t>
      </w:r>
    </w:p>
    <w:p>
      <w:r>
        <w:t>The exact official grading specification must be confirmed before production use. The above structure is an implementation pattern, not a claim that one configuration applies to every onion procurement context.</w:t>
      </w:r>
    </w:p>
    <w:p>
      <w:pPr>
        <w:pStyle w:val="Heading1"/>
      </w:pPr>
      <w:r>
        <w:t>12. Lot-Level Aggregation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Image 1 -&gt; Onion detections</w:t>
        <w:br/>
        <w:t>Image 2 -&gt; Onion detections</w:t>
        <w:br/>
        <w:t>Image 3 -&gt; Onion detections</w:t>
        <w:br/>
        <w:t xml:space="preserve">          |</w:t>
        <w:br/>
        <w:t xml:space="preserve">          v</w:t>
        <w:br/>
        <w:t>Duplicate/overlap handling</w:t>
        <w:br/>
        <w:t xml:space="preserve">          |</w:t>
        <w:br/>
        <w:t xml:space="preserve">          v</w:t>
        <w:br/>
        <w:t>Unified lot onion records</w:t>
        <w:br/>
        <w:t xml:space="preserve">          |</w:t>
        <w:br/>
        <w:t xml:space="preserve">          v</w:t>
        <w:br/>
        <w:t>Counts + Grade-A% + URS% + quality score</w:t>
      </w:r>
    </w:p>
    <w:p>
      <w:r>
        <w:t>When multiple images represent the same lot, the application should retain image-level results and aggregate them carefully. Where the same onion may appear in multiple images, the system must either use tracking/visual deduplication or clearly mark the aggregate as image-sample based rather than a unique-onion census.</w:t>
      </w:r>
    </w:p>
    <w:p>
      <w:pPr>
        <w:pStyle w:val="Heading1"/>
      </w:pPr>
      <w:r>
        <w:t>13. Quality Score vs Official Grade</w:t>
      </w:r>
    </w:p>
    <w:p>
      <w:pPr>
        <w:pStyle w:val="ListBullet"/>
      </w:pPr>
      <w:r>
        <w:t>AI Visual Quality Score is an application metric and must not be presented as an official government grade.</w:t>
      </w:r>
    </w:p>
    <w:p>
      <w:pPr>
        <w:pStyle w:val="ListBullet"/>
      </w:pPr>
      <w:r>
        <w:t>Grade-A eligibility comes from the selected grading specification.</w:t>
      </w:r>
    </w:p>
    <w:p>
      <w:pPr>
        <w:pStyle w:val="ListBullet"/>
      </w:pPr>
      <w:r>
        <w:t>The UI should show both separately.</w:t>
      </w:r>
    </w:p>
    <w:p>
      <w:pPr>
        <w:pStyle w:val="ListBullet"/>
      </w:pPr>
      <w:r>
        <w:t>Example: Visual Quality Score = 88/100; Grade-A eligible = YES.</w:t>
      </w:r>
    </w:p>
    <w:p>
      <w:pPr>
        <w:pStyle w:val="ListBullet"/>
      </w:pPr>
      <w:r>
        <w:t>The quality score weights must be configurable and documented.</w:t>
      </w:r>
    </w:p>
    <w:p>
      <w:pPr>
        <w:pStyle w:val="Heading1"/>
      </w:pPr>
      <w:r>
        <w:t>14. Confidence &amp; Human Review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Detection confidence &gt;= threshold</w:t>
        <w:br/>
        <w:t xml:space="preserve">        |</w:t>
        <w:br/>
        <w:t xml:space="preserve">        +----&gt; Normal result</w:t>
        <w:br/>
        <w:br/>
        <w:t>Detection confidence &lt; threshold</w:t>
        <w:br/>
        <w:t xml:space="preserve">        |</w:t>
        <w:br/>
        <w:t xml:space="preserve">        v</w:t>
        <w:br/>
        <w:t>REVIEW_REQUIRED</w:t>
        <w:br/>
        <w:t xml:space="preserve">        |</w:t>
        <w:br/>
        <w:t xml:space="preserve">        v</w:t>
        <w:br/>
        <w:t>Human reviewer</w:t>
        <w:br/>
        <w:t xml:space="preserve">        |</w:t>
        <w:br/>
        <w:t xml:space="preserve">        +----&gt; correction</w:t>
        <w:br/>
        <w:t xml:space="preserve">        |</w:t>
        <w:br/>
        <w:t xml:space="preserve">        v</w:t>
        <w:br/>
        <w:t>Logged correction</w:t>
        <w:br/>
        <w:t xml:space="preserve">        |</w:t>
        <w:br/>
        <w:t xml:space="preserve">        v</w:t>
        <w:br/>
        <w:t>Future training dataset</w:t>
      </w:r>
    </w:p>
    <w:p>
      <w:pPr>
        <w:pStyle w:val="ListBullet"/>
      </w:pPr>
      <w:r>
        <w:t>Never force low-confidence predictions into GOOD or BAD.</w:t>
      </w:r>
    </w:p>
    <w:p>
      <w:pPr>
        <w:pStyle w:val="ListBullet"/>
      </w:pPr>
      <w:r>
        <w:t>Record reviewer identity, correction, reason and timestamp.</w:t>
      </w:r>
    </w:p>
    <w:p>
      <w:pPr>
        <w:pStyle w:val="ListBullet"/>
      </w:pPr>
      <w:r>
        <w:t>Use reviewed samples as candidates for future model improvement.</w:t>
      </w:r>
    </w:p>
    <w:p>
      <w:pPr>
        <w:pStyle w:val="ListBullet"/>
      </w:pPr>
      <w:r>
        <w:t>Keep original AI prediction alongside the corrected label.</w:t>
      </w:r>
    </w:p>
    <w:p>
      <w:pPr>
        <w:pStyle w:val="Heading1"/>
      </w:pPr>
      <w:r>
        <w:t>15. Backend Architecture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FastAPI</w:t>
        <w:br/>
        <w:t xml:space="preserve">  |</w:t>
        <w:br/>
        <w:t xml:space="preserve">  +-- auth/</w:t>
        <w:br/>
        <w:t xml:space="preserve">  +-- inspections/</w:t>
        <w:br/>
        <w:t xml:space="preserve">  +-- analysis/</w:t>
        <w:br/>
        <w:t xml:space="preserve">  +-- grading/</w:t>
        <w:br/>
        <w:t xml:space="preserve">  +-- reports/</w:t>
        <w:br/>
        <w:t xml:space="preserve">  +-- models/</w:t>
        <w:br/>
        <w:t xml:space="preserve">  +-- analytics/</w:t>
        <w:br/>
        <w:t xml:space="preserve">  +-- review/</w:t>
        <w:br/>
        <w:t xml:space="preserve">  +-- health/</w:t>
        <w:br/>
        <w:br/>
        <w:t>Services</w:t>
        <w:br/>
        <w:t xml:space="preserve">  |</w:t>
        <w:br/>
        <w:t xml:space="preserve">  +-- ImageValidationService</w:t>
        <w:br/>
        <w:t xml:space="preserve">  +-- InferenceService</w:t>
        <w:br/>
        <w:t xml:space="preserve">  +-- CalibrationService</w:t>
        <w:br/>
        <w:t xml:space="preserve">  +-- GradingService</w:t>
        <w:br/>
        <w:t xml:space="preserve">  +-- ReportService</w:t>
        <w:br/>
        <w:t xml:space="preserve">  +-- HashService</w:t>
        <w:br/>
        <w:t xml:space="preserve">  +-- StorageService</w:t>
      </w:r>
    </w:p>
    <w:p>
      <w:pPr>
        <w:pStyle w:val="Heading1"/>
      </w:pPr>
      <w:r>
        <w:t>16. API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Method</w:t>
            </w:r>
          </w:p>
        </w:tc>
        <w:tc>
          <w:tcPr>
            <w:tcW w:type="dxa" w:w="3360"/>
          </w:tcPr>
          <w:p>
            <w:r>
              <w:t>Endpoint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/api/analyze</w:t>
            </w:r>
          </w:p>
        </w:tc>
        <w:tc>
          <w:tcPr>
            <w:tcW w:type="dxa" w:w="3360"/>
          </w:tcPr>
          <w:p>
            <w:r>
              <w:t>Analyze one image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/api/analyze/batch</w:t>
            </w:r>
          </w:p>
        </w:tc>
        <w:tc>
          <w:tcPr>
            <w:tcW w:type="dxa" w:w="3360"/>
          </w:tcPr>
          <w:p>
            <w:r>
              <w:t>Analyze multiple images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/api/inspection/{id}</w:t>
            </w:r>
          </w:p>
        </w:tc>
        <w:tc>
          <w:tcPr>
            <w:tcW w:type="dxa" w:w="3360"/>
          </w:tcPr>
          <w:p>
            <w:r>
              <w:t>Get stored inspection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/api/report/{id}</w:t>
            </w:r>
          </w:p>
        </w:tc>
        <w:tc>
          <w:tcPr>
            <w:tcW w:type="dxa" w:w="3360"/>
          </w:tcPr>
          <w:p>
            <w:r>
              <w:t>Generate report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/api/report/{id}/pdf</w:t>
            </w:r>
          </w:p>
        </w:tc>
        <w:tc>
          <w:tcPr>
            <w:tcW w:type="dxa" w:w="3360"/>
          </w:tcPr>
          <w:p>
            <w:r>
              <w:t>Download report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/api/model/info</w:t>
            </w:r>
          </w:p>
        </w:tc>
        <w:tc>
          <w:tcPr>
            <w:tcW w:type="dxa" w:w="3360"/>
          </w:tcPr>
          <w:p>
            <w:r>
              <w:t>Active model metadata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/api/grading-spec</w:t>
            </w:r>
          </w:p>
        </w:tc>
        <w:tc>
          <w:tcPr>
            <w:tcW w:type="dxa" w:w="3360"/>
          </w:tcPr>
          <w:p>
            <w:r>
              <w:t>Active grading specification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/api/health</w:t>
            </w:r>
          </w:p>
        </w:tc>
        <w:tc>
          <w:tcPr>
            <w:tcW w:type="dxa" w:w="3360"/>
          </w:tcPr>
          <w:p>
            <w:r>
              <w:t>Service health check</w:t>
            </w:r>
          </w:p>
        </w:tc>
      </w:tr>
    </w:tbl>
    <w:p/>
    <w:p>
      <w:pPr>
        <w:pStyle w:val="Heading1"/>
      </w:pPr>
      <w:r>
        <w:t>17. Example Analysis Response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{</w:t>
        <w:br/>
        <w:t xml:space="preserve">  "success": true,</w:t>
        <w:br/>
        <w:t xml:space="preserve">  "inspection_id": "INS-2026-000001",</w:t>
        <w:br/>
        <w:t xml:space="preserve">  "image_quality": {</w:t>
        <w:br/>
        <w:t xml:space="preserve">    "usable": true,</w:t>
        <w:br/>
        <w:t xml:space="preserve">    "blur_score": 152.4,</w:t>
        <w:br/>
        <w:t xml:space="preserve">    "brightness": 127.0,</w:t>
        <w:br/>
        <w:t xml:space="preserve">    "glare_ratio": 0.02</w:t>
        <w:br/>
        <w:t xml:space="preserve">  },</w:t>
        <w:br/>
        <w:t xml:space="preserve">  "summary": {</w:t>
        <w:br/>
        <w:t xml:space="preserve">    "total_onions": 8,</w:t>
        <w:br/>
        <w:t xml:space="preserve">    "good": 6,</w:t>
        <w:br/>
        <w:t xml:space="preserve">    "damaged": 1,</w:t>
        <w:br/>
        <w:t xml:space="preserve">    "rotten": 0,</w:t>
        <w:br/>
        <w:t xml:space="preserve">    "sprouted": 1,</w:t>
        <w:br/>
        <w:t xml:space="preserve">    "undersized": 0,</w:t>
        <w:br/>
        <w:t xml:space="preserve">    "review_required": 0</w:t>
        <w:br/>
        <w:t xml:space="preserve">  },</w:t>
        <w:br/>
        <w:t xml:space="preserve">  "grade_a_percentage": 75.0,</w:t>
        <w:br/>
        <w:t xml:space="preserve">  "urs_percentage": null,</w:t>
        <w:br/>
        <w:t xml:space="preserve">  "visual_quality_score": 88,</w:t>
        <w:br/>
        <w:t xml:space="preserve">  "model_version": "onion-seg-v1",</w:t>
        <w:br/>
        <w:t xml:space="preserve">  "grading_spec_version": "NAFED-ONION-DEMO-v1",</w:t>
        <w:br/>
        <w:t xml:space="preserve">  "detections": []</w:t>
        <w:br/>
        <w:t>}</w:t>
      </w:r>
    </w:p>
    <w:p>
      <w:pPr>
        <w:pStyle w:val="Heading1"/>
      </w:pPr>
      <w:r>
        <w:t>18. Database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Table</w:t>
            </w:r>
          </w:p>
        </w:tc>
        <w:tc>
          <w:tcPr>
            <w:tcW w:type="dxa" w:w="5040"/>
          </w:tcPr>
          <w:p>
            <w:r>
              <w:t>Important Fields</w:t>
            </w:r>
          </w:p>
        </w:tc>
      </w:tr>
      <w:tr>
        <w:tc>
          <w:tcPr>
            <w:tcW w:type="dxa" w:w="5040"/>
          </w:tcPr>
          <w:p>
            <w:r>
              <w:t>users</w:t>
            </w:r>
          </w:p>
        </w:tc>
        <w:tc>
          <w:tcPr>
            <w:tcW w:type="dxa" w:w="5040"/>
          </w:tcPr>
          <w:p>
            <w:r>
              <w:t>id, name, role, phone, password_hash, created_at</w:t>
            </w:r>
          </w:p>
        </w:tc>
      </w:tr>
      <w:tr>
        <w:tc>
          <w:tcPr>
            <w:tcW w:type="dxa" w:w="5040"/>
          </w:tcPr>
          <w:p>
            <w:r>
              <w:t>lots</w:t>
            </w:r>
          </w:p>
        </w:tc>
        <w:tc>
          <w:tcPr>
            <w:tcW w:type="dxa" w:w="5040"/>
          </w:tcPr>
          <w:p>
            <w:r>
              <w:t>id, inspector_id, variety, source, quantity_kg, location, created_at</w:t>
            </w:r>
          </w:p>
        </w:tc>
      </w:tr>
      <w:tr>
        <w:tc>
          <w:tcPr>
            <w:tcW w:type="dxa" w:w="5040"/>
          </w:tcPr>
          <w:p>
            <w:r>
              <w:t>inspections</w:t>
            </w:r>
          </w:p>
        </w:tc>
        <w:tc>
          <w:tcPr>
            <w:tcW w:type="dxa" w:w="5040"/>
          </w:tcPr>
          <w:p>
            <w:r>
              <w:t>id, lot_id, spec_id, model_version, grade_a_pct, urs_pct, verdict</w:t>
            </w:r>
          </w:p>
        </w:tc>
      </w:tr>
      <w:tr>
        <w:tc>
          <w:tcPr>
            <w:tcW w:type="dxa" w:w="5040"/>
          </w:tcPr>
          <w:p>
            <w:r>
              <w:t>images</w:t>
            </w:r>
          </w:p>
        </w:tc>
        <w:tc>
          <w:tcPr>
            <w:tcW w:type="dxa" w:w="5040"/>
          </w:tcPr>
          <w:p>
            <w:r>
              <w:t>id, inspection_id, storage_key, sha256, quality_score, calibration_mm_per_px</w:t>
            </w:r>
          </w:p>
        </w:tc>
      </w:tr>
      <w:tr>
        <w:tc>
          <w:tcPr>
            <w:tcW w:type="dxa" w:w="5040"/>
          </w:tcPr>
          <w:p>
            <w:r>
              <w:t>detections</w:t>
            </w:r>
          </w:p>
        </w:tc>
        <w:tc>
          <w:tcPr>
            <w:tcW w:type="dxa" w:w="5040"/>
          </w:tcPr>
          <w:p>
            <w:r>
              <w:t>id, image_id, class, confidence, bbox, mask_rle, diameter_mm</w:t>
            </w:r>
          </w:p>
        </w:tc>
      </w:tr>
      <w:tr>
        <w:tc>
          <w:tcPr>
            <w:tcW w:type="dxa" w:w="5040"/>
          </w:tcPr>
          <w:p>
            <w:r>
              <w:t>grading_specs</w:t>
            </w:r>
          </w:p>
        </w:tc>
        <w:tc>
          <w:tcPr>
            <w:tcW w:type="dxa" w:w="5040"/>
          </w:tcPr>
          <w:p>
            <w:r>
              <w:t>id, version, config_json, effective_from, created_by</w:t>
            </w:r>
          </w:p>
        </w:tc>
      </w:tr>
      <w:tr>
        <w:tc>
          <w:tcPr>
            <w:tcW w:type="dxa" w:w="5040"/>
          </w:tcPr>
          <w:p>
            <w:r>
              <w:t>model_versions</w:t>
            </w:r>
          </w:p>
        </w:tc>
        <w:tc>
          <w:tcPr>
            <w:tcW w:type="dxa" w:w="5040"/>
          </w:tcPr>
          <w:p>
            <w:r>
              <w:t>id, name, metrics_json, artifact_uri, is_active</w:t>
            </w:r>
          </w:p>
        </w:tc>
      </w:tr>
      <w:tr>
        <w:tc>
          <w:tcPr>
            <w:tcW w:type="dxa" w:w="5040"/>
          </w:tcPr>
          <w:p>
            <w:r>
              <w:t>reports</w:t>
            </w:r>
          </w:p>
        </w:tc>
        <w:tc>
          <w:tcPr>
            <w:tcW w:type="dxa" w:w="5040"/>
          </w:tcPr>
          <w:p>
            <w:r>
              <w:t>id, inspection_id, pdf_uri, qr_token, signed_hash</w:t>
            </w:r>
          </w:p>
        </w:tc>
      </w:tr>
      <w:tr>
        <w:tc>
          <w:tcPr>
            <w:tcW w:type="dxa" w:w="5040"/>
          </w:tcPr>
          <w:p>
            <w:r>
              <w:t>review_tasks</w:t>
            </w:r>
          </w:p>
        </w:tc>
        <w:tc>
          <w:tcPr>
            <w:tcW w:type="dxa" w:w="5040"/>
          </w:tcPr>
          <w:p>
            <w:r>
              <w:t>id, detection_id, status, reviewer_id, corrected_class, reason</w:t>
            </w:r>
          </w:p>
        </w:tc>
      </w:tr>
      <w:tr>
        <w:tc>
          <w:tcPr>
            <w:tcW w:type="dxa" w:w="5040"/>
          </w:tcPr>
          <w:p>
            <w:r>
              <w:t>audit_logs</w:t>
            </w:r>
          </w:p>
        </w:tc>
        <w:tc>
          <w:tcPr>
            <w:tcW w:type="dxa" w:w="5040"/>
          </w:tcPr>
          <w:p>
            <w:r>
              <w:t>id, actor_id, action, entity, payload, prev_hash, hash, created_at</w:t>
            </w:r>
          </w:p>
        </w:tc>
      </w:tr>
    </w:tbl>
    <w:p/>
    <w:p>
      <w:pPr>
        <w:pStyle w:val="Heading1"/>
      </w:pPr>
      <w:r>
        <w:t>19. Report Architecture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Inspection</w:t>
        <w:br/>
        <w:t xml:space="preserve">    |</w:t>
        <w:br/>
        <w:t xml:space="preserve">    +-- Raw image</w:t>
        <w:br/>
        <w:t xml:space="preserve">    +-- Annotated image</w:t>
        <w:br/>
        <w:t xml:space="preserve">    +-- Per-onion detections</w:t>
        <w:br/>
        <w:t xml:space="preserve">    +-- Grade-A %</w:t>
        <w:br/>
        <w:t xml:space="preserve">    +-- URS %</w:t>
        <w:br/>
        <w:t xml:space="preserve">    +-- Visual quality score</w:t>
        <w:br/>
        <w:t xml:space="preserve">    +-- Model version</w:t>
        <w:br/>
        <w:t xml:space="preserve">    +-- Grading specification version</w:t>
        <w:br/>
        <w:t xml:space="preserve">    +-- Calibration</w:t>
        <w:br/>
        <w:t xml:space="preserve">    |</w:t>
        <w:br/>
        <w:t xml:space="preserve">    v</w:t>
        <w:br/>
        <w:t>Report Generator</w:t>
        <w:br/>
        <w:t xml:space="preserve">    |</w:t>
        <w:br/>
        <w:t xml:space="preserve">    +-- PDF</w:t>
        <w:br/>
        <w:t xml:space="preserve">    +-- JSON</w:t>
        <w:br/>
        <w:t xml:space="preserve">    +-- QR token</w:t>
        <w:br/>
        <w:t xml:space="preserve">    +-- SHA-256 hash</w:t>
        <w:br/>
        <w:t xml:space="preserve">    |</w:t>
        <w:br/>
        <w:t xml:space="preserve">    v</w:t>
        <w:br/>
        <w:t>Verification Endpoint</w:t>
      </w:r>
    </w:p>
    <w:p>
      <w:pPr>
        <w:pStyle w:val="Heading1"/>
      </w:pPr>
      <w:r>
        <w:t>20. QR Verification</w:t>
      </w:r>
    </w:p>
    <w:p>
      <w:r>
        <w:t>Each generated report receives a unique verification token. The QR code points to a public verification endpoint that displays a minimal verified report summary. The verification service should compare the stored report hash with the report record and clearly indicate whether the report is valid, altered or unavailable.</w:t>
      </w:r>
    </w:p>
    <w:p>
      <w:pPr>
        <w:pStyle w:val="Heading1"/>
      </w:pPr>
      <w:r>
        <w:t>21. Security Architecture</w:t>
      </w:r>
    </w:p>
    <w:p>
      <w:pPr>
        <w:pStyle w:val="ListBullet"/>
      </w:pPr>
      <w:r>
        <w:t>Validate MIME type and image contents before processing.</w:t>
      </w:r>
    </w:p>
    <w:p>
      <w:pPr>
        <w:pStyle w:val="ListBullet"/>
      </w:pPr>
      <w:r>
        <w:t>Limit maximum upload size.</w:t>
      </w:r>
    </w:p>
    <w:p>
      <w:pPr>
        <w:pStyle w:val="ListBullet"/>
      </w:pPr>
      <w:r>
        <w:t>Sanitize filenames and never execute uploaded content.</w:t>
      </w:r>
    </w:p>
    <w:p>
      <w:pPr>
        <w:pStyle w:val="ListBullet"/>
      </w:pPr>
      <w:r>
        <w:t>Use environment variables for secrets.</w:t>
      </w:r>
    </w:p>
    <w:p>
      <w:pPr>
        <w:pStyle w:val="ListBullet"/>
      </w:pPr>
      <w:r>
        <w:t>Use HTTPS/TLS in deployed environments.</w:t>
      </w:r>
    </w:p>
    <w:p>
      <w:pPr>
        <w:pStyle w:val="ListBullet"/>
      </w:pPr>
      <w:r>
        <w:t>Apply authentication and role-based authorization for protected endpoints.</w:t>
      </w:r>
    </w:p>
    <w:p>
      <w:pPr>
        <w:pStyle w:val="ListBullet"/>
      </w:pPr>
      <w:r>
        <w:t>Store only necessary user information.</w:t>
      </w:r>
    </w:p>
    <w:p>
      <w:pPr>
        <w:pStyle w:val="ListBullet"/>
      </w:pPr>
      <w:r>
        <w:t>Hash images/reports for tamper evidence.</w:t>
      </w:r>
    </w:p>
    <w:p>
      <w:pPr>
        <w:pStyle w:val="ListBullet"/>
      </w:pPr>
      <w:r>
        <w:t>Maintain audit logs for specification changes, model changes and reviewer corrections.</w:t>
      </w:r>
    </w:p>
    <w:p>
      <w:pPr>
        <w:pStyle w:val="ListBullet"/>
      </w:pPr>
      <w:r>
        <w:t>Do not allow ordinary users to modify grading specifications.</w:t>
      </w:r>
    </w:p>
    <w:p>
      <w:pPr>
        <w:pStyle w:val="ListBullet"/>
      </w:pPr>
      <w:r>
        <w:t>Keep public report verification read-only.</w:t>
      </w:r>
    </w:p>
    <w:p>
      <w:pPr>
        <w:pStyle w:val="Heading1"/>
      </w:pPr>
      <w:r>
        <w:t>22. Deployment Architecture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 xml:space="preserve">                    INTERNET / LAN</w:t>
        <w:br/>
        <w:t xml:space="preserve">                         |</w:t>
        <w:br/>
        <w:t xml:space="preserve">                         v</w:t>
        <w:br/>
        <w:t xml:space="preserve">                  Reverse Proxy</w:t>
        <w:br/>
        <w:t xml:space="preserve">                         |</w:t>
        <w:br/>
        <w:t xml:space="preserve">              +----------+----------+</w:t>
        <w:br/>
        <w:t xml:space="preserve">              |                     |</w:t>
        <w:br/>
        <w:t xml:space="preserve">              v                     v</w:t>
        <w:br/>
        <w:t xml:space="preserve">        React Frontend          FastAPI</w:t>
        <w:br/>
        <w:t xml:space="preserve">                                    |</w:t>
        <w:br/>
        <w:t xml:space="preserve">                 +------------------+------------------+</w:t>
        <w:br/>
        <w:t xml:space="preserve">                 |                  |                  |</w:t>
        <w:br/>
        <w:t xml:space="preserve">                 v                  v                  v</w:t>
        <w:br/>
        <w:t xml:space="preserve">             PostgreSQL          Object Store       Redis</w:t>
        <w:br/>
        <w:t xml:space="preserve">                 |                  |                  |</w:t>
        <w:br/>
        <w:t xml:space="preserve">                 +------------------+------------------+</w:t>
        <w:br/>
        <w:t xml:space="preserve">                                    |</w:t>
        <w:br/>
        <w:t xml:space="preserve">                                    v</w:t>
        <w:br/>
        <w:t xml:space="preserve">                              ML Worker</w:t>
        <w:br/>
        <w:t xml:space="preserve">                                    |</w:t>
        <w:br/>
        <w:t xml:space="preserve">                                    v</w:t>
        <w:br/>
        <w:t xml:space="preserve">                           YOLO / Classifier</w:t>
      </w:r>
    </w:p>
    <w:p>
      <w:pPr>
        <w:pStyle w:val="ListBullet"/>
      </w:pPr>
      <w:r>
        <w:t>Docker Compose for local development.</w:t>
      </w:r>
    </w:p>
    <w:p>
      <w:pPr>
        <w:pStyle w:val="ListBullet"/>
      </w:pPr>
      <w:r>
        <w:t>PostgreSQL for persistent server data.</w:t>
      </w:r>
    </w:p>
    <w:p>
      <w:pPr>
        <w:pStyle w:val="ListBullet"/>
      </w:pPr>
      <w:r>
        <w:t>S3-compatible storage or MinIO for images/PDFs.</w:t>
      </w:r>
    </w:p>
    <w:p>
      <w:pPr>
        <w:pStyle w:val="ListBullet"/>
      </w:pPr>
      <w:r>
        <w:t>Redis optional for asynchronous report/inference jobs.</w:t>
      </w:r>
    </w:p>
    <w:p>
      <w:pPr>
        <w:pStyle w:val="ListBullet"/>
      </w:pPr>
      <w:r>
        <w:t>ML worker separated from API when inference becomes heavy.</w:t>
      </w:r>
    </w:p>
    <w:p>
      <w:pPr>
        <w:pStyle w:val="ListBullet"/>
      </w:pPr>
      <w:r>
        <w:t>React/Vite frontend served separately or through a reverse proxy.</w:t>
      </w:r>
    </w:p>
    <w:p>
      <w:pPr>
        <w:pStyle w:val="Heading1"/>
      </w:pPr>
      <w:r>
        <w:t>23. Offline / Low-Connectivity Option</w:t>
      </w:r>
    </w:p>
    <w:p>
      <w:pPr>
        <w:pStyle w:val="ListBullet"/>
      </w:pPr>
      <w:r>
        <w:t>Frontend should cache the application shell.</w:t>
      </w:r>
    </w:p>
    <w:p>
      <w:pPr>
        <w:pStyle w:val="ListBullet"/>
      </w:pPr>
      <w:r>
        <w:t>Inspection metadata can be queued locally.</w:t>
      </w:r>
    </w:p>
    <w:p>
      <w:pPr>
        <w:pStyle w:val="ListBullet"/>
      </w:pPr>
      <w:r>
        <w:t>If on-device inference is implemented, the core analysis can run without internet.</w:t>
      </w:r>
    </w:p>
    <w:p>
      <w:pPr>
        <w:pStyle w:val="ListBullet"/>
      </w:pPr>
      <w:r>
        <w:t>When connectivity returns, upload images/results using a retry queue.</w:t>
      </w:r>
    </w:p>
    <w:p>
      <w:pPr>
        <w:pStyle w:val="ListBullet"/>
      </w:pPr>
      <w:r>
        <w:t>Server can perform higher-accuracy re-inference after synchronization.</w:t>
      </w:r>
    </w:p>
    <w:p>
      <w:pPr>
        <w:pStyle w:val="ListBullet"/>
      </w:pPr>
      <w:r>
        <w:t>The report should record whether the result was generated locally or server-side.</w:t>
      </w:r>
    </w:p>
    <w:p>
      <w:pPr>
        <w:pStyle w:val="Heading1"/>
      </w:pPr>
      <w:r>
        <w:t>24. ML Training &amp; Evaluation</w:t>
      </w:r>
    </w:p>
    <w:p>
      <w:pPr>
        <w:pStyle w:val="ListBullet"/>
      </w:pPr>
      <w:r>
        <w:t>Start with YOLOv8n-seg or YOLO11n-seg as the lightweight baseline.</w:t>
      </w:r>
    </w:p>
    <w:p>
      <w:pPr>
        <w:pStyle w:val="ListBullet"/>
      </w:pPr>
      <w:r>
        <w:t>Measure mAP50 and mAP50-95 for detection/segmentation.</w:t>
      </w:r>
    </w:p>
    <w:p>
      <w:pPr>
        <w:pStyle w:val="ListBullet"/>
      </w:pPr>
      <w:r>
        <w:t>Measure precision, recall and macro F1 for defect classes.</w:t>
      </w:r>
    </w:p>
    <w:p>
      <w:pPr>
        <w:pStyle w:val="ListBullet"/>
      </w:pPr>
      <w:r>
        <w:t>Measure size-estimation MAE when calibration ground truth exists.</w:t>
      </w:r>
    </w:p>
    <w:p>
      <w:pPr>
        <w:pStyle w:val="ListBullet"/>
      </w:pPr>
      <w:r>
        <w:t>Measure Grade-A percentage error against expert-labelled lots.</w:t>
      </w:r>
    </w:p>
    <w:p>
      <w:pPr>
        <w:pStyle w:val="ListBullet"/>
      </w:pPr>
      <w:r>
        <w:t>Test low light, blur, glare, dirt, overlapping onions and mixed backgrounds.</w:t>
      </w:r>
    </w:p>
    <w:p>
      <w:pPr>
        <w:pStyle w:val="ListBullet"/>
      </w:pPr>
      <w:r>
        <w:t>Export to ONNX/TFLite only after validating the exported model against the original model.</w:t>
      </w:r>
    </w:p>
    <w:p>
      <w:pPr>
        <w:pStyle w:val="ListBullet"/>
      </w:pPr>
      <w:r>
        <w:t>Store model version and evaluation metrics with every production model.</w:t>
      </w:r>
    </w:p>
    <w:p>
      <w:pPr>
        <w:pStyle w:val="Heading1"/>
      </w:pPr>
      <w:r>
        <w:t>25. Testing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Test Layer</w:t>
            </w:r>
          </w:p>
        </w:tc>
        <w:tc>
          <w:tcPr>
            <w:tcW w:type="dxa" w:w="5040"/>
          </w:tcPr>
          <w:p>
            <w:r>
              <w:t>Examples</w:t>
            </w:r>
          </w:p>
        </w:tc>
      </w:tr>
      <w:tr>
        <w:tc>
          <w:tcPr>
            <w:tcW w:type="dxa" w:w="5040"/>
          </w:tcPr>
          <w:p>
            <w:r>
              <w:t>Unit</w:t>
            </w:r>
          </w:p>
        </w:tc>
        <w:tc>
          <w:tcPr>
            <w:tcW w:type="dxa" w:w="5040"/>
          </w:tcPr>
          <w:p>
            <w:r>
              <w:t>Grading rules, size calculations, quality score, label mapping</w:t>
            </w:r>
          </w:p>
        </w:tc>
      </w:tr>
      <w:tr>
        <w:tc>
          <w:tcPr>
            <w:tcW w:type="dxa" w:w="5040"/>
          </w:tcPr>
          <w:p>
            <w:r>
              <w:t>API</w:t>
            </w:r>
          </w:p>
        </w:tc>
        <w:tc>
          <w:tcPr>
            <w:tcW w:type="dxa" w:w="5040"/>
          </w:tcPr>
          <w:p>
            <w:r>
              <w:t>Upload, analysis response, report generation, invalid input</w:t>
            </w:r>
          </w:p>
        </w:tc>
      </w:tr>
      <w:tr>
        <w:tc>
          <w:tcPr>
            <w:tcW w:type="dxa" w:w="5040"/>
          </w:tcPr>
          <w:p>
            <w:r>
              <w:t>ML regression</w:t>
            </w:r>
          </w:p>
        </w:tc>
        <w:tc>
          <w:tcPr>
            <w:tcW w:type="dxa" w:w="5040"/>
          </w:tcPr>
          <w:p>
            <w:r>
              <w:t>Known sample images and expected class behavior</w:t>
            </w:r>
          </w:p>
        </w:tc>
      </w:tr>
      <w:tr>
        <w:tc>
          <w:tcPr>
            <w:tcW w:type="dxa" w:w="5040"/>
          </w:tcPr>
          <w:p>
            <w:r>
              <w:t>Integration</w:t>
            </w:r>
          </w:p>
        </w:tc>
        <w:tc>
          <w:tcPr>
            <w:tcW w:type="dxa" w:w="5040"/>
          </w:tcPr>
          <w:p>
            <w:r>
              <w:t>Image -&gt; inference -&gt; grading -&gt; report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Oversized file, invalid MIME, malicious filename, unauthorized endpoint</w:t>
            </w:r>
          </w:p>
        </w:tc>
      </w:tr>
      <w:tr>
        <w:tc>
          <w:tcPr>
            <w:tcW w:type="dxa" w:w="5040"/>
          </w:tcPr>
          <w:p>
            <w:r>
              <w:t>UI</w:t>
            </w:r>
          </w:p>
        </w:tc>
        <w:tc>
          <w:tcPr>
            <w:tcW w:type="dxa" w:w="5040"/>
          </w:tcPr>
          <w:p>
            <w:r>
              <w:t>Upload, error states, annotated result, report download</w:t>
            </w:r>
          </w:p>
        </w:tc>
      </w:tr>
      <w:tr>
        <w:tc>
          <w:tcPr>
            <w:tcW w:type="dxa" w:w="5040"/>
          </w:tcPr>
          <w:p>
            <w:r>
              <w:t>Performance</w:t>
            </w:r>
          </w:p>
        </w:tc>
        <w:tc>
          <w:tcPr>
            <w:tcW w:type="dxa" w:w="5040"/>
          </w:tcPr>
          <w:p>
            <w:r>
              <w:t>Inference latency and concurrent analysis</w:t>
            </w:r>
          </w:p>
        </w:tc>
      </w:tr>
    </w:tbl>
    <w:p/>
    <w:p>
      <w:pPr>
        <w:pStyle w:val="Heading1"/>
      </w:pPr>
      <w:r>
        <w:t>26. Project Repository Structure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oniongrade-ai/</w:t>
        <w:br/>
        <w:t>|</w:t>
        <w:br/>
        <w:t>+-- frontend/</w:t>
        <w:br/>
        <w:t>|   +-- src/</w:t>
        <w:br/>
        <w:t>|       +-- components/</w:t>
        <w:br/>
        <w:t>|       +-- pages/</w:t>
        <w:br/>
        <w:t>|       +-- services/</w:t>
        <w:br/>
        <w:t>|       +-- types/</w:t>
        <w:br/>
        <w:t>|       +-- hooks/</w:t>
        <w:br/>
        <w:t>|</w:t>
        <w:br/>
        <w:t>+-- backend/</w:t>
        <w:br/>
        <w:t>|   +-- app/</w:t>
        <w:br/>
        <w:t>|       +-- api/</w:t>
        <w:br/>
        <w:t>|       +-- models/</w:t>
        <w:br/>
        <w:t>|       +-- schemas/</w:t>
        <w:br/>
        <w:t>|       +-- services/</w:t>
        <w:br/>
        <w:t>|       +-- grading/</w:t>
        <w:br/>
        <w:t>|       +-- ml/</w:t>
        <w:br/>
        <w:t>|       +-- core/</w:t>
        <w:br/>
        <w:t>|   +-- tests/</w:t>
        <w:br/>
        <w:t>|</w:t>
        <w:br/>
        <w:t>+-- ml/</w:t>
        <w:br/>
        <w:t>|   +-- datasets/</w:t>
        <w:br/>
        <w:t>|   +-- training/</w:t>
        <w:br/>
        <w:t>|   +-- inference/</w:t>
        <w:br/>
        <w:t>|   +-- evaluation/</w:t>
        <w:br/>
        <w:t>|   +-- export/</w:t>
        <w:br/>
        <w:t>|</w:t>
        <w:br/>
        <w:t>+-- sample_data/</w:t>
        <w:br/>
        <w:t>+-- reports/</w:t>
        <w:br/>
        <w:t>+-- docs/</w:t>
        <w:br/>
        <w:t>+-- docker-compose.yml</w:t>
        <w:br/>
        <w:t>+-- .env.example</w:t>
        <w:br/>
        <w:t>+-- README.md</w:t>
      </w:r>
    </w:p>
    <w:p>
      <w:pPr>
        <w:pStyle w:val="Heading1"/>
      </w:pPr>
      <w:r>
        <w:t>27. Development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Phase</w:t>
            </w:r>
          </w:p>
        </w:tc>
        <w:tc>
          <w:tcPr>
            <w:tcW w:type="dxa" w:w="5040"/>
          </w:tcPr>
          <w:p>
            <w:r>
              <w:t>Deliverable</w:t>
            </w:r>
          </w:p>
        </w:tc>
      </w:tr>
      <w:tr>
        <w:tc>
          <w:tcPr>
            <w:tcW w:type="dxa" w:w="5040"/>
          </w:tcPr>
          <w:p>
            <w:r>
              <w:t>Phase 1 — End-to-End MVP</w:t>
            </w:r>
          </w:p>
        </w:tc>
        <w:tc>
          <w:tcPr>
            <w:tcW w:type="dxa" w:w="5040"/>
          </w:tcPr>
          <w:p>
            <w:r>
              <w:t>Upload image -&gt; detect/analyze -&gt; JSON result -&gt; frontend display</w:t>
            </w:r>
          </w:p>
        </w:tc>
      </w:tr>
      <w:tr>
        <w:tc>
          <w:tcPr>
            <w:tcW w:type="dxa" w:w="5040"/>
          </w:tcPr>
          <w:p>
            <w:r>
              <w:t>Phase 2 — Segmentation</w:t>
            </w:r>
          </w:p>
        </w:tc>
        <w:tc>
          <w:tcPr>
            <w:tcW w:type="dxa" w:w="5040"/>
          </w:tcPr>
          <w:p>
            <w:r>
              <w:t>Individual onion masks, annotated image, multiple onions</w:t>
            </w:r>
          </w:p>
        </w:tc>
      </w:tr>
      <w:tr>
        <w:tc>
          <w:tcPr>
            <w:tcW w:type="dxa" w:w="5040"/>
          </w:tcPr>
          <w:p>
            <w:r>
              <w:t>Phase 3 — Defects</w:t>
            </w:r>
          </w:p>
        </w:tc>
        <w:tc>
          <w:tcPr>
            <w:tcW w:type="dxa" w:w="5040"/>
          </w:tcPr>
          <w:p>
            <w:r>
              <w:t>Good, damaged, rotten, sprouted, undersized + confidence</w:t>
            </w:r>
          </w:p>
        </w:tc>
      </w:tr>
      <w:tr>
        <w:tc>
          <w:tcPr>
            <w:tcW w:type="dxa" w:w="5040"/>
          </w:tcPr>
          <w:p>
            <w:r>
              <w:t>Phase 4 — Calibration</w:t>
            </w:r>
          </w:p>
        </w:tc>
        <w:tc>
          <w:tcPr>
            <w:tcW w:type="dxa" w:w="5040"/>
          </w:tcPr>
          <w:p>
            <w:r>
              <w:t>Reference object and diameter estimation</w:t>
            </w:r>
          </w:p>
        </w:tc>
      </w:tr>
      <w:tr>
        <w:tc>
          <w:tcPr>
            <w:tcW w:type="dxa" w:w="5040"/>
          </w:tcPr>
          <w:p>
            <w:r>
              <w:t>Phase 5 — Grading Engine</w:t>
            </w:r>
          </w:p>
        </w:tc>
        <w:tc>
          <w:tcPr>
            <w:tcW w:type="dxa" w:w="5040"/>
          </w:tcPr>
          <w:p>
            <w:r>
              <w:t>Versioned Grade-A/URS specification and explanations</w:t>
            </w:r>
          </w:p>
        </w:tc>
      </w:tr>
      <w:tr>
        <w:tc>
          <w:tcPr>
            <w:tcW w:type="dxa" w:w="5040"/>
          </w:tcPr>
          <w:p>
            <w:r>
              <w:t>Phase 6 — Reports</w:t>
            </w:r>
          </w:p>
        </w:tc>
        <w:tc>
          <w:tcPr>
            <w:tcW w:type="dxa" w:w="5040"/>
          </w:tcPr>
          <w:p>
            <w:r>
              <w:t>PDF, JSON, QR verification, hash</w:t>
            </w:r>
          </w:p>
        </w:tc>
      </w:tr>
      <w:tr>
        <w:tc>
          <w:tcPr>
            <w:tcW w:type="dxa" w:w="5040"/>
          </w:tcPr>
          <w:p>
            <w:r>
              <w:t>Phase 7 — ML Training</w:t>
            </w:r>
          </w:p>
        </w:tc>
        <w:tc>
          <w:tcPr>
            <w:tcW w:type="dxa" w:w="5040"/>
          </w:tcPr>
          <w:p>
            <w:r>
              <w:t>Dataset preparation, training, evaluation, model registry</w:t>
            </w:r>
          </w:p>
        </w:tc>
      </w:tr>
      <w:tr>
        <w:tc>
          <w:tcPr>
            <w:tcW w:type="dxa" w:w="5040"/>
          </w:tcPr>
          <w:p>
            <w:r>
              <w:t>Phase 8 — History &amp; Analytics</w:t>
            </w:r>
          </w:p>
        </w:tc>
        <w:tc>
          <w:tcPr>
            <w:tcW w:type="dxa" w:w="5040"/>
          </w:tcPr>
          <w:p>
            <w:r>
              <w:t>Inspection history, trends and statistics</w:t>
            </w:r>
          </w:p>
        </w:tc>
      </w:tr>
      <w:tr>
        <w:tc>
          <w:tcPr>
            <w:tcW w:type="dxa" w:w="5040"/>
          </w:tcPr>
          <w:p>
            <w:r>
              <w:t>Phase 9 — Production Hardening</w:t>
            </w:r>
          </w:p>
        </w:tc>
        <w:tc>
          <w:tcPr>
            <w:tcW w:type="dxa" w:w="5040"/>
          </w:tcPr>
          <w:p>
            <w:r>
              <w:t>Security, testing, Docker, monitoring, offline support</w:t>
            </w:r>
          </w:p>
        </w:tc>
      </w:tr>
    </w:tbl>
    <w:p/>
    <w:p>
      <w:pPr>
        <w:pStyle w:val="Heading1"/>
      </w:pPr>
      <w:r>
        <w:t>28. Recommended MVP Scope for a Fast Demo</w:t>
      </w:r>
    </w:p>
    <w:p>
      <w:r>
        <w:t>Do not build the complete enterprise system first. For the first working demonstration, implement:</w:t>
      </w:r>
    </w:p>
    <w:p>
      <w:pPr>
        <w:pStyle w:val="ListNumber"/>
      </w:pPr>
      <w:r>
        <w:t>React/Vite upload page.</w:t>
      </w:r>
    </w:p>
    <w:p>
      <w:pPr>
        <w:pStyle w:val="ListNumber"/>
      </w:pPr>
      <w:r>
        <w:t>FastAPI image-analysis endpoint.</w:t>
      </w:r>
    </w:p>
    <w:p>
      <w:pPr>
        <w:pStyle w:val="ListNumber"/>
      </w:pPr>
      <w:r>
        <w:t>YOLO onion detection/segmentation.</w:t>
      </w:r>
    </w:p>
    <w:p>
      <w:pPr>
        <w:pStyle w:val="ListNumber"/>
      </w:pPr>
      <w:r>
        <w:t>Per-onion quality classification.</w:t>
      </w:r>
    </w:p>
    <w:p>
      <w:pPr>
        <w:pStyle w:val="ListNumber"/>
      </w:pPr>
      <w:r>
        <w:t>Annotated result image.</w:t>
      </w:r>
    </w:p>
    <w:p>
      <w:pPr>
        <w:pStyle w:val="ListNumber"/>
      </w:pPr>
      <w:r>
        <w:t>Good/Damaged/Rotten/Sprouted/Undersized counts.</w:t>
      </w:r>
    </w:p>
    <w:p>
      <w:pPr>
        <w:pStyle w:val="ListNumber"/>
      </w:pPr>
      <w:r>
        <w:t>Configurable grading JSON.</w:t>
      </w:r>
    </w:p>
    <w:p>
      <w:pPr>
        <w:pStyle w:val="ListNumber"/>
      </w:pPr>
      <w:r>
        <w:t>Grade-A candidate percentage.</w:t>
      </w:r>
    </w:p>
    <w:p>
      <w:pPr>
        <w:pStyle w:val="ListNumber"/>
      </w:pPr>
      <w:r>
        <w:t>Simple visual quality score.</w:t>
      </w:r>
    </w:p>
    <w:p>
      <w:pPr>
        <w:pStyle w:val="ListNumber"/>
      </w:pPr>
      <w:r>
        <w:t>PDF report.</w:t>
      </w:r>
    </w:p>
    <w:p>
      <w:pPr>
        <w:pStyle w:val="ListNumber"/>
      </w:pPr>
      <w:r>
        <w:t>Clear limitations and demo-model labeling.</w:t>
      </w:r>
    </w:p>
    <w:p>
      <w:r>
        <w:t>After this works end-to-end, add authentication, database history, reviewer queues, offline sync, analytics and production deployment.</w:t>
      </w:r>
    </w:p>
    <w:p>
      <w:pPr>
        <w:pStyle w:val="Heading1"/>
      </w:pPr>
      <w:r>
        <w:t>29. Important Limitations</w:t>
      </w:r>
    </w:p>
    <w:p>
      <w:pPr>
        <w:pStyle w:val="ListBullet"/>
      </w:pPr>
      <w:r>
        <w:t>Image-based AI detects visible characteristics only.</w:t>
      </w:r>
    </w:p>
    <w:p>
      <w:pPr>
        <w:pStyle w:val="ListBullet"/>
      </w:pPr>
      <w:r>
        <w:t>Internal rot may not be visible.</w:t>
      </w:r>
    </w:p>
    <w:p>
      <w:pPr>
        <w:pStyle w:val="ListBullet"/>
      </w:pPr>
      <w:r>
        <w:t>Internal moisture, firmness, smell and many laboratory properties cannot be inferred reliably from a normal image.</w:t>
      </w:r>
    </w:p>
    <w:p>
      <w:pPr>
        <w:pStyle w:val="ListBullet"/>
      </w:pPr>
      <w:r>
        <w:t>Overlapping onions can hide defects and distort counts.</w:t>
      </w:r>
    </w:p>
    <w:p>
      <w:pPr>
        <w:pStyle w:val="ListBullet"/>
      </w:pPr>
      <w:r>
        <w:t>Physical diameter requires a reliable scale/calibration.</w:t>
      </w:r>
    </w:p>
    <w:p>
      <w:pPr>
        <w:pStyle w:val="ListBullet"/>
      </w:pPr>
      <w:r>
        <w:t>Model performance depends strongly on the quality and diversity of training data.</w:t>
      </w:r>
    </w:p>
    <w:p>
      <w:pPr>
        <w:pStyle w:val="ListBullet"/>
      </w:pPr>
      <w:r>
        <w:t>A demo grading configuration must not be represented as an official legal/procurement standard.</w:t>
      </w:r>
    </w:p>
    <w:p>
      <w:pPr>
        <w:pStyle w:val="ListBullet"/>
      </w:pPr>
      <w:r>
        <w:t>Official Grade-A and URS definitions must be selected from the applicable specification before production deployment.</w:t>
      </w:r>
    </w:p>
    <w:p>
      <w:pPr>
        <w:pStyle w:val="Heading1"/>
      </w:pPr>
      <w:r>
        <w:t>30. Final End-to-End Architecture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 xml:space="preserve">                    +----------------------+</w:t>
        <w:br/>
        <w:t xml:space="preserve">                    |   USER / INSPECTOR   |</w:t>
        <w:br/>
        <w:t xml:space="preserve">                    +----------+-----------+</w:t>
        <w:br/>
        <w:t xml:space="preserve">                               |</w:t>
        <w:br/>
        <w:t xml:space="preserve">                         Upload / Camera</w:t>
        <w:br/>
        <w:t xml:space="preserve">                               |</w:t>
        <w:br/>
        <w:t xml:space="preserve">                               v</w:t>
        <w:br/>
        <w:t xml:space="preserve">                    +----------------------+</w:t>
        <w:br/>
        <w:t xml:space="preserve">                    |   QUALITY GATE       |</w:t>
        <w:br/>
        <w:t xml:space="preserve">                    | blur/light/glare     |</w:t>
        <w:br/>
        <w:t xml:space="preserve">                    +----------+-----------+</w:t>
        <w:br/>
        <w:t xml:space="preserve">                               |</w:t>
        <w:br/>
        <w:t xml:space="preserve">                               v</w:t>
        <w:br/>
        <w:t xml:space="preserve">                    +----------------------+</w:t>
        <w:br/>
        <w:t xml:space="preserve">                    | YOLO SEGMENTATION    |</w:t>
        <w:br/>
        <w:t xml:space="preserve">                    | detect each onion    |</w:t>
        <w:br/>
        <w:t xml:space="preserve">                    +----------+-----------+</w:t>
        <w:br/>
        <w:t xml:space="preserve">                               |</w:t>
        <w:br/>
        <w:t xml:space="preserve">                               v</w:t>
        <w:br/>
        <w:t xml:space="preserve">                    +----------------------+</w:t>
        <w:br/>
        <w:t xml:space="preserve">                    | PER-ONION ANALYSIS   |</w:t>
        <w:br/>
        <w:t xml:space="preserve">                    | class + defects      |</w:t>
        <w:br/>
        <w:t xml:space="preserve">                    | confidence + mask    |</w:t>
        <w:br/>
        <w:t xml:space="preserve">                    +----------+-----------+</w:t>
        <w:br/>
        <w:t xml:space="preserve">                               |</w:t>
        <w:br/>
        <w:t xml:space="preserve">                     +---------+---------+</w:t>
        <w:br/>
        <w:t xml:space="preserve">                     |                   |</w:t>
        <w:br/>
        <w:t xml:space="preserve">                     v                   v</w:t>
        <w:br/>
        <w:t xml:space="preserve">              Size estimation       Review check</w:t>
        <w:br/>
        <w:t xml:space="preserve">              if calibrated         if uncertain</w:t>
        <w:br/>
        <w:t xml:space="preserve">                     |                   |</w:t>
        <w:br/>
        <w:t xml:space="preserve">                     +---------+---------+</w:t>
        <w:br/>
        <w:t xml:space="preserve">                               |</w:t>
        <w:br/>
        <w:t xml:space="preserve">                               v</w:t>
        <w:br/>
        <w:t xml:space="preserve">                    +----------------------+</w:t>
        <w:br/>
        <w:t xml:space="preserve">                    | CONFIG GRADING       |</w:t>
        <w:br/>
        <w:t xml:space="preserve">                    | ENGINE               |</w:t>
        <w:br/>
        <w:t xml:space="preserve">                    | Grade A / URS       |</w:t>
        <w:br/>
        <w:t xml:space="preserve">                    +----------+-----------+</w:t>
        <w:br/>
        <w:t xml:space="preserve">                               |</w:t>
        <w:br/>
        <w:t xml:space="preserve">                               v</w:t>
        <w:br/>
        <w:t xml:space="preserve">                    +----------------------+</w:t>
        <w:br/>
        <w:t xml:space="preserve">                    | RESULT EXPLANATION   |</w:t>
        <w:br/>
        <w:t xml:space="preserve">                    | counts / percentages |</w:t>
        <w:br/>
        <w:t xml:space="preserve">                    | reasons / confidence |</w:t>
        <w:br/>
        <w:t xml:space="preserve">                    +----------+-----------+</w:t>
        <w:br/>
        <w:t xml:space="preserve">                               |</w:t>
        <w:br/>
        <w:t xml:space="preserve">                 +-------------+-------------+</w:t>
        <w:br/>
        <w:t xml:space="preserve">                 |                           |</w:t>
        <w:br/>
        <w:t xml:space="preserve">                 v                           v</w:t>
        <w:br/>
        <w:t xml:space="preserve">          +--------------+             +--------------+</w:t>
        <w:br/>
        <w:t xml:space="preserve">          | PDF / JSON   |             | DATABASE     |</w:t>
        <w:br/>
        <w:t xml:space="preserve">          | QR + SHA256  |             | HISTORY      |</w:t>
        <w:br/>
        <w:t xml:space="preserve">          +--------------+             +--------------+</w:t>
      </w:r>
    </w:p>
    <w:p>
      <w:pPr>
        <w:pStyle w:val="Heading1"/>
      </w:pPr>
      <w:r>
        <w:t>31. Definition of Done</w:t>
      </w:r>
    </w:p>
    <w:p>
      <w:pPr>
        <w:pStyle w:val="ListBullet"/>
      </w:pPr>
      <w:r>
        <w:t>A user can upload an onion image.</w:t>
      </w:r>
    </w:p>
    <w:p>
      <w:pPr>
        <w:pStyle w:val="ListBullet"/>
      </w:pPr>
      <w:r>
        <w:t>The application rejects unusable images with a useful explanation.</w:t>
      </w:r>
    </w:p>
    <w:p>
      <w:pPr>
        <w:pStyle w:val="ListBullet"/>
      </w:pPr>
      <w:r>
        <w:t>The application detects visible onions individually.</w:t>
      </w:r>
    </w:p>
    <w:p>
      <w:pPr>
        <w:pStyle w:val="ListBullet"/>
      </w:pPr>
      <w:r>
        <w:t>The application displays segmentation/annotation results.</w:t>
      </w:r>
    </w:p>
    <w:p>
      <w:pPr>
        <w:pStyle w:val="ListBullet"/>
      </w:pPr>
      <w:r>
        <w:t>Each onion receives a supported quality/defect classification.</w:t>
      </w:r>
    </w:p>
    <w:p>
      <w:pPr>
        <w:pStyle w:val="ListBullet"/>
      </w:pPr>
      <w:r>
        <w:t>Low-confidence cases become REVIEW_REQUIRED.</w:t>
      </w:r>
    </w:p>
    <w:p>
      <w:pPr>
        <w:pStyle w:val="ListBullet"/>
      </w:pPr>
      <w:r>
        <w:t>Physical size is shown only when a valid calibration exists.</w:t>
      </w:r>
    </w:p>
    <w:p>
      <w:pPr>
        <w:pStyle w:val="ListBullet"/>
      </w:pPr>
      <w:r>
        <w:t>Grade-A logic comes from a versioned configuration, not hardcoded ML code.</w:t>
      </w:r>
    </w:p>
    <w:p>
      <w:pPr>
        <w:pStyle w:val="ListBullet"/>
      </w:pPr>
      <w:r>
        <w:t>URS architecture exists without inventing unsupported official rules.</w:t>
      </w:r>
    </w:p>
    <w:p>
      <w:pPr>
        <w:pStyle w:val="ListBullet"/>
      </w:pPr>
      <w:r>
        <w:t>The application explains why an onion passed or failed the configured Grade-A criteria.</w:t>
      </w:r>
    </w:p>
    <w:p>
      <w:pPr>
        <w:pStyle w:val="ListBullet"/>
      </w:pPr>
      <w:r>
        <w:t>A lot summary can be generated for multiple onions.</w:t>
      </w:r>
    </w:p>
    <w:p>
      <w:pPr>
        <w:pStyle w:val="ListBullet"/>
      </w:pPr>
      <w:r>
        <w:t>A PDF/JSON report can be generated.</w:t>
      </w:r>
    </w:p>
    <w:p>
      <w:pPr>
        <w:pStyle w:val="ListBullet"/>
      </w:pPr>
      <w:r>
        <w:t>The report records model and grading-specification versions.</w:t>
      </w:r>
    </w:p>
    <w:p>
      <w:pPr>
        <w:pStyle w:val="ListBullet"/>
      </w:pPr>
      <w:r>
        <w:t>Automated tests cover grading and API behavior.</w:t>
      </w:r>
    </w:p>
    <w:p>
      <w:pPr>
        <w:pStyle w:val="ListBullet"/>
      </w:pPr>
      <w:r>
        <w:t>The README explains dataset preparation, model training, demo mode and limitations.</w:t>
      </w:r>
    </w:p>
    <w:p>
      <w:pPr>
        <w:pStyle w:val="Heading1"/>
      </w:pPr>
      <w:r>
        <w:t>32. Source Basis</w:t>
      </w:r>
    </w:p>
    <w:p>
      <w:r>
        <w:t>This architecture incorporates the supplied OnionGrade AI specification, including its functional requirements for image capture, detection/segmentation, defect classification, configurable grading, reporting, transparency, offline operation, dashboard and ML development plan.</w:t>
      </w:r>
    </w:p>
    <w:p>
      <w:r>
        <w:t>External dataset and standards references should be checked again before production deployment, especially the exact applicable Grade-A/URS procurement specification.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OnionGrade AI — Detailed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