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Формы культурно-досуговой деятельности: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Индивидуальные: беседы, адресное обслуживание, консультации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Групповые: вечера (вечер-встреча, вечер воспоминаний, вечер отдыха), дискотеки, салоны и гостиные, выставки, круглые столы, лекции, тренинги, мастер-классы, клуб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Массовые: концерты, спектакли, ярмарки, праздники, балы, конкурсы, фестивали, митинги, парады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Индивидуальные: беседы с другом, подругой, семьей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Групповые: Лекция по репортажной журналистике, выставка в музее Достоевского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Массовые: День города, концерт “Little Big”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Этапы подготовки праздника: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Изучение и анализ материалов (сценарий программ, фотографий, пригласительных билетов, афиш), газетных публикаций по проблематике праздника. Это позволяет определить форму массовой программы и методику его подготовки.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Подготовка режиссерского плана реализации сценариев, разработка плана постановки, разработка художником эскизов оформления сцены и афиш, составление текстов пригласительных билетов и их распространение, совещание по уточнению общей программы праздника, составление и утверждение сметы расходов.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Проведение праздника.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г) Анализ проведенного праздника, где необходимо проанализировать точность выполнения всех намеченных планом мер.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проведения особо крупных мероприятий (праздников, обрядов, политических кампаний) необходимо создание штабов или оргкомитетов.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