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Д-503: инженер, строитель космического корабля "Интеграл"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О-90: партнёрша Д-503 по билету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R-13: поэт и революционер, партнёр О-90 и друг Д-503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I-330: актриса и музыкант, возлюбленная Д-503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Мефи: революционеры, главная цель которых ― подорвать Зеленую Стену, защищающую Единое Государство от остального мира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S-4711: один из Хранителей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Ю: престарелая дежурная дома, в котором находится квартира Д-503, влюбленная в него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Благодетель: бессменный глава Единого Государства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Хранитель S: Хранитель Единого Государства, переметнувшийся на сторону Мефи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Доктор: доктор-революционер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