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Тема осознанного потребления — одно из главных открытий 21 века. Человечество наконец пришло к выводу, что бездумная растрата природных и человеческих ресурсов может привести ко всеобщему коллапсу и уничтожению природы.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 решил задать вопросы по этой теме типичному молодому жителю мегаполиса (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Anna Malofeeva</w:t>
        </w:r>
      </w:hyperlink>
      <w:r w:rsidDel="00000000" w:rsidR="00000000" w:rsidRPr="00000000">
        <w:rPr>
          <w:sz w:val="26"/>
          <w:szCs w:val="26"/>
          <w:rtl w:val="0"/>
        </w:rPr>
        <w:t xml:space="preserve">), который в этом случае является фокус-группой для анализа.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Актуальны ли идеи осознанного потребления в России, где еще живы воспоминания о советском дефиците?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 настолько стара, что мое детство выпало на конец 90х – начало 00х. Помню, когда все ходили в одинаковом, и мама сшила мне одежду, чтобы хотя бы как-то отличаться. Помню, было нормально меняться с кем-то игрушками и донашивать одежду. Так что где-то почти на генетическом уровне у меня заложилось «надо брать, пока есть возможность», не взвешивая: настолько ли нужна мне эта вещь. Еще помню эти сервизы, которые все покупали, чтобы он стоял за стеклом «на праздник», но никогда никто его не использовал. Мне кажется этот сервиз – квинтэссенция НЕосознанного потребления. Идеи актуальны, потому что мы уже успели «перенасытиться» вещами и гаджетами. То, что все всегда будет на полках, а электроника продолжит беспрестанно обновляться, дает нам понимание: не нужно никуда бежать и все скупать. Это дает нам возможность остановиться, выдохнуть, и посмотреть на вещи серьезно: настолько ли мне это нужно?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Почему эта концепция стала так популярна именно сейчас? Дело в глобальном потеплении или есть и другие причины?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Мы, молодые люди, сейчас более мобильны, чем наши родители: мы снимаем жилье, легко переезжаем в другие страны, долго не обзаводимся семьями. Нам просто не нужен этот «сервиз за стеклом», потому что его просто неудобно перевозить. Многие работают из дома и им просто не нужна целая гора одежды. Наше осознанное потребление, на самом деле, на чисто практической основе.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То есть ничего духовного в отказе от гор вещей нет?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Есть — интернет делает свое дело и милые дельфины и киты, умирающие от пластика – кого это оставит равнодушным? А еще мне кажется, нам так сильно в городе не хватает природы, что мы особенно остро ощущаем себя виноватыми в ее разрушении, что хотим внести свой экологический вклад.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Давай поговорим о недавнем проекте российского дизайнера Вадика Мармеладова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LOT2046</w:t>
        </w:r>
      </w:hyperlink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i w:val="1"/>
          <w:sz w:val="26"/>
          <w:szCs w:val="26"/>
          <w:rtl w:val="0"/>
        </w:rPr>
        <w:t xml:space="preserve">сервис, работающий по подписке — раз в месяц пользователю присылают базовый набор одежды (униформу) и средства гигиены)</w:t>
      </w:r>
      <w:r w:rsidDel="00000000" w:rsidR="00000000" w:rsidRPr="00000000">
        <w:rPr>
          <w:sz w:val="26"/>
          <w:szCs w:val="26"/>
          <w:rtl w:val="0"/>
        </w:rPr>
        <w:t xml:space="preserve">. Это игрушка для хипстеров или нечто большее?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 одной стороны, это крутой проект, который говорит тебе: «хей, лучше занимайся тем, что тебе нравится, а бытовые вопросы выбора одежды и уходовых средств мы решим за тебя». И это круто.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 одежда – способ самовыражения, как ни крути. Это, скорее, должно быть твоим выбором: я беру вот эту вещь, которая прослужит мне 10 лет, а не ту, что мне навязали и прислали.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 отказа от выбора одежды и прочего немного веет коммунизмом,  тебе не кажется?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«Советский человек не должен проводить время на кухне и в прачечной, он должен работать»?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Точно. И последнее — как, по твоему мнению, осознанное потребление может отразиться на мировой экономике?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Осознанное потребление и раздельный сбор мусора – это мода и тренд, который кому-то выгоден. Кто-то же должен продавать многоразовые трубочки для напитков (не понимаю, зачем они тогда вообще нужны, если можно ими просто не пользоваться). Любой кризис, эпидемия, война — кому-то выгодны.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То есть никакого ущерба корпорации не понесут, а наоборот, станут еще богаче?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 думаю, да. Без их раскрутки это не стало бы так популярно.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 итогам интервью я пришел к выводу — типичный житель российского мегаполиса не питает иллюзий относительно осознанного потребления, считая его причинами скорее материальные и денежные потребности, а не духовные. Также все еще живы советские воспоминания — они оказывают большое давление на поколение 90-ых. 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Можно сказать, что в России к этой идее еще не привыкли.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a.a.malofey" TargetMode="External"/><Relationship Id="rId7" Type="http://schemas.openxmlformats.org/officeDocument/2006/relationships/hyperlink" Target="http://lot204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