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Программирование для журналиста необходимо. В современном компьютеризированном мире трудно обходиться без глубокого понимания техники и принципов ее работы, а также математики ― именно на этом построены большинство языков программирования. 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Знание даже одного языка программирования (желательно, конечно, популярного ― Python, JS, Ruby) поможет журналисту в любой кризис и в ситуации, когда место работы неожиданно оказывается под какой-то крупной госкомпанией. Конечно, этот путь мало связан с журналистикой, но в любом случае поможет журналисту писать.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Мой пример, как ни странно, связан со мной ― я самостоятельно учился Ruby в 2016-2018 годах и далеко продвинулся: написал пару ботов для учебы и один сайт. Сейчас я разрабатываю админку и сайт для одного симпатичного издания, и этот опыт, уверен, поможет мне в дальнейшем. Я узнал много о дизайне, SMM, всяких UTM-метках, CI и других страшных аббревиатурах, а сейчас параллельно с написанием этого эссе верстаю главную страницу.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Может быть, мир потеряет хорошего программиста, но тексты мне приятнее писать для людей, а не машин.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