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предложения с приведенными ниже словами так, чтобы в одном случае слово было наречием (слитное написание), а в другом – существительным (раздельное написание).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Нагулялись вволю. Волю в кулак. Вконец измучился. В конец села девушка. Заблуждения вмиг исчезли. В миг триумфа. Я надел его внакидку. В серую накидку попали листья. Вплоть до конца 19 века империя отставала от Европы. Я пришел вовремя. Во время концерта кто-то громко чихнул. Впоследствии все от него отсели. Сама она вполовину верила сказкам. В половину участка упало дерево. Я и вправду этого не знал. В правду трудно поверить. Она вправе это сделать. В земельном праве об этом ни слова. Это шло вразрез с нашими интересами. В разрезе он выглядел еще более некрасивым. Вскорости я принес лимонад. В скорости опасность. Она прочитала письмо вслух. Этого и задаром не надо. За даром можно уехать на край света. Я не замужем. За мужем не на край света. Он склонил голову набок. Я лег на бок. Я выше их наголову. На голову упала шишка. Я делаю это назло. На зло надо отвечать добром. Выучил правила русского языка назубок. Налицо ложь. На лицо это мало повлияло. Я наотрез отказался от предложения. На половину участка упало дерево. Это задание решено наполовину. Они кричали о несправедливости наперерыв. На перерыв они ушли, проигрывая 4-0. Немцы выиграли тот матч не напоказ. На показ мод приехал президент. Например, гитара. На пример всем было все равно. Это было поражение насмерть. На смерть и гроб найдется. Я не делаю это задание наудачу. На удачу не всегда стоит надеяться. Она сказала это начистоту. На чистоту приятно смотреть. Наутро туман рассеялся. На утро я запланировал поход в магазин. Отчасти я неправ. От части целое не сделаешь. Сбоку кошка красивее, чем сзади. Не руби сплеча. С плеча упала шаль.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Вволю, вконец, вместе, вмиг, внакидку, вплоть, вовремя, впоследствии, вполовину, вправду, вправе, вразрез, вскорости, вслух, задаром, замужем, набок, наголову, назло, назубок, налицо, наотрез, на половину, наперерыв, напоказ, например, насмерть, наудачу, начистоту, наутро, отчасти, сбоку, сплеча.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Раскройте скобки, расставьте знаки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1. Собака, продолжая свой прерванный круг, вскоре попала на след русака и пошла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этому следу. 2. Надо было узнать эту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и поэтому я согласился.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тчего ты хоть один раз не выйдешь из своего замкнутого круга и не принесешь весточку о брате? 4. Говорят, что в семье не без урода, то же оказалось и в его семье. 5. Савельев обернулся и увидел, как Юдин, который был в одно и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же время и бойцом, и санитаром, сначала остановился, потом побежал к раненым. 6. Он проспал почти два с половиной часа и проснулся от того, что уже стало светать. 7. Савельев потерял равновесие и тоже упал на колено. 8. И хотя немецкие пулеметы тоже не умолкали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но от этих пушечных выстрелов им казалось, что ползти стало легче. 9. И в который раз за эти дни он подумал о том, какая тяжелая участь у Юдина: он делает то же, что и Савельев, да еще вытаскивает раненых и перевязывает их. 10. Точно так же, как покойная мать, Настя вставала далеко до солнца. 11. Сделает, и потом ему тоже отплатят добром. 12. Отец говорил: волки воют весной оттого, что им есть нечего. 13. Из обвалившейся картофельной ямы возле сторожки вылезла его гончая собака Травка и точно так же, в тон деревьям, жалобно завыла. 14. Я навел также справки и о «золотой цепи», намереваясь туда поехать на свидание с прошлым. 15. Хотелось, когда вырастешь, быть таким же, чтобы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же все любили.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 – Ё? (расставьте знаки препинания, где это необходимо).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Герострат подж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 храм богини Артемиды Эфесской, который считался одним из чудес света, для того, чтобы прославиться. 2. Как отмечал Белинский, Грибоедов во многом сумел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ступить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сткие законы художественного метода. 3. В поэме Пушкина «Медный всадник» Петербург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дстает перед нами в образе живой стихии, закова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ой в гранит по велению холодного расч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царя. 4. Провинциальное общество не столь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порно по сравнению с Москвой и Петербургом. 5. Произведения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стаковича заканчиваются торжествующими 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ордами, трубными звуками маршей,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подчЕркнуто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ликующими звуками литавр. 6. Каждый город имеет своих певц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 летописц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в, и уж тем более Москва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―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толица, город с богатым прошлым, многовековыми устоями и традициями. 7. Особенно ярко видно отсутствие всякой индивидуальности на примере княж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 Тугоуховских, которые абсолютно безлики. 8. Здесь будет город залож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 назло надменному соседу. 9. Вскоре после отмены крепостного права началось новое размеж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вание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раскорчЕвка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леса под пашни. 10. Именно характеры персонажей откроют нам яркую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напряжЕнную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жизнь, которая скрывается за внешне скупыми описаниями действительности.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