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9F4E" w14:textId="32EC104C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651BFB" wp14:editId="5CECDB4A">
            <wp:simplePos x="3261946" y="457200"/>
            <wp:positionH relativeFrom="margin">
              <wp:align>center</wp:align>
            </wp:positionH>
            <wp:positionV relativeFrom="margin">
              <wp:align>top</wp:align>
            </wp:positionV>
            <wp:extent cx="888023" cy="888023"/>
            <wp:effectExtent l="0" t="0" r="762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023" cy="88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B7C0A" w14:textId="39A06DDB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5AA346A5" w14:textId="77777777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6F760A52" w14:textId="77777777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3531BE17" w14:textId="39179263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5857C2DE" w14:textId="77777777" w:rsidR="00E25B0B" w:rsidRPr="00E25B0B" w:rsidRDefault="00E25B0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3119332D" w14:textId="772A84B3" w:rsidR="003C384B" w:rsidRPr="00E25B0B" w:rsidRDefault="003C384B" w:rsidP="003C384B">
      <w:pPr>
        <w:spacing w:after="0"/>
        <w:jc w:val="center"/>
        <w:rPr>
          <w:rFonts w:ascii="Century Gothic" w:hAnsi="Century Gothic"/>
          <w:b/>
          <w:bCs/>
          <w:sz w:val="32"/>
          <w:szCs w:val="32"/>
        </w:rPr>
      </w:pPr>
      <w:r w:rsidRPr="00E25B0B">
        <w:rPr>
          <w:rFonts w:ascii="Century Gothic" w:hAnsi="Century Gothic"/>
          <w:b/>
          <w:bCs/>
          <w:sz w:val="32"/>
          <w:szCs w:val="32"/>
        </w:rPr>
        <w:t>Thank you for choosing the LCM-01 Contact Microphone!</w:t>
      </w:r>
    </w:p>
    <w:p w14:paraId="2ECD15E6" w14:textId="2DE34975" w:rsidR="003C384B" w:rsidRPr="00CA5202" w:rsidRDefault="003C384B" w:rsidP="003C384B">
      <w:pPr>
        <w:spacing w:after="0"/>
        <w:jc w:val="center"/>
        <w:rPr>
          <w:rFonts w:ascii="Century Gothic" w:hAnsi="Century Gothic"/>
          <w:sz w:val="20"/>
          <w:szCs w:val="20"/>
        </w:rPr>
      </w:pPr>
      <w:r w:rsidRPr="00CA5202">
        <w:rPr>
          <w:rFonts w:ascii="Century Gothic" w:hAnsi="Century Gothic"/>
          <w:sz w:val="20"/>
          <w:szCs w:val="20"/>
        </w:rPr>
        <w:t xml:space="preserve">This microphone is hand-built by Anand Lobo in </w:t>
      </w:r>
      <w:proofErr w:type="spellStart"/>
      <w:r w:rsidRPr="00CA5202">
        <w:rPr>
          <w:rFonts w:ascii="Century Gothic" w:hAnsi="Century Gothic"/>
          <w:sz w:val="20"/>
          <w:szCs w:val="20"/>
        </w:rPr>
        <w:t>Fatorda</w:t>
      </w:r>
      <w:proofErr w:type="spellEnd"/>
      <w:r w:rsidRPr="00CA5202">
        <w:rPr>
          <w:rFonts w:ascii="Century Gothic" w:hAnsi="Century Gothic"/>
          <w:sz w:val="20"/>
          <w:szCs w:val="20"/>
        </w:rPr>
        <w:t>, South Goa.</w:t>
      </w:r>
    </w:p>
    <w:p w14:paraId="0385E83F" w14:textId="77777777" w:rsidR="003C384B" w:rsidRPr="00E25B0B" w:rsidRDefault="003C384B" w:rsidP="003C384B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14:paraId="0CCDD626" w14:textId="28F732E9" w:rsidR="003C384B" w:rsidRPr="00E25B0B" w:rsidRDefault="003C384B" w:rsidP="003C384B">
      <w:pPr>
        <w:tabs>
          <w:tab w:val="left" w:pos="3337"/>
          <w:tab w:val="center" w:pos="6673"/>
        </w:tabs>
        <w:spacing w:after="0"/>
        <w:jc w:val="center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 xml:space="preserve">The LCM-01 microphone unit </w:t>
      </w:r>
      <w:r w:rsidR="00E25B0B">
        <w:rPr>
          <w:rFonts w:ascii="Century Gothic" w:hAnsi="Century Gothic"/>
          <w:sz w:val="24"/>
          <w:szCs w:val="24"/>
        </w:rPr>
        <w:t>has</w:t>
      </w:r>
      <w:r w:rsidRPr="00E25B0B">
        <w:rPr>
          <w:rFonts w:ascii="Century Gothic" w:hAnsi="Century Gothic"/>
          <w:sz w:val="24"/>
          <w:szCs w:val="24"/>
        </w:rPr>
        <w:t xml:space="preserve"> 3 parts:</w:t>
      </w:r>
    </w:p>
    <w:p w14:paraId="4F9D2F1E" w14:textId="5E8F4E35" w:rsidR="003C384B" w:rsidRPr="00E25B0B" w:rsidRDefault="003C384B" w:rsidP="003C384B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• one (1) piezoelectric disc</w:t>
      </w:r>
      <w:r w:rsidR="00CA5202">
        <w:rPr>
          <w:rFonts w:ascii="Century Gothic" w:hAnsi="Century Gothic"/>
          <w:sz w:val="24"/>
          <w:szCs w:val="24"/>
        </w:rPr>
        <w:t xml:space="preserve">, </w:t>
      </w:r>
      <w:r w:rsidRPr="00E25B0B">
        <w:rPr>
          <w:rFonts w:ascii="Century Gothic" w:hAnsi="Century Gothic"/>
          <w:sz w:val="24"/>
          <w:szCs w:val="24"/>
        </w:rPr>
        <w:t>¼ inch TRS female socket</w:t>
      </w:r>
      <w:r w:rsidR="00CA5202">
        <w:rPr>
          <w:rFonts w:ascii="Century Gothic" w:hAnsi="Century Gothic"/>
          <w:sz w:val="24"/>
          <w:szCs w:val="24"/>
        </w:rPr>
        <w:tab/>
      </w:r>
      <w:r w:rsidR="00CA5202">
        <w:rPr>
          <w:rFonts w:ascii="Century Gothic" w:hAnsi="Century Gothic"/>
          <w:sz w:val="24"/>
          <w:szCs w:val="24"/>
        </w:rPr>
        <w:tab/>
      </w:r>
    </w:p>
    <w:p w14:paraId="5C257E65" w14:textId="3AB8242A" w:rsidR="003C384B" w:rsidRPr="00E25B0B" w:rsidRDefault="003C384B" w:rsidP="003C384B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• one (1) 3-meter audio cable, ¼ inch TRS male to XLR male</w:t>
      </w:r>
      <w:r w:rsidR="00CA5202">
        <w:rPr>
          <w:rFonts w:ascii="Century Gothic" w:hAnsi="Century Gothic"/>
          <w:sz w:val="24"/>
          <w:szCs w:val="24"/>
        </w:rPr>
        <w:tab/>
      </w:r>
    </w:p>
    <w:p w14:paraId="2D6CE04C" w14:textId="3BDF4999" w:rsidR="003C384B" w:rsidRPr="00E25B0B" w:rsidRDefault="003C384B" w:rsidP="003C384B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• one (1) preamplifier module</w:t>
      </w:r>
      <w:r w:rsidRPr="00E25B0B">
        <w:rPr>
          <w:rFonts w:ascii="Century Gothic" w:hAnsi="Century Gothic"/>
          <w:sz w:val="24"/>
          <w:szCs w:val="24"/>
        </w:rPr>
        <w:tab/>
      </w:r>
      <w:r w:rsidR="00E25B0B" w:rsidRPr="00E25B0B">
        <w:rPr>
          <w:rFonts w:ascii="Century Gothic" w:hAnsi="Century Gothic"/>
          <w:sz w:val="24"/>
          <w:szCs w:val="24"/>
        </w:rPr>
        <w:tab/>
      </w:r>
      <w:r w:rsidR="00E25B0B">
        <w:rPr>
          <w:rFonts w:ascii="Century Gothic" w:hAnsi="Century Gothic"/>
          <w:sz w:val="24"/>
          <w:szCs w:val="24"/>
        </w:rPr>
        <w:tab/>
      </w:r>
      <w:r w:rsidRPr="00E25B0B">
        <w:rPr>
          <w:rFonts w:ascii="Century Gothic" w:hAnsi="Century Gothic"/>
          <w:sz w:val="24"/>
          <w:szCs w:val="24"/>
        </w:rPr>
        <w:tab/>
      </w:r>
      <w:r w:rsidRPr="00E25B0B">
        <w:rPr>
          <w:rFonts w:ascii="Century Gothic" w:hAnsi="Century Gothic"/>
          <w:sz w:val="24"/>
          <w:szCs w:val="24"/>
        </w:rPr>
        <w:tab/>
      </w:r>
      <w:r w:rsidRPr="00E25B0B">
        <w:rPr>
          <w:rFonts w:ascii="Century Gothic" w:hAnsi="Century Gothic"/>
          <w:sz w:val="24"/>
          <w:szCs w:val="24"/>
        </w:rPr>
        <w:tab/>
      </w:r>
    </w:p>
    <w:p w14:paraId="256EC322" w14:textId="25399744" w:rsidR="003C384B" w:rsidRPr="00E25B0B" w:rsidRDefault="003C384B" w:rsidP="003C384B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ab/>
      </w:r>
    </w:p>
    <w:p w14:paraId="43A17962" w14:textId="6793E18A" w:rsidR="00CA5202" w:rsidRDefault="007B5E47" w:rsidP="003C384B">
      <w:pPr>
        <w:spacing w:after="0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</w:t>
      </w:r>
      <w:r w:rsidR="003C384B" w:rsidRPr="00E25B0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preamplifier</w:t>
      </w:r>
      <w:r w:rsidR="003C384B" w:rsidRPr="00E25B0B">
        <w:rPr>
          <w:rFonts w:ascii="Century Gothic" w:hAnsi="Century Gothic"/>
          <w:sz w:val="20"/>
          <w:szCs w:val="20"/>
        </w:rPr>
        <w:t xml:space="preserve"> uses 'phantom power' which is implemented on all</w:t>
      </w:r>
    </w:p>
    <w:p w14:paraId="3D1500C8" w14:textId="20D0EF64" w:rsidR="003C384B" w:rsidRPr="00E25B0B" w:rsidRDefault="003C384B" w:rsidP="003C384B">
      <w:pPr>
        <w:spacing w:after="0"/>
        <w:jc w:val="center"/>
        <w:rPr>
          <w:rFonts w:ascii="Century Gothic" w:hAnsi="Century Gothic"/>
          <w:sz w:val="20"/>
          <w:szCs w:val="20"/>
        </w:rPr>
      </w:pPr>
      <w:r w:rsidRPr="00E25B0B">
        <w:rPr>
          <w:rFonts w:ascii="Century Gothic" w:hAnsi="Century Gothic"/>
          <w:sz w:val="20"/>
          <w:szCs w:val="20"/>
        </w:rPr>
        <w:t>modern</w:t>
      </w:r>
      <w:r w:rsidR="00CA5202">
        <w:rPr>
          <w:rFonts w:ascii="Century Gothic" w:hAnsi="Century Gothic"/>
          <w:sz w:val="20"/>
          <w:szCs w:val="20"/>
        </w:rPr>
        <w:t xml:space="preserve"> </w:t>
      </w:r>
      <w:r w:rsidRPr="00E25B0B">
        <w:rPr>
          <w:rFonts w:ascii="Century Gothic" w:hAnsi="Century Gothic"/>
          <w:sz w:val="20"/>
          <w:szCs w:val="20"/>
        </w:rPr>
        <w:t>professional sound systems; no batteries are required.</w:t>
      </w:r>
    </w:p>
    <w:p w14:paraId="7380D801" w14:textId="77777777" w:rsidR="003C384B" w:rsidRPr="00E25B0B" w:rsidRDefault="003C384B" w:rsidP="003C384B">
      <w:pPr>
        <w:spacing w:after="0"/>
        <w:jc w:val="center"/>
        <w:rPr>
          <w:rFonts w:ascii="Century Gothic" w:hAnsi="Century Gothic"/>
        </w:rPr>
      </w:pPr>
    </w:p>
    <w:p w14:paraId="69CBC9E0" w14:textId="30EB9E31" w:rsidR="003C384B" w:rsidRPr="00E25B0B" w:rsidRDefault="003C384B" w:rsidP="003C384B">
      <w:pPr>
        <w:spacing w:after="0"/>
        <w:ind w:firstLine="720"/>
        <w:rPr>
          <w:rFonts w:ascii="Century Gothic" w:hAnsi="Century Gothic"/>
          <w:b/>
          <w:bCs/>
          <w:sz w:val="32"/>
          <w:szCs w:val="32"/>
          <w:u w:val="single"/>
        </w:rPr>
      </w:pPr>
      <w:r w:rsidRPr="00E25B0B">
        <w:rPr>
          <w:rFonts w:ascii="Century Gothic" w:hAnsi="Century Gothic"/>
          <w:b/>
          <w:bCs/>
          <w:sz w:val="32"/>
          <w:szCs w:val="32"/>
          <w:u w:val="single"/>
        </w:rPr>
        <w:t>Usage:</w:t>
      </w:r>
    </w:p>
    <w:p w14:paraId="5A209325" w14:textId="77777777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4A0C92AE" w14:textId="77777777" w:rsidR="003C384B" w:rsidRPr="00E25B0B" w:rsidRDefault="003C384B" w:rsidP="00E25B0B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Attach the piezoelectric disc to the surface of the instrument you wish to amplify, using the non-marking putty provided.</w:t>
      </w:r>
    </w:p>
    <w:p w14:paraId="5F640429" w14:textId="19E7920B" w:rsidR="003C384B" w:rsidRPr="00E25B0B" w:rsidRDefault="00916D3A" w:rsidP="00E25B0B">
      <w:pPr>
        <w:pStyle w:val="ListParagraph"/>
        <w:spacing w:after="0" w:line="276" w:lineRule="auto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221D2E" wp14:editId="6F2AED7D">
            <wp:simplePos x="0" y="0"/>
            <wp:positionH relativeFrom="column">
              <wp:posOffset>2714625</wp:posOffset>
            </wp:positionH>
            <wp:positionV relativeFrom="paragraph">
              <wp:posOffset>181610</wp:posOffset>
            </wp:positionV>
            <wp:extent cx="657225" cy="167005"/>
            <wp:effectExtent l="0" t="0" r="9525" b="4445"/>
            <wp:wrapTight wrapText="bothSides">
              <wp:wrapPolygon edited="0">
                <wp:start x="10643" y="0"/>
                <wp:lineTo x="0" y="0"/>
                <wp:lineTo x="0" y="19711"/>
                <wp:lineTo x="10643" y="19711"/>
                <wp:lineTo x="18783" y="19711"/>
                <wp:lineTo x="21287" y="14783"/>
                <wp:lineTo x="21287" y="7392"/>
                <wp:lineTo x="18783" y="0"/>
                <wp:lineTo x="10643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384B" w:rsidRPr="00E25B0B">
        <w:rPr>
          <w:rFonts w:ascii="Century Gothic" w:hAnsi="Century Gothic"/>
          <w:sz w:val="20"/>
          <w:szCs w:val="20"/>
        </w:rPr>
        <w:t>You may wish to tape the wire down to prevent it from buzzing against the body.</w:t>
      </w:r>
    </w:p>
    <w:p w14:paraId="1B0088C4" w14:textId="196A3107" w:rsidR="003C384B" w:rsidRPr="00E25B0B" w:rsidRDefault="00916D3A" w:rsidP="00E25B0B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30D2C9" wp14:editId="75A76D5D">
            <wp:simplePos x="0" y="0"/>
            <wp:positionH relativeFrom="column">
              <wp:posOffset>2200275</wp:posOffset>
            </wp:positionH>
            <wp:positionV relativeFrom="paragraph">
              <wp:posOffset>421640</wp:posOffset>
            </wp:positionV>
            <wp:extent cx="600075" cy="217170"/>
            <wp:effectExtent l="0" t="0" r="9525" b="0"/>
            <wp:wrapTight wrapText="bothSides">
              <wp:wrapPolygon edited="0">
                <wp:start x="686" y="0"/>
                <wp:lineTo x="0" y="3789"/>
                <wp:lineTo x="0" y="13263"/>
                <wp:lineTo x="686" y="18947"/>
                <wp:lineTo x="12343" y="18947"/>
                <wp:lineTo x="21257" y="15158"/>
                <wp:lineTo x="21257" y="3789"/>
                <wp:lineTo x="12343" y="0"/>
                <wp:lineTo x="686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384B" w:rsidRPr="00E25B0B">
        <w:rPr>
          <w:rFonts w:ascii="Century Gothic" w:hAnsi="Century Gothic"/>
          <w:sz w:val="24"/>
          <w:szCs w:val="24"/>
        </w:rPr>
        <w:t>Connect the ¼ inch TRS plug of the provided audio cable to the ¼ inch TRS socket of the piezoelectric disc.</w:t>
      </w:r>
    </w:p>
    <w:p w14:paraId="7E8B81F2" w14:textId="21EF4175" w:rsidR="003C384B" w:rsidRPr="00E25B0B" w:rsidRDefault="003C384B" w:rsidP="00E25B0B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Connect the XLR plug of the provided audio cable to the XLR socket of the preamplifier module.</w:t>
      </w:r>
    </w:p>
    <w:p w14:paraId="49050A57" w14:textId="77777777" w:rsidR="003C384B" w:rsidRPr="00E25B0B" w:rsidRDefault="003C384B" w:rsidP="00E25B0B">
      <w:pPr>
        <w:pStyle w:val="ListParagraph"/>
        <w:spacing w:after="0" w:line="276" w:lineRule="auto"/>
        <w:rPr>
          <w:rFonts w:ascii="Century Gothic" w:hAnsi="Century Gothic"/>
          <w:sz w:val="20"/>
          <w:szCs w:val="20"/>
        </w:rPr>
      </w:pPr>
      <w:r w:rsidRPr="00E25B0B">
        <w:rPr>
          <w:rFonts w:ascii="Century Gothic" w:hAnsi="Century Gothic"/>
          <w:b/>
          <w:bCs/>
          <w:sz w:val="20"/>
          <w:szCs w:val="20"/>
        </w:rPr>
        <w:t>Important</w:t>
      </w:r>
      <w:r w:rsidRPr="00E25B0B">
        <w:rPr>
          <w:rFonts w:ascii="Century Gothic" w:hAnsi="Century Gothic"/>
          <w:sz w:val="20"/>
          <w:szCs w:val="20"/>
        </w:rPr>
        <w:t xml:space="preserve">: The microphone will </w:t>
      </w:r>
      <w:r w:rsidRPr="00E25B0B">
        <w:rPr>
          <w:rFonts w:ascii="Century Gothic" w:hAnsi="Century Gothic"/>
          <w:sz w:val="20"/>
          <w:szCs w:val="20"/>
          <w:u w:val="single"/>
        </w:rPr>
        <w:t>not work</w:t>
      </w:r>
      <w:r w:rsidRPr="00E25B0B">
        <w:rPr>
          <w:rFonts w:ascii="Century Gothic" w:hAnsi="Century Gothic"/>
          <w:sz w:val="20"/>
          <w:szCs w:val="20"/>
        </w:rPr>
        <w:t xml:space="preserve"> without the provided TRS - XLR cable.</w:t>
      </w:r>
    </w:p>
    <w:p w14:paraId="616A74F5" w14:textId="77777777" w:rsidR="003C384B" w:rsidRPr="00E25B0B" w:rsidRDefault="003C384B" w:rsidP="00E25B0B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Connect the preamplifier module to an audio interface or mixer using a standard XLR microphone cable.</w:t>
      </w:r>
    </w:p>
    <w:p w14:paraId="4C15D48A" w14:textId="77777777" w:rsidR="003C384B" w:rsidRPr="00E25B0B" w:rsidRDefault="003C384B" w:rsidP="00E25B0B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Turn on phantom power.</w:t>
      </w:r>
    </w:p>
    <w:p w14:paraId="7C877D6F" w14:textId="77777777" w:rsidR="003C384B" w:rsidRPr="00E25B0B" w:rsidRDefault="003C384B" w:rsidP="00E25B0B">
      <w:pPr>
        <w:pStyle w:val="ListParagraph"/>
        <w:spacing w:after="0" w:line="276" w:lineRule="auto"/>
        <w:rPr>
          <w:rFonts w:ascii="Century Gothic" w:hAnsi="Century Gothic"/>
          <w:sz w:val="20"/>
          <w:szCs w:val="20"/>
        </w:rPr>
      </w:pPr>
      <w:r w:rsidRPr="00E25B0B">
        <w:rPr>
          <w:rFonts w:ascii="Century Gothic" w:hAnsi="Century Gothic"/>
          <w:b/>
          <w:bCs/>
          <w:sz w:val="20"/>
          <w:szCs w:val="20"/>
        </w:rPr>
        <w:t>Important</w:t>
      </w:r>
      <w:r w:rsidRPr="00E25B0B">
        <w:rPr>
          <w:rFonts w:ascii="Century Gothic" w:hAnsi="Century Gothic"/>
          <w:sz w:val="20"/>
          <w:szCs w:val="20"/>
        </w:rPr>
        <w:t xml:space="preserve">: The microphone </w:t>
      </w:r>
      <w:r w:rsidRPr="00E25B0B">
        <w:rPr>
          <w:rFonts w:ascii="Century Gothic" w:hAnsi="Century Gothic"/>
          <w:sz w:val="20"/>
          <w:szCs w:val="20"/>
          <w:u w:val="single"/>
        </w:rPr>
        <w:t>will not work</w:t>
      </w:r>
      <w:r w:rsidRPr="00E25B0B">
        <w:rPr>
          <w:rFonts w:ascii="Century Gothic" w:hAnsi="Century Gothic"/>
          <w:sz w:val="20"/>
          <w:szCs w:val="20"/>
        </w:rPr>
        <w:t xml:space="preserve"> without phantom power.</w:t>
      </w:r>
    </w:p>
    <w:p w14:paraId="6353CA8A" w14:textId="77777777" w:rsidR="00E25B0B" w:rsidRPr="00E25B0B" w:rsidRDefault="00E25B0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4AB43882" w14:textId="615B8453" w:rsidR="00E25B0B" w:rsidRPr="00E25B0B" w:rsidRDefault="00E25B0B" w:rsidP="00E25B0B">
      <w:pPr>
        <w:spacing w:after="0"/>
        <w:ind w:firstLine="720"/>
        <w:rPr>
          <w:rFonts w:ascii="Century Gothic" w:hAnsi="Century Gothic"/>
          <w:b/>
          <w:bCs/>
          <w:sz w:val="32"/>
          <w:szCs w:val="32"/>
          <w:u w:val="single"/>
        </w:rPr>
      </w:pPr>
      <w:r w:rsidRPr="00E25B0B">
        <w:rPr>
          <w:rFonts w:ascii="Century Gothic" w:hAnsi="Century Gothic"/>
          <w:b/>
          <w:bCs/>
          <w:sz w:val="32"/>
          <w:szCs w:val="32"/>
          <w:u w:val="single"/>
        </w:rPr>
        <w:t>Troubleshooting:</w:t>
      </w:r>
    </w:p>
    <w:p w14:paraId="0255449A" w14:textId="77777777" w:rsidR="00E25B0B" w:rsidRPr="00E25B0B" w:rsidRDefault="00E25B0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3493B834" w14:textId="20D3E120" w:rsidR="003C384B" w:rsidRPr="00E25B0B" w:rsidRDefault="003C384B" w:rsidP="00CA5202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 xml:space="preserve">If you are experiencing 'mains hum' or related 'buzzing' interference, please </w:t>
      </w:r>
      <w:r w:rsidR="00CA5202">
        <w:rPr>
          <w:rFonts w:ascii="Century Gothic" w:hAnsi="Century Gothic"/>
          <w:sz w:val="24"/>
          <w:szCs w:val="24"/>
        </w:rPr>
        <w:t>en</w:t>
      </w:r>
      <w:r w:rsidRPr="00E25B0B">
        <w:rPr>
          <w:rFonts w:ascii="Century Gothic" w:hAnsi="Century Gothic"/>
          <w:sz w:val="24"/>
          <w:szCs w:val="24"/>
        </w:rPr>
        <w:t>sure that</w:t>
      </w:r>
      <w:r w:rsidR="00E25B0B">
        <w:rPr>
          <w:rFonts w:ascii="Century Gothic" w:hAnsi="Century Gothic"/>
          <w:sz w:val="24"/>
          <w:szCs w:val="24"/>
        </w:rPr>
        <w:t xml:space="preserve"> </w:t>
      </w:r>
      <w:r w:rsidRPr="00E25B0B">
        <w:rPr>
          <w:rFonts w:ascii="Century Gothic" w:hAnsi="Century Gothic"/>
          <w:sz w:val="24"/>
          <w:szCs w:val="24"/>
        </w:rPr>
        <w:t xml:space="preserve">your audio system is properly </w:t>
      </w:r>
      <w:r w:rsidRPr="00E25B0B">
        <w:rPr>
          <w:rFonts w:ascii="Century Gothic" w:hAnsi="Century Gothic"/>
          <w:sz w:val="24"/>
          <w:szCs w:val="24"/>
          <w:u w:val="single"/>
        </w:rPr>
        <w:t>electrically grounded</w:t>
      </w:r>
      <w:r w:rsidRPr="00E25B0B">
        <w:rPr>
          <w:rFonts w:ascii="Century Gothic" w:hAnsi="Century Gothic"/>
          <w:sz w:val="24"/>
          <w:szCs w:val="24"/>
        </w:rPr>
        <w:t>.</w:t>
      </w:r>
    </w:p>
    <w:p w14:paraId="220E6E45" w14:textId="77777777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7C3062AA" w14:textId="6987C3AE" w:rsidR="00CA5202" w:rsidRDefault="003C384B" w:rsidP="00CA5202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For other issues please contact @ohnoitsalobo_builds on Instagram.</w:t>
      </w:r>
    </w:p>
    <w:p w14:paraId="186AD822" w14:textId="77777777" w:rsidR="00CA5202" w:rsidRDefault="00CA520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ACF4F77" w14:textId="56A8E4A6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b/>
          <w:bCs/>
          <w:sz w:val="28"/>
          <w:szCs w:val="28"/>
          <w:u w:val="single"/>
          <w:lang w:val="en-US"/>
        </w:rPr>
      </w:pPr>
      <w:r w:rsidRPr="00CA5202"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lastRenderedPageBreak/>
        <w:t>How does the LCM-01 work?</w:t>
      </w:r>
    </w:p>
    <w:p w14:paraId="0172E5BA" w14:textId="77777777" w:rsid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5E286C68" w14:textId="44E63415" w:rsid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  <w:r w:rsidRPr="00CA5202">
        <w:rPr>
          <w:rFonts w:ascii="Century Gothic" w:hAnsi="Century Gothic"/>
          <w:sz w:val="24"/>
          <w:szCs w:val="24"/>
          <w:lang w:val="en-US"/>
        </w:rPr>
        <w:t xml:space="preserve">The microphone operates using a phenomenon called </w:t>
      </w:r>
      <w:r w:rsidRPr="00CA5202">
        <w:rPr>
          <w:rFonts w:ascii="Century Gothic" w:hAnsi="Century Gothic"/>
          <w:sz w:val="24"/>
          <w:szCs w:val="24"/>
          <w:u w:val="single"/>
          <w:lang w:val="en-US"/>
        </w:rPr>
        <w:t>piezoelectricity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– this is the generation of electricity when a material bends or moves. </w:t>
      </w:r>
      <w:r w:rsidR="007359E0">
        <w:rPr>
          <w:rFonts w:ascii="Century Gothic" w:hAnsi="Century Gothic"/>
          <w:sz w:val="24"/>
          <w:szCs w:val="24"/>
          <w:lang w:val="en-US"/>
        </w:rPr>
        <w:t>By fixing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</w:t>
      </w:r>
      <w:r w:rsidR="007359E0">
        <w:rPr>
          <w:rFonts w:ascii="Century Gothic" w:hAnsi="Century Gothic"/>
          <w:sz w:val="24"/>
          <w:szCs w:val="24"/>
          <w:lang w:val="en-US"/>
        </w:rPr>
        <w:t>the piezoelectric disc to a resonant surface</w:t>
      </w:r>
      <w:r w:rsidRPr="00CA5202">
        <w:rPr>
          <w:rFonts w:ascii="Century Gothic" w:hAnsi="Century Gothic"/>
          <w:sz w:val="24"/>
          <w:szCs w:val="24"/>
          <w:lang w:val="en-US"/>
        </w:rPr>
        <w:t>, the vibrations of your acoustic instrument are converted into an electrical signal that can be amplified by a PA speaker or mixer.</w:t>
      </w:r>
    </w:p>
    <w:p w14:paraId="0996DAFF" w14:textId="77777777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7B5C28C6" w14:textId="77777777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b/>
          <w:bCs/>
          <w:sz w:val="28"/>
          <w:szCs w:val="28"/>
          <w:u w:val="single"/>
          <w:lang w:val="en-US"/>
        </w:rPr>
      </w:pPr>
      <w:r w:rsidRPr="00CA5202"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t>What’s special about this microphone?</w:t>
      </w:r>
    </w:p>
    <w:p w14:paraId="1995205B" w14:textId="77777777" w:rsid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2F64432" w14:textId="77777777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  <w:r w:rsidRPr="00CA5202">
        <w:rPr>
          <w:rFonts w:ascii="Century Gothic" w:hAnsi="Century Gothic"/>
          <w:sz w:val="24"/>
          <w:szCs w:val="24"/>
          <w:lang w:val="en-US"/>
        </w:rPr>
        <w:t>Piezoelectric microphones are simple but special devices, such that common sound systems are not designed to handle them directly. As an analogy, think of trying to drive a pickup truck using the engine of a motorcycle; you’ll move, but neither the truck nor the engine are well suited to each other. This incompatibility can be heard when cheap piezoelectric microphones are used in music shows; instruments will tend to sound unnatural, sounding very ‘sharp’ and ‘tinny’ as though they’re being played through a metal box.</w:t>
      </w:r>
    </w:p>
    <w:p w14:paraId="51254CAE" w14:textId="2F40480C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  <w:r w:rsidRPr="00CA5202">
        <w:rPr>
          <w:rFonts w:ascii="Century Gothic" w:hAnsi="Century Gothic"/>
          <w:sz w:val="24"/>
          <w:szCs w:val="24"/>
          <w:lang w:val="en-US"/>
        </w:rPr>
        <w:t xml:space="preserve">Hence, </w:t>
      </w:r>
      <w:r w:rsidR="006A7DCA">
        <w:rPr>
          <w:rFonts w:ascii="Century Gothic" w:hAnsi="Century Gothic"/>
          <w:sz w:val="24"/>
          <w:szCs w:val="24"/>
          <w:lang w:val="en-US"/>
        </w:rPr>
        <w:t>a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p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reamplifier module </w:t>
      </w:r>
      <w:r w:rsidR="006A7DCA">
        <w:rPr>
          <w:rFonts w:ascii="Century Gothic" w:hAnsi="Century Gothic"/>
          <w:sz w:val="24"/>
          <w:szCs w:val="24"/>
          <w:lang w:val="en-US"/>
        </w:rPr>
        <w:t>was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designed specifically for this microphone, in order to capture the best possible sound. It acts as a buffer between the microphone and a PA system, preventing any incompatibility and preserving the natural sound of the instrument.</w:t>
      </w:r>
      <w:r w:rsidR="006A7DCA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CA5202">
        <w:rPr>
          <w:rFonts w:ascii="Century Gothic" w:hAnsi="Century Gothic"/>
          <w:sz w:val="24"/>
          <w:szCs w:val="24"/>
          <w:lang w:val="en-US"/>
        </w:rPr>
        <w:t>The preamplifier requires power to work, which is provided by 48V ‘phantom power’ available on all professional sound systems.</w:t>
      </w:r>
    </w:p>
    <w:p w14:paraId="0B53EBEC" w14:textId="7B70419B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  <w:r w:rsidRPr="00CA5202">
        <w:rPr>
          <w:rFonts w:ascii="Century Gothic" w:hAnsi="Century Gothic"/>
          <w:sz w:val="24"/>
          <w:szCs w:val="24"/>
          <w:lang w:val="en-US"/>
        </w:rPr>
        <w:t>Unlike common instrument pickups, this microphone produces a “balanced” audio signal similar to vocal microphones – in non-technical terms, this means that it is highly resistant to electrical interference or noise, which can often be heard as a ‘buzzing’ or humming sound from typical instrument pickups.</w:t>
      </w:r>
    </w:p>
    <w:p w14:paraId="2D8E71EF" w14:textId="79791B1A" w:rsidR="00E5548F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  <w:r w:rsidRPr="00CA5202">
        <w:rPr>
          <w:rFonts w:ascii="Century Gothic" w:hAnsi="Century Gothic"/>
          <w:sz w:val="24"/>
          <w:szCs w:val="24"/>
          <w:lang w:val="en-US"/>
        </w:rPr>
        <w:t>In order to take advantage of this noise immunity, you must use the correct audio cable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b/>
          <w:bCs/>
          <w:sz w:val="24"/>
          <w:szCs w:val="24"/>
          <w:lang w:val="en-US"/>
        </w:rPr>
        <w:t>and</w:t>
      </w:r>
      <w:r>
        <w:rPr>
          <w:rFonts w:ascii="Century Gothic" w:hAnsi="Century Gothic"/>
          <w:sz w:val="24"/>
          <w:szCs w:val="24"/>
          <w:lang w:val="en-US"/>
        </w:rPr>
        <w:t xml:space="preserve"> the preamplifier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, which </w:t>
      </w:r>
      <w:r w:rsidR="007B5E47">
        <w:rPr>
          <w:rFonts w:ascii="Century Gothic" w:hAnsi="Century Gothic"/>
          <w:sz w:val="24"/>
          <w:szCs w:val="24"/>
          <w:lang w:val="en-US"/>
        </w:rPr>
        <w:t>is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included with your purchase</w:t>
      </w:r>
      <w:r w:rsidR="006A7DCA">
        <w:rPr>
          <w:rFonts w:ascii="Century Gothic" w:hAnsi="Century Gothic"/>
          <w:sz w:val="24"/>
          <w:szCs w:val="24"/>
          <w:lang w:val="en-US"/>
        </w:rPr>
        <w:t>;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a standard instrument cable will not be</w:t>
      </w:r>
      <w:r w:rsidR="00927F00">
        <w:rPr>
          <w:rFonts w:ascii="Century Gothic" w:hAnsi="Century Gothic"/>
          <w:sz w:val="24"/>
          <w:szCs w:val="24"/>
          <w:lang w:val="en-US"/>
        </w:rPr>
        <w:t xml:space="preserve"> as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resistant to noise.</w:t>
      </w:r>
    </w:p>
    <w:p w14:paraId="3611B7DF" w14:textId="77777777" w:rsidR="00E5548F" w:rsidRDefault="00E5548F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br w:type="page"/>
      </w:r>
    </w:p>
    <w:p w14:paraId="61C34FD0" w14:textId="371DEB37" w:rsidR="00E5548F" w:rsidRPr="00E5548F" w:rsidRDefault="00BE28D2" w:rsidP="00B447EE">
      <w:pPr>
        <w:spacing w:after="0" w:line="240" w:lineRule="auto"/>
        <w:rPr>
          <w:rFonts w:ascii="Ubuntu" w:hAnsi="Ubunt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D0C121" wp14:editId="4F7B45D9">
            <wp:simplePos x="0" y="0"/>
            <wp:positionH relativeFrom="margin">
              <wp:posOffset>-9525</wp:posOffset>
            </wp:positionH>
            <wp:positionV relativeFrom="margin">
              <wp:posOffset>-123825</wp:posOffset>
            </wp:positionV>
            <wp:extent cx="6660515" cy="32956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A33BF" w14:textId="77777777" w:rsidR="00B447EE" w:rsidRDefault="00B447EE" w:rsidP="00B447EE">
      <w:pPr>
        <w:spacing w:after="0" w:line="240" w:lineRule="auto"/>
        <w:rPr>
          <w:rFonts w:ascii="Ubuntu" w:hAnsi="Ubuntu"/>
        </w:rPr>
      </w:pPr>
    </w:p>
    <w:p w14:paraId="3029A3D2" w14:textId="7A331D7C" w:rsidR="00B447EE" w:rsidRDefault="00B447EE" w:rsidP="00BE28D2">
      <w:pPr>
        <w:pStyle w:val="ListParagraph"/>
        <w:numPr>
          <w:ilvl w:val="0"/>
          <w:numId w:val="3"/>
        </w:numPr>
        <w:spacing w:after="0" w:line="180" w:lineRule="auto"/>
        <w:rPr>
          <w:rFonts w:ascii="Ubuntu" w:hAnsi="Ubuntu"/>
        </w:rPr>
      </w:pPr>
      <w:r w:rsidRPr="00B447EE">
        <w:rPr>
          <w:rFonts w:ascii="Ubuntu" w:hAnsi="Ubuntu"/>
        </w:rPr>
        <w:t xml:space="preserve">Attach the piezoelectric disc </w:t>
      </w:r>
      <w:r w:rsidRPr="00BE28D2">
        <w:rPr>
          <w:rFonts w:ascii="Segoe UI Symbol" w:hAnsi="Segoe UI Symbol" w:cs="Segoe UI Symbol"/>
          <w:sz w:val="40"/>
          <w:szCs w:val="40"/>
        </w:rPr>
        <w:t>➊</w:t>
      </w:r>
      <w:r w:rsidRPr="00B447EE">
        <w:rPr>
          <w:rFonts w:ascii="Ubuntu" w:hAnsi="Ubuntu"/>
        </w:rPr>
        <w:t xml:space="preserve"> to the instrument or surface you wish to record, using the provided "blue tack" putty </w:t>
      </w:r>
      <w:r w:rsidRPr="00B447EE">
        <w:rPr>
          <w:rFonts w:ascii="Ubuntu" w:hAnsi="Ubuntu"/>
          <w:b/>
          <w:bCs/>
          <w:sz w:val="28"/>
          <w:szCs w:val="28"/>
        </w:rPr>
        <w:t>*</w:t>
      </w:r>
      <w:r w:rsidRPr="00B447EE">
        <w:rPr>
          <w:rFonts w:ascii="Ubuntu" w:hAnsi="Ubuntu"/>
        </w:rPr>
        <w:t>.</w:t>
      </w:r>
    </w:p>
    <w:p w14:paraId="15FF1FC0" w14:textId="77777777" w:rsidR="00BE28D2" w:rsidRPr="00BE28D2" w:rsidRDefault="00BE28D2" w:rsidP="00BE28D2">
      <w:pPr>
        <w:spacing w:after="0" w:line="180" w:lineRule="auto"/>
        <w:ind w:left="360"/>
        <w:rPr>
          <w:rFonts w:ascii="Ubuntu" w:hAnsi="Ubuntu"/>
        </w:rPr>
      </w:pPr>
    </w:p>
    <w:p w14:paraId="487E85FB" w14:textId="2F62BA01" w:rsidR="00B447EE" w:rsidRDefault="00B447EE" w:rsidP="00B447EE">
      <w:pPr>
        <w:pStyle w:val="ListParagraph"/>
        <w:spacing w:after="0" w:line="180" w:lineRule="auto"/>
        <w:rPr>
          <w:rFonts w:ascii="Ubuntu" w:hAnsi="Ubuntu"/>
        </w:rPr>
      </w:pPr>
      <w:r w:rsidRPr="00B447EE">
        <w:rPr>
          <w:rFonts w:ascii="Ubuntu" w:hAnsi="Ubuntu"/>
        </w:rPr>
        <w:t xml:space="preserve">   </w:t>
      </w:r>
      <w:r w:rsidRPr="00B447EE">
        <w:rPr>
          <w:rFonts w:ascii="Ubuntu" w:hAnsi="Ubuntu"/>
          <w:b/>
          <w:bCs/>
          <w:sz w:val="28"/>
          <w:szCs w:val="28"/>
        </w:rPr>
        <w:t>*</w:t>
      </w:r>
      <w:r w:rsidRPr="00B447EE">
        <w:rPr>
          <w:rFonts w:ascii="Ubuntu" w:hAnsi="Ubuntu"/>
        </w:rPr>
        <w:t xml:space="preserve"> Faber-Castell™ "Tack-It" is non-marking and reusable.</w:t>
      </w:r>
    </w:p>
    <w:p w14:paraId="79869678" w14:textId="77777777" w:rsidR="00B447EE" w:rsidRPr="00B447EE" w:rsidRDefault="00B447EE" w:rsidP="00B447EE">
      <w:pPr>
        <w:pStyle w:val="ListParagraph"/>
        <w:spacing w:after="0" w:line="180" w:lineRule="auto"/>
        <w:rPr>
          <w:rFonts w:ascii="Ubuntu" w:hAnsi="Ubuntu"/>
        </w:rPr>
      </w:pPr>
    </w:p>
    <w:p w14:paraId="4F1AC772" w14:textId="4C71718C" w:rsidR="00B447EE" w:rsidRDefault="00B447EE" w:rsidP="00B447EE">
      <w:pPr>
        <w:pStyle w:val="ListParagraph"/>
        <w:numPr>
          <w:ilvl w:val="0"/>
          <w:numId w:val="3"/>
        </w:numPr>
        <w:spacing w:before="240" w:after="100" w:afterAutospacing="1" w:line="180" w:lineRule="auto"/>
        <w:rPr>
          <w:rFonts w:ascii="Ubuntu" w:hAnsi="Ubuntu"/>
        </w:rPr>
      </w:pPr>
      <w:r>
        <w:t xml:space="preserve"> </w:t>
      </w:r>
      <w:r w:rsidRPr="00B447EE">
        <w:rPr>
          <w:rFonts w:ascii="Ubuntu" w:hAnsi="Ubuntu"/>
        </w:rPr>
        <w:t xml:space="preserve">Secure the connector </w:t>
      </w:r>
      <w:r w:rsidRPr="00BE28D2">
        <w:rPr>
          <w:rFonts w:ascii="Segoe UI Symbol" w:hAnsi="Segoe UI Symbol" w:cs="Segoe UI Symbol"/>
          <w:sz w:val="40"/>
          <w:szCs w:val="40"/>
        </w:rPr>
        <w:t>➋</w:t>
      </w:r>
      <w:r w:rsidRPr="00B447EE">
        <w:rPr>
          <w:rFonts w:ascii="Ubuntu" w:hAnsi="Ubuntu"/>
        </w:rPr>
        <w:t xml:space="preserve"> to the instrument or surface, such that the wire does not buzz against the surface and does not pull on the piezoelectric disc </w:t>
      </w:r>
      <w:r w:rsidRPr="00BE28D2">
        <w:rPr>
          <w:rFonts w:ascii="Segoe UI Symbol" w:hAnsi="Segoe UI Symbol" w:cs="Segoe UI Symbol"/>
          <w:sz w:val="40"/>
          <w:szCs w:val="40"/>
        </w:rPr>
        <w:t>➊</w:t>
      </w:r>
      <w:r w:rsidRPr="00B447EE">
        <w:rPr>
          <w:rFonts w:ascii="Ubuntu" w:hAnsi="Ubuntu"/>
        </w:rPr>
        <w:t>.</w:t>
      </w:r>
    </w:p>
    <w:p w14:paraId="0F2AE26B" w14:textId="375B0046" w:rsidR="00B447EE" w:rsidRPr="00B447EE" w:rsidRDefault="00B447EE" w:rsidP="00B447EE">
      <w:pPr>
        <w:pStyle w:val="ListParagraph"/>
        <w:numPr>
          <w:ilvl w:val="0"/>
          <w:numId w:val="6"/>
        </w:numPr>
        <w:spacing w:after="100" w:afterAutospacing="1" w:line="180" w:lineRule="auto"/>
      </w:pPr>
      <w:r w:rsidRPr="00B447EE">
        <w:rPr>
          <w:rFonts w:ascii="Ubuntu" w:hAnsi="Ubuntu"/>
        </w:rPr>
        <w:t xml:space="preserve">Mounting clamp </w:t>
      </w:r>
      <w:r w:rsidRPr="00BE28D2">
        <w:rPr>
          <w:rFonts w:ascii="Segoe UI Symbol" w:hAnsi="Segoe UI Symbol" w:cs="Segoe UI Symbol"/>
          <w:sz w:val="40"/>
          <w:szCs w:val="40"/>
        </w:rPr>
        <w:t>➋</w:t>
      </w:r>
      <w:r w:rsidRPr="00B447EE">
        <w:rPr>
          <w:rFonts w:ascii="MS Gothic" w:eastAsia="MS Gothic" w:hAnsi="MS Gothic" w:cs="MS Gothic" w:hint="eastAsia"/>
          <w:sz w:val="28"/>
          <w:szCs w:val="28"/>
        </w:rPr>
        <w:t>ⓐ</w:t>
      </w:r>
      <w:r w:rsidRPr="00B447EE">
        <w:rPr>
          <w:rFonts w:ascii="Ubuntu" w:hAnsi="Ubuntu"/>
        </w:rPr>
        <w:t xml:space="preserve"> is provided for violin and viola.</w:t>
      </w:r>
    </w:p>
    <w:p w14:paraId="27F5C350" w14:textId="54C4921A" w:rsidR="00B447EE" w:rsidRPr="00B447EE" w:rsidRDefault="00B447EE" w:rsidP="00B447EE">
      <w:pPr>
        <w:pStyle w:val="ListParagraph"/>
        <w:numPr>
          <w:ilvl w:val="0"/>
          <w:numId w:val="6"/>
        </w:numPr>
        <w:spacing w:after="100" w:afterAutospacing="1" w:line="180" w:lineRule="auto"/>
      </w:pPr>
      <w:r w:rsidRPr="00B447EE">
        <w:rPr>
          <w:rFonts w:ascii="Ubuntu" w:hAnsi="Ubuntu"/>
        </w:rPr>
        <w:t>F</w:t>
      </w:r>
      <w:r w:rsidRPr="00B447EE">
        <w:rPr>
          <w:rFonts w:ascii="Ubuntu" w:hAnsi="Ubuntu"/>
        </w:rPr>
        <w:t xml:space="preserve">or other uses, connector </w:t>
      </w:r>
      <w:r w:rsidRPr="00BE28D2">
        <w:rPr>
          <w:rFonts w:ascii="Segoe UI Symbol" w:hAnsi="Segoe UI Symbol" w:cs="Segoe UI Symbol"/>
          <w:sz w:val="40"/>
          <w:szCs w:val="40"/>
        </w:rPr>
        <w:t>➋</w:t>
      </w:r>
      <w:r w:rsidRPr="00B447EE">
        <w:rPr>
          <w:rFonts w:ascii="MS Gothic" w:eastAsia="MS Gothic" w:hAnsi="MS Gothic" w:cs="MS Gothic" w:hint="eastAsia"/>
          <w:sz w:val="28"/>
          <w:szCs w:val="28"/>
        </w:rPr>
        <w:t>ⓑ</w:t>
      </w:r>
      <w:r w:rsidRPr="00B447EE">
        <w:rPr>
          <w:rFonts w:ascii="Ubuntu" w:hAnsi="Ubuntu"/>
          <w:sz w:val="18"/>
          <w:szCs w:val="18"/>
        </w:rPr>
        <w:t xml:space="preserve"> </w:t>
      </w:r>
      <w:r w:rsidRPr="00B447EE">
        <w:rPr>
          <w:rFonts w:ascii="Ubuntu" w:hAnsi="Ubuntu"/>
        </w:rPr>
        <w:t>can be affixed using non-marking tape or other means</w:t>
      </w:r>
      <w:r>
        <w:rPr>
          <w:rFonts w:ascii="Ubuntu" w:hAnsi="Ubuntu"/>
        </w:rPr>
        <w:t>.</w:t>
      </w:r>
    </w:p>
    <w:p w14:paraId="1425E59C" w14:textId="77777777" w:rsidR="00B447EE" w:rsidRPr="00B447EE" w:rsidRDefault="00B447EE" w:rsidP="00B447EE">
      <w:pPr>
        <w:pStyle w:val="ListParagraph"/>
        <w:spacing w:after="100" w:afterAutospacing="1" w:line="180" w:lineRule="auto"/>
        <w:ind w:left="1080"/>
      </w:pPr>
    </w:p>
    <w:p w14:paraId="2F708353" w14:textId="0C4A59C2" w:rsidR="00B447EE" w:rsidRPr="00B447EE" w:rsidRDefault="00B447EE" w:rsidP="00B447EE">
      <w:pPr>
        <w:pStyle w:val="ListParagraph"/>
        <w:numPr>
          <w:ilvl w:val="0"/>
          <w:numId w:val="3"/>
        </w:numPr>
        <w:spacing w:after="0" w:line="240" w:lineRule="auto"/>
      </w:pPr>
      <w:r w:rsidRPr="00E5548F">
        <w:rPr>
          <w:rFonts w:ascii="Ubuntu" w:hAnsi="Ubuntu"/>
        </w:rPr>
        <w:t xml:space="preserve">Connect the TRS plug </w:t>
      </w:r>
      <w:r w:rsidRPr="00BE28D2">
        <w:rPr>
          <w:rFonts w:ascii="Segoe UI Symbol" w:hAnsi="Segoe UI Symbol" w:cs="Segoe UI Symbol"/>
          <w:sz w:val="40"/>
          <w:szCs w:val="40"/>
        </w:rPr>
        <w:t>➌</w:t>
      </w:r>
      <w:r w:rsidRPr="00E5548F">
        <w:rPr>
          <w:rFonts w:ascii="Ubuntu" w:hAnsi="Ubuntu"/>
        </w:rPr>
        <w:t xml:space="preserve"> to the piezoelectric disc connector </w:t>
      </w:r>
      <w:r w:rsidRPr="00BE28D2">
        <w:rPr>
          <w:rFonts w:ascii="Segoe UI Symbol" w:hAnsi="Segoe UI Symbol" w:cs="Segoe UI Symbol"/>
          <w:sz w:val="40"/>
          <w:szCs w:val="40"/>
        </w:rPr>
        <w:t>➋</w:t>
      </w:r>
      <w:r w:rsidRPr="00E5548F">
        <w:rPr>
          <w:rFonts w:ascii="Ubuntu" w:hAnsi="Ubuntu"/>
        </w:rPr>
        <w:t>.</w:t>
      </w:r>
    </w:p>
    <w:p w14:paraId="1B6229B7" w14:textId="43BEB3C9" w:rsidR="00B447EE" w:rsidRPr="00B447EE" w:rsidRDefault="00B447EE" w:rsidP="00BE28D2">
      <w:pPr>
        <w:pStyle w:val="ListParagraph"/>
        <w:numPr>
          <w:ilvl w:val="0"/>
          <w:numId w:val="6"/>
        </w:numPr>
        <w:spacing w:after="0" w:line="180" w:lineRule="auto"/>
        <w:ind w:left="1077" w:hanging="357"/>
      </w:pPr>
      <w:r>
        <w:rPr>
          <w:rFonts w:ascii="Ubuntu" w:hAnsi="Ubuntu"/>
        </w:rPr>
        <w:t>A</w:t>
      </w:r>
      <w:r w:rsidRPr="00E5548F">
        <w:rPr>
          <w:rFonts w:ascii="Ubuntu" w:hAnsi="Ubuntu"/>
        </w:rPr>
        <w:t xml:space="preserve"> low-profile 90° plug </w:t>
      </w:r>
      <w:r w:rsidRPr="00BE28D2">
        <w:rPr>
          <w:rFonts w:ascii="Segoe UI Symbol" w:hAnsi="Segoe UI Symbol" w:cs="Segoe UI Symbol"/>
          <w:sz w:val="40"/>
          <w:szCs w:val="40"/>
        </w:rPr>
        <w:t>➌</w:t>
      </w:r>
      <w:r w:rsidRPr="00E5548F">
        <w:rPr>
          <w:rFonts w:ascii="MS Gothic" w:eastAsia="MS Gothic" w:hAnsi="MS Gothic" w:cs="MS Gothic" w:hint="eastAsia"/>
          <w:sz w:val="28"/>
          <w:szCs w:val="28"/>
        </w:rPr>
        <w:t>ⓐ</w:t>
      </w:r>
      <w:r w:rsidRPr="00E5548F">
        <w:rPr>
          <w:rFonts w:ascii="Ubuntu" w:hAnsi="Ubuntu"/>
        </w:rPr>
        <w:t xml:space="preserve"> is provided for violin and viola.</w:t>
      </w:r>
    </w:p>
    <w:p w14:paraId="667DBF8C" w14:textId="4425F86E" w:rsidR="00B447EE" w:rsidRPr="00B447EE" w:rsidRDefault="00B447EE" w:rsidP="00BE28D2">
      <w:pPr>
        <w:pStyle w:val="ListParagraph"/>
        <w:numPr>
          <w:ilvl w:val="0"/>
          <w:numId w:val="6"/>
        </w:numPr>
        <w:spacing w:after="0" w:line="180" w:lineRule="auto"/>
        <w:ind w:left="1077" w:hanging="357"/>
      </w:pPr>
      <w:r w:rsidRPr="00E5548F">
        <w:rPr>
          <w:rFonts w:ascii="Ubuntu" w:hAnsi="Ubuntu"/>
        </w:rPr>
        <w:t xml:space="preserve">For other uses, a straight plug </w:t>
      </w:r>
      <w:r w:rsidRPr="00BE28D2">
        <w:rPr>
          <w:rFonts w:ascii="Segoe UI Symbol" w:hAnsi="Segoe UI Symbol" w:cs="Segoe UI Symbol"/>
          <w:sz w:val="40"/>
          <w:szCs w:val="40"/>
        </w:rPr>
        <w:t>➌</w:t>
      </w:r>
      <w:r w:rsidRPr="00E5548F">
        <w:rPr>
          <w:rFonts w:ascii="MS Gothic" w:eastAsia="MS Gothic" w:hAnsi="MS Gothic" w:cs="MS Gothic" w:hint="eastAsia"/>
          <w:sz w:val="28"/>
          <w:szCs w:val="28"/>
        </w:rPr>
        <w:t>ⓑ</w:t>
      </w:r>
      <w:r w:rsidRPr="00E5548F">
        <w:rPr>
          <w:rFonts w:ascii="Ubuntu" w:hAnsi="Ubuntu"/>
        </w:rPr>
        <w:t xml:space="preserve"> is provided.</w:t>
      </w:r>
    </w:p>
    <w:p w14:paraId="7FB86421" w14:textId="77777777" w:rsidR="00B447EE" w:rsidRPr="00B447EE" w:rsidRDefault="00B447EE" w:rsidP="00BE28D2">
      <w:pPr>
        <w:spacing w:after="0" w:line="180" w:lineRule="auto"/>
        <w:ind w:left="720"/>
      </w:pPr>
    </w:p>
    <w:p w14:paraId="14BE55FF" w14:textId="7C3A4D71" w:rsidR="00B447EE" w:rsidRPr="00B447EE" w:rsidRDefault="00B447EE" w:rsidP="00B447EE">
      <w:pPr>
        <w:pStyle w:val="ListParagraph"/>
        <w:numPr>
          <w:ilvl w:val="0"/>
          <w:numId w:val="3"/>
        </w:numPr>
        <w:spacing w:after="0" w:line="240" w:lineRule="auto"/>
      </w:pPr>
      <w:r w:rsidRPr="00E5548F">
        <w:rPr>
          <w:rFonts w:ascii="Ubuntu" w:hAnsi="Ubuntu"/>
        </w:rPr>
        <w:t xml:space="preserve">Connect the XLR plug </w:t>
      </w:r>
      <w:r w:rsidRPr="00BE28D2">
        <w:rPr>
          <w:rFonts w:ascii="Segoe UI Symbol" w:hAnsi="Segoe UI Symbol" w:cs="Segoe UI Symbol"/>
          <w:sz w:val="40"/>
          <w:szCs w:val="40"/>
        </w:rPr>
        <w:t>➍</w:t>
      </w:r>
      <w:r w:rsidRPr="00E5548F">
        <w:rPr>
          <w:rFonts w:ascii="Ubuntu" w:hAnsi="Ubuntu"/>
        </w:rPr>
        <w:t xml:space="preserve"> to the preamplifier </w:t>
      </w:r>
      <w:r w:rsidRPr="00BE28D2">
        <w:rPr>
          <w:rFonts w:ascii="Segoe UI Symbol" w:hAnsi="Segoe UI Symbol" w:cs="Segoe UI Symbol"/>
          <w:sz w:val="40"/>
          <w:szCs w:val="40"/>
        </w:rPr>
        <w:t>➎</w:t>
      </w:r>
      <w:r w:rsidRPr="00E5548F">
        <w:rPr>
          <w:rFonts w:ascii="Ubuntu" w:hAnsi="Ubuntu"/>
        </w:rPr>
        <w:t>.</w:t>
      </w:r>
    </w:p>
    <w:p w14:paraId="6B721591" w14:textId="7F6CB8DD" w:rsidR="00B447EE" w:rsidRPr="00B447EE" w:rsidRDefault="00B447EE" w:rsidP="00B447EE">
      <w:pPr>
        <w:pStyle w:val="ListParagraph"/>
        <w:numPr>
          <w:ilvl w:val="0"/>
          <w:numId w:val="3"/>
        </w:numPr>
        <w:spacing w:after="0" w:line="240" w:lineRule="auto"/>
        <w:rPr>
          <w:rFonts w:ascii="Ubuntu" w:hAnsi="Ubuntu"/>
        </w:rPr>
      </w:pPr>
      <w:r w:rsidRPr="00B447EE">
        <w:rPr>
          <w:rFonts w:ascii="Ubuntu" w:hAnsi="Ubuntu"/>
        </w:rPr>
        <w:t xml:space="preserve">Using a regular microphone cable (XLR - XLR), connect the preamplifier </w:t>
      </w:r>
      <w:r w:rsidRPr="00BE28D2">
        <w:rPr>
          <w:rFonts w:ascii="Segoe UI Symbol" w:hAnsi="Segoe UI Symbol" w:cs="Segoe UI Symbol"/>
          <w:sz w:val="40"/>
          <w:szCs w:val="40"/>
        </w:rPr>
        <w:t>➎</w:t>
      </w:r>
      <w:r w:rsidRPr="00B447EE">
        <w:rPr>
          <w:rFonts w:ascii="Ubuntu" w:hAnsi="Ubuntu"/>
        </w:rPr>
        <w:t xml:space="preserve"> to an audio interface </w:t>
      </w:r>
      <w:r w:rsidR="00BE28D2">
        <w:rPr>
          <w:rFonts w:ascii="Ubuntu" w:hAnsi="Ubuntu"/>
        </w:rPr>
        <w:t xml:space="preserve">or PA </w:t>
      </w:r>
      <w:r w:rsidRPr="00B447EE">
        <w:rPr>
          <w:rFonts w:ascii="Ubuntu" w:hAnsi="Ubuntu"/>
        </w:rPr>
        <w:t>mixer.</w:t>
      </w:r>
    </w:p>
    <w:p w14:paraId="63B9D6CB" w14:textId="7F16AD33" w:rsidR="00B447EE" w:rsidRPr="00BE28D2" w:rsidRDefault="00BE28D2" w:rsidP="00BE28D2">
      <w:pPr>
        <w:pStyle w:val="ListParagraph"/>
        <w:numPr>
          <w:ilvl w:val="0"/>
          <w:numId w:val="6"/>
        </w:numPr>
        <w:spacing w:after="0" w:line="240" w:lineRule="auto"/>
      </w:pPr>
      <w:r w:rsidRPr="00E5548F">
        <w:rPr>
          <w:rFonts w:ascii="Ubuntu" w:hAnsi="Ubuntu"/>
        </w:rPr>
        <w:t>Turn on "phantom power" (standard on all professional audio equipment).</w:t>
      </w:r>
    </w:p>
    <w:p w14:paraId="23FF6B99" w14:textId="792446EC" w:rsidR="00BE28D2" w:rsidRDefault="00BE28D2" w:rsidP="00BE28D2">
      <w:pPr>
        <w:spacing w:after="0" w:line="240" w:lineRule="auto"/>
      </w:pPr>
    </w:p>
    <w:p w14:paraId="7FC1CBB5" w14:textId="48B0E83F" w:rsidR="00BE28D2" w:rsidRPr="00E5548F" w:rsidRDefault="00BE28D2" w:rsidP="00BE28D2">
      <w:pPr>
        <w:spacing w:after="0" w:line="240" w:lineRule="auto"/>
      </w:pPr>
      <w:r w:rsidRPr="00E5548F">
        <w:rPr>
          <w:rFonts w:ascii="Ubuntu" w:hAnsi="Ubuntu"/>
        </w:rPr>
        <w:t>The microphone is now ready to use.</w:t>
      </w:r>
    </w:p>
    <w:sectPr w:rsidR="00BE28D2" w:rsidRPr="00E5548F" w:rsidSect="003C384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756"/>
    <w:multiLevelType w:val="hybridMultilevel"/>
    <w:tmpl w:val="537E7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28D9"/>
    <w:multiLevelType w:val="hybridMultilevel"/>
    <w:tmpl w:val="86C00848"/>
    <w:lvl w:ilvl="0" w:tplc="B268F054">
      <w:start w:val="1"/>
      <w:numFmt w:val="bullet"/>
      <w:lvlText w:val="-"/>
      <w:lvlJc w:val="left"/>
      <w:pPr>
        <w:ind w:left="1800" w:hanging="360"/>
      </w:pPr>
      <w:rPr>
        <w:rFonts w:ascii="Ubuntu" w:eastAsiaTheme="minorHAnsi" w:hAnsi="Ubuntu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CD2410"/>
    <w:multiLevelType w:val="multilevel"/>
    <w:tmpl w:val="68BE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94BB9"/>
    <w:multiLevelType w:val="hybridMultilevel"/>
    <w:tmpl w:val="FA74BD42"/>
    <w:lvl w:ilvl="0" w:tplc="0854C542">
      <w:start w:val="1"/>
      <w:numFmt w:val="bullet"/>
      <w:lvlText w:val="-"/>
      <w:lvlJc w:val="left"/>
      <w:pPr>
        <w:ind w:left="1080" w:hanging="360"/>
      </w:pPr>
      <w:rPr>
        <w:rFonts w:ascii="Ubuntu" w:eastAsiaTheme="minorHAnsi" w:hAnsi="Ubuntu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D3349E"/>
    <w:multiLevelType w:val="hybridMultilevel"/>
    <w:tmpl w:val="F96C68B8"/>
    <w:lvl w:ilvl="0" w:tplc="EDAEAFE2">
      <w:start w:val="1"/>
      <w:numFmt w:val="decimal"/>
      <w:lvlText w:val="%1."/>
      <w:lvlJc w:val="left"/>
      <w:pPr>
        <w:ind w:left="720" w:hanging="360"/>
      </w:pPr>
      <w:rPr>
        <w:rFonts w:ascii="Ubuntu" w:hAnsi="Ubuntu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27625"/>
    <w:multiLevelType w:val="hybridMultilevel"/>
    <w:tmpl w:val="F96C68B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Ubuntu" w:hAnsi="Ubuntu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433835">
    <w:abstractNumId w:val="2"/>
  </w:num>
  <w:num w:numId="2" w16cid:durableId="320158594">
    <w:abstractNumId w:val="0"/>
  </w:num>
  <w:num w:numId="3" w16cid:durableId="424303534">
    <w:abstractNumId w:val="4"/>
  </w:num>
  <w:num w:numId="4" w16cid:durableId="850144209">
    <w:abstractNumId w:val="5"/>
  </w:num>
  <w:num w:numId="5" w16cid:durableId="497228957">
    <w:abstractNumId w:val="1"/>
  </w:num>
  <w:num w:numId="6" w16cid:durableId="1581794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4B"/>
    <w:rsid w:val="00016562"/>
    <w:rsid w:val="001A2E54"/>
    <w:rsid w:val="003C384B"/>
    <w:rsid w:val="006A7DCA"/>
    <w:rsid w:val="007359E0"/>
    <w:rsid w:val="007B5E47"/>
    <w:rsid w:val="00916D3A"/>
    <w:rsid w:val="00927F00"/>
    <w:rsid w:val="00B447EE"/>
    <w:rsid w:val="00BE28D2"/>
    <w:rsid w:val="00CA5202"/>
    <w:rsid w:val="00E25B0B"/>
    <w:rsid w:val="00E5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0442"/>
  <w15:chartTrackingRefBased/>
  <w15:docId w15:val="{6BF50B56-EEED-4273-A6A9-2BD52DE7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Lobo</dc:creator>
  <cp:keywords/>
  <dc:description/>
  <cp:lastModifiedBy>Mukesh Lobo</cp:lastModifiedBy>
  <cp:revision>4</cp:revision>
  <dcterms:created xsi:type="dcterms:W3CDTF">2021-02-10T12:39:00Z</dcterms:created>
  <dcterms:modified xsi:type="dcterms:W3CDTF">2022-08-29T03:52:00Z</dcterms:modified>
</cp:coreProperties>
</file>