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633CFF">
      <w:pPr>
        <w:rPr>
          <w:rFonts w:ascii="Times New Roman" w:hAnsi="Times New Roman" w:cs="Times New Roman"/>
          <w:sz w:val="28"/>
          <w:szCs w:val="28"/>
        </w:rPr>
      </w:pPr>
    </w:p>
    <w:p w:rsidR="0091173B" w:rsidRDefault="0091173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</w:p>
    <w:p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91173B">
        <w:rPr>
          <w:rFonts w:ascii="Times New Roman" w:hAnsi="Times New Roman" w:cs="Times New Roman"/>
          <w:sz w:val="28"/>
          <w:szCs w:val="28"/>
        </w:rPr>
        <w:t>4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4217D">
        <w:rPr>
          <w:rFonts w:ascii="Times New Roman" w:hAnsi="Times New Roman" w:cs="Times New Roman"/>
          <w:sz w:val="28"/>
          <w:szCs w:val="28"/>
        </w:rPr>
        <w:t>5</w:t>
      </w: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633CFF" w:rsidRPr="0063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ст-ты</w:t>
      </w:r>
      <w:proofErr w:type="spellEnd"/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4238A7" w:rsidRDefault="00D4217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Р. А.</w:t>
      </w:r>
    </w:p>
    <w:p w:rsidR="00607C2B" w:rsidRDefault="00D4217D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33CFF" w:rsidRDefault="00633CFF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Pr="00243050" w:rsidRDefault="0091173B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1173B">
        <w:rPr>
          <w:color w:val="000000"/>
          <w:sz w:val="28"/>
          <w:szCs w:val="28"/>
        </w:rPr>
        <w:t>зучить работу с файлами и механизмы сериализации данных</w:t>
      </w:r>
      <w:r w:rsidR="00607C2B">
        <w:rPr>
          <w:color w:val="000000"/>
          <w:sz w:val="28"/>
          <w:szCs w:val="28"/>
        </w:rPr>
        <w:t>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242" w:rsidRPr="00363CFE" w:rsidRDefault="0091173B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>)</w:t>
      </w:r>
      <w:r w:rsidR="00243050" w:rsidRPr="00243050">
        <w:rPr>
          <w:color w:val="000000"/>
          <w:sz w:val="28"/>
          <w:szCs w:val="28"/>
        </w:rPr>
        <w:t>.</w:t>
      </w:r>
    </w:p>
    <w:p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0F4C05" w:rsidRDefault="008C7B04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05425" cy="38100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Pr="00D4217D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C7B04" w:rsidRPr="00D4217D" w:rsidRDefault="008C7B04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сохранения и загрузки данных в текстовом и бинарном формате.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Для возможности сохранения объектов в бинарный файл класс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был расширен интерфейсом сериализации: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1173B">
        <w:rPr>
          <w:color w:val="000000"/>
          <w:sz w:val="28"/>
          <w:szCs w:val="28"/>
        </w:rPr>
        <w:t>public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class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implements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Serializable</w:t>
      </w:r>
      <w:proofErr w:type="spellEnd"/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Это позволяет сохранять и восстанавливать объекты данного класса с использованием потоков </w:t>
      </w:r>
      <w:proofErr w:type="spellStart"/>
      <w:r w:rsidRPr="0091173B">
        <w:rPr>
          <w:color w:val="000000"/>
          <w:sz w:val="28"/>
          <w:szCs w:val="28"/>
        </w:rPr>
        <w:t>ObjectOutputStream</w:t>
      </w:r>
      <w:proofErr w:type="spellEnd"/>
      <w:r w:rsidRPr="0091173B">
        <w:rPr>
          <w:color w:val="000000"/>
          <w:sz w:val="28"/>
          <w:szCs w:val="28"/>
        </w:rPr>
        <w:t xml:space="preserve"> и </w:t>
      </w:r>
      <w:proofErr w:type="spellStart"/>
      <w:r w:rsidRPr="0091173B">
        <w:rPr>
          <w:color w:val="000000"/>
          <w:sz w:val="28"/>
          <w:szCs w:val="28"/>
        </w:rPr>
        <w:t>ObjectInputStream</w:t>
      </w:r>
      <w:proofErr w:type="spellEnd"/>
      <w:r w:rsidRPr="0091173B">
        <w:rPr>
          <w:color w:val="000000"/>
          <w:sz w:val="28"/>
          <w:szCs w:val="28"/>
        </w:rPr>
        <w:t>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Был реализован метод сохранения данных в текстовый файл с использованием класса </w:t>
      </w:r>
      <w:proofErr w:type="spellStart"/>
      <w:r w:rsidRPr="0091173B">
        <w:rPr>
          <w:color w:val="000000"/>
          <w:sz w:val="28"/>
          <w:szCs w:val="28"/>
        </w:rPr>
        <w:t>FileWriter</w:t>
      </w:r>
      <w:proofErr w:type="spellEnd"/>
      <w:r w:rsidRPr="0091173B">
        <w:rPr>
          <w:color w:val="000000"/>
          <w:sz w:val="28"/>
          <w:szCs w:val="28"/>
        </w:rPr>
        <w:t>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методе выполняется:</w:t>
      </w:r>
    </w:p>
    <w:p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открытие диалога выбора файла (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 xml:space="preserve">) </w:t>
      </w:r>
    </w:p>
    <w:p w:rsidR="0091173B" w:rsidRPr="0091173B" w:rsidRDefault="008C7B04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перебор коллекции </w:t>
      </w:r>
      <w:proofErr w:type="spellStart"/>
      <w:r>
        <w:rPr>
          <w:color w:val="000000"/>
          <w:sz w:val="28"/>
          <w:szCs w:val="28"/>
          <w:lang w:val="en-US"/>
        </w:rPr>
        <w:t>ArrayList</w:t>
      </w:r>
      <w:proofErr w:type="spellEnd"/>
      <w:r w:rsidR="0091173B" w:rsidRPr="0091173B">
        <w:rPr>
          <w:color w:val="000000"/>
          <w:sz w:val="28"/>
          <w:szCs w:val="28"/>
        </w:rPr>
        <w:t>&lt;</w:t>
      </w:r>
      <w:proofErr w:type="spellStart"/>
      <w:r w:rsidR="0091173B" w:rsidRPr="0091173B">
        <w:rPr>
          <w:color w:val="000000"/>
          <w:sz w:val="28"/>
          <w:szCs w:val="28"/>
        </w:rPr>
        <w:t>RecIntegral</w:t>
      </w:r>
      <w:proofErr w:type="spellEnd"/>
      <w:r w:rsidR="0091173B" w:rsidRPr="0091173B">
        <w:rPr>
          <w:color w:val="000000"/>
          <w:sz w:val="28"/>
          <w:szCs w:val="28"/>
        </w:rPr>
        <w:t xml:space="preserve">&gt; </w:t>
      </w:r>
    </w:p>
    <w:p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запись значений полей объекта в файл в виде строки 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Пример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записи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строки</w:t>
      </w:r>
      <w:r w:rsidRPr="0091173B">
        <w:rPr>
          <w:color w:val="000000"/>
          <w:sz w:val="28"/>
          <w:szCs w:val="28"/>
          <w:lang w:val="en-US"/>
        </w:rPr>
        <w:t>: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91173B">
        <w:rPr>
          <w:color w:val="000000"/>
          <w:sz w:val="28"/>
          <w:szCs w:val="28"/>
          <w:lang w:val="en-US"/>
        </w:rPr>
        <w:t>writer.write</w:t>
      </w:r>
      <w:proofErr w:type="spellEnd"/>
      <w:r w:rsidRPr="0091173B">
        <w:rPr>
          <w:color w:val="000000"/>
          <w:sz w:val="28"/>
          <w:szCs w:val="28"/>
          <w:lang w:val="en-US"/>
        </w:rPr>
        <w:t>(</w:t>
      </w:r>
      <w:proofErr w:type="gramEnd"/>
      <w:r w:rsidRPr="0091173B">
        <w:rPr>
          <w:color w:val="000000"/>
          <w:sz w:val="28"/>
          <w:szCs w:val="28"/>
          <w:lang w:val="en-US"/>
        </w:rPr>
        <w:t>lower + ";" + upper + ";" + range + ";" + result + "\n");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91173B">
        <w:rPr>
          <w:color w:val="000000"/>
          <w:sz w:val="28"/>
          <w:szCs w:val="28"/>
        </w:rPr>
        <w:t>анные сохраняются в читаемом текстовом формате с раз</w:t>
      </w:r>
      <w:r w:rsidR="007A6287">
        <w:rPr>
          <w:color w:val="000000"/>
          <w:sz w:val="28"/>
          <w:szCs w:val="28"/>
        </w:rPr>
        <w:t>де</w:t>
      </w:r>
      <w:r w:rsidRPr="0091173B">
        <w:rPr>
          <w:color w:val="000000"/>
          <w:sz w:val="28"/>
          <w:szCs w:val="28"/>
        </w:rPr>
        <w:t>лителем.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Для загрузки данных используется класс </w:t>
      </w:r>
      <w:proofErr w:type="spellStart"/>
      <w:r w:rsidRPr="0091173B">
        <w:rPr>
          <w:color w:val="000000"/>
          <w:sz w:val="28"/>
          <w:szCs w:val="28"/>
        </w:rPr>
        <w:t>BufferedReader</w:t>
      </w:r>
      <w:proofErr w:type="spellEnd"/>
      <w:r w:rsidRPr="0091173B">
        <w:rPr>
          <w:color w:val="000000"/>
          <w:sz w:val="28"/>
          <w:szCs w:val="28"/>
        </w:rPr>
        <w:t>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этапы:</w:t>
      </w:r>
    </w:p>
    <w:p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выбор файла через 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 xml:space="preserve"> </w:t>
      </w:r>
    </w:p>
    <w:p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построчное чтение данных (</w:t>
      </w:r>
      <w:proofErr w:type="spellStart"/>
      <w:r w:rsidRPr="0091173B">
        <w:rPr>
          <w:color w:val="000000"/>
          <w:sz w:val="28"/>
          <w:szCs w:val="28"/>
        </w:rPr>
        <w:t>readLine</w:t>
      </w:r>
      <w:proofErr w:type="spellEnd"/>
      <w:r w:rsidRPr="0091173B">
        <w:rPr>
          <w:color w:val="000000"/>
          <w:sz w:val="28"/>
          <w:szCs w:val="28"/>
        </w:rPr>
        <w:t xml:space="preserve">()) </w:t>
      </w:r>
    </w:p>
    <w:p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>разбиение строки на части (</w:t>
      </w:r>
      <w:proofErr w:type="spellStart"/>
      <w:r w:rsidRPr="0091173B">
        <w:rPr>
          <w:color w:val="000000"/>
          <w:sz w:val="28"/>
          <w:szCs w:val="28"/>
        </w:rPr>
        <w:t>split</w:t>
      </w:r>
      <w:proofErr w:type="spellEnd"/>
      <w:r w:rsidRPr="0091173B">
        <w:rPr>
          <w:color w:val="000000"/>
          <w:sz w:val="28"/>
          <w:szCs w:val="28"/>
        </w:rPr>
        <w:t xml:space="preserve">(";")) </w:t>
      </w:r>
    </w:p>
    <w:p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преобразование строк в числовые значения (</w:t>
      </w:r>
      <w:proofErr w:type="spellStart"/>
      <w:r w:rsidRPr="0091173B">
        <w:rPr>
          <w:color w:val="000000"/>
          <w:sz w:val="28"/>
          <w:szCs w:val="28"/>
        </w:rPr>
        <w:t>Double.parseDouble</w:t>
      </w:r>
      <w:proofErr w:type="spellEnd"/>
      <w:r w:rsidRPr="0091173B">
        <w:rPr>
          <w:color w:val="000000"/>
          <w:sz w:val="28"/>
          <w:szCs w:val="28"/>
        </w:rPr>
        <w:t xml:space="preserve">) </w:t>
      </w:r>
    </w:p>
    <w:p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создание объектов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и добавление их в список и таблицу 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Для сохранения данных в бинарном формате используется механизм сериализации.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Запись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выполняется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помощью</w:t>
      </w:r>
      <w:r w:rsidRPr="0091173B">
        <w:rPr>
          <w:color w:val="000000"/>
          <w:sz w:val="28"/>
          <w:szCs w:val="28"/>
          <w:lang w:val="en-US"/>
        </w:rPr>
        <w:t>: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proofErr w:type="spellStart"/>
      <w:r w:rsidRPr="0091173B">
        <w:rPr>
          <w:color w:val="000000"/>
          <w:sz w:val="28"/>
          <w:szCs w:val="28"/>
          <w:lang w:val="en-US"/>
        </w:rPr>
        <w:t>ObjectOutputStream</w:t>
      </w:r>
      <w:proofErr w:type="spellEnd"/>
      <w:r w:rsidRPr="0091173B">
        <w:rPr>
          <w:color w:val="000000"/>
          <w:sz w:val="28"/>
          <w:szCs w:val="28"/>
          <w:lang w:val="en-US"/>
        </w:rPr>
        <w:t xml:space="preserve"> out = new </w:t>
      </w:r>
      <w:proofErr w:type="spellStart"/>
      <w:proofErr w:type="gramStart"/>
      <w:r w:rsidRPr="0091173B">
        <w:rPr>
          <w:color w:val="000000"/>
          <w:sz w:val="28"/>
          <w:szCs w:val="28"/>
          <w:lang w:val="en-US"/>
        </w:rPr>
        <w:t>ObjectOutputSt</w:t>
      </w:r>
      <w:r w:rsidR="008C7B04">
        <w:rPr>
          <w:color w:val="000000"/>
          <w:sz w:val="28"/>
          <w:szCs w:val="28"/>
          <w:lang w:val="en-US"/>
        </w:rPr>
        <w:t>ream</w:t>
      </w:r>
      <w:proofErr w:type="spellEnd"/>
      <w:r w:rsidR="008C7B04">
        <w:rPr>
          <w:color w:val="000000"/>
          <w:sz w:val="28"/>
          <w:szCs w:val="28"/>
          <w:lang w:val="en-US"/>
        </w:rPr>
        <w:t>(</w:t>
      </w:r>
      <w:proofErr w:type="gramEnd"/>
      <w:r w:rsidR="008C7B04">
        <w:rPr>
          <w:color w:val="000000"/>
          <w:sz w:val="28"/>
          <w:szCs w:val="28"/>
          <w:lang w:val="en-US"/>
        </w:rPr>
        <w:t>...)</w:t>
      </w:r>
      <w:r w:rsidR="008C7B04">
        <w:rPr>
          <w:color w:val="000000"/>
          <w:sz w:val="28"/>
          <w:szCs w:val="28"/>
          <w:lang w:val="en-US"/>
        </w:rPr>
        <w:br/>
      </w:r>
      <w:proofErr w:type="spellStart"/>
      <w:r w:rsidR="008C7B04">
        <w:rPr>
          <w:color w:val="000000"/>
          <w:sz w:val="28"/>
          <w:szCs w:val="28"/>
          <w:lang w:val="en-US"/>
        </w:rPr>
        <w:t>out.writeObject</w:t>
      </w:r>
      <w:proofErr w:type="spellEnd"/>
      <w:r w:rsidR="008C7B04">
        <w:rPr>
          <w:color w:val="000000"/>
          <w:sz w:val="28"/>
          <w:szCs w:val="28"/>
          <w:lang w:val="en-US"/>
        </w:rPr>
        <w:t>(</w:t>
      </w:r>
      <w:proofErr w:type="spellStart"/>
      <w:r w:rsidR="008C7B04">
        <w:rPr>
          <w:color w:val="000000"/>
          <w:sz w:val="28"/>
          <w:szCs w:val="28"/>
          <w:lang w:val="en-US"/>
        </w:rPr>
        <w:t>Array</w:t>
      </w:r>
      <w:r w:rsidRPr="0091173B">
        <w:rPr>
          <w:color w:val="000000"/>
          <w:sz w:val="28"/>
          <w:szCs w:val="28"/>
          <w:lang w:val="en-US"/>
        </w:rPr>
        <w:t>Integ</w:t>
      </w:r>
      <w:proofErr w:type="spellEnd"/>
      <w:r w:rsidRPr="0091173B">
        <w:rPr>
          <w:color w:val="000000"/>
          <w:sz w:val="28"/>
          <w:szCs w:val="28"/>
          <w:lang w:val="en-US"/>
        </w:rPr>
        <w:t>);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 файл записывается весь список объектов </w:t>
      </w:r>
      <w:proofErr w:type="spellStart"/>
      <w:r w:rsidR="008C7B04">
        <w:rPr>
          <w:color w:val="000000"/>
          <w:sz w:val="28"/>
          <w:szCs w:val="28"/>
          <w:lang w:val="en-US"/>
        </w:rPr>
        <w:t>ArrayList</w:t>
      </w:r>
      <w:proofErr w:type="spellEnd"/>
      <w:r w:rsidR="008C7B04"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>&gt;, включая все поля каждого объекта.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Загрузка данных реализована с использованием </w:t>
      </w:r>
      <w:proofErr w:type="spellStart"/>
      <w:r w:rsidRPr="0091173B">
        <w:rPr>
          <w:color w:val="000000"/>
          <w:sz w:val="28"/>
          <w:szCs w:val="28"/>
        </w:rPr>
        <w:t>ObjectInputStream</w:t>
      </w:r>
      <w:proofErr w:type="spellEnd"/>
      <w:r w:rsidRPr="0091173B">
        <w:rPr>
          <w:color w:val="000000"/>
          <w:sz w:val="28"/>
          <w:szCs w:val="28"/>
        </w:rPr>
        <w:t>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действия:</w:t>
      </w:r>
    </w:p>
    <w:p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чтение объекта из файла (</w:t>
      </w:r>
      <w:proofErr w:type="spellStart"/>
      <w:r w:rsidRPr="0091173B">
        <w:rPr>
          <w:color w:val="000000"/>
          <w:sz w:val="28"/>
          <w:szCs w:val="28"/>
        </w:rPr>
        <w:t>readObject</w:t>
      </w:r>
      <w:proofErr w:type="spellEnd"/>
      <w:r w:rsidRPr="0091173B">
        <w:rPr>
          <w:color w:val="000000"/>
          <w:sz w:val="28"/>
          <w:szCs w:val="28"/>
        </w:rPr>
        <w:t xml:space="preserve">()) </w:t>
      </w:r>
    </w:p>
    <w:p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приведение типа к </w:t>
      </w:r>
      <w:proofErr w:type="spellStart"/>
      <w:r w:rsidR="008C7B04">
        <w:rPr>
          <w:color w:val="000000"/>
          <w:sz w:val="28"/>
          <w:szCs w:val="28"/>
          <w:lang w:val="en-US"/>
        </w:rPr>
        <w:t>ArrayList</w:t>
      </w:r>
      <w:proofErr w:type="spellEnd"/>
      <w:r w:rsidR="008C7B04"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&gt; </w:t>
      </w:r>
    </w:p>
    <w:p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восстановление списка </w:t>
      </w:r>
    </w:p>
    <w:p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заполнение таблицы данными 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Пример чтения:</w:t>
      </w:r>
    </w:p>
    <w:p w:rsidR="0091173B" w:rsidRPr="0091173B" w:rsidRDefault="008C7B04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ArrayList</w:t>
      </w:r>
      <w:proofErr w:type="spellEnd"/>
      <w:r w:rsidRPr="0091173B">
        <w:rPr>
          <w:color w:val="000000"/>
          <w:sz w:val="28"/>
          <w:szCs w:val="28"/>
          <w:lang w:val="en-US"/>
        </w:rPr>
        <w:t xml:space="preserve"> </w:t>
      </w:r>
      <w:r w:rsidR="0091173B" w:rsidRPr="0091173B">
        <w:rPr>
          <w:color w:val="000000"/>
          <w:sz w:val="28"/>
          <w:szCs w:val="28"/>
          <w:lang w:val="en-US"/>
        </w:rPr>
        <w:t>t&lt;</w:t>
      </w:r>
      <w:proofErr w:type="spellStart"/>
      <w:r w:rsidR="0091173B" w:rsidRPr="0091173B">
        <w:rPr>
          <w:color w:val="000000"/>
          <w:sz w:val="28"/>
          <w:szCs w:val="28"/>
          <w:lang w:val="en-US"/>
        </w:rPr>
        <w:t>RecIntegral</w:t>
      </w:r>
      <w:proofErr w:type="spellEnd"/>
      <w:r w:rsidR="0091173B" w:rsidRPr="0091173B">
        <w:rPr>
          <w:color w:val="000000"/>
          <w:sz w:val="28"/>
          <w:szCs w:val="28"/>
          <w:lang w:val="en-US"/>
        </w:rPr>
        <w:t>&gt; list = (</w:t>
      </w:r>
      <w:proofErr w:type="spellStart"/>
      <w:r>
        <w:rPr>
          <w:color w:val="000000"/>
          <w:sz w:val="28"/>
          <w:szCs w:val="28"/>
          <w:lang w:val="en-US"/>
        </w:rPr>
        <w:t>ArrayList</w:t>
      </w:r>
      <w:proofErr w:type="spellEnd"/>
      <w:r w:rsidRPr="0091173B">
        <w:rPr>
          <w:color w:val="000000"/>
          <w:sz w:val="28"/>
          <w:szCs w:val="28"/>
          <w:lang w:val="en-US"/>
        </w:rPr>
        <w:t xml:space="preserve"> </w:t>
      </w:r>
      <w:r w:rsidR="0091173B" w:rsidRPr="0091173B">
        <w:rPr>
          <w:color w:val="000000"/>
          <w:sz w:val="28"/>
          <w:szCs w:val="28"/>
          <w:lang w:val="en-US"/>
        </w:rPr>
        <w:t>&lt;</w:t>
      </w:r>
      <w:proofErr w:type="spellStart"/>
      <w:r w:rsidR="0091173B" w:rsidRPr="0091173B">
        <w:rPr>
          <w:color w:val="000000"/>
          <w:sz w:val="28"/>
          <w:szCs w:val="28"/>
          <w:lang w:val="en-US"/>
        </w:rPr>
        <w:t>RecIntegral</w:t>
      </w:r>
      <w:proofErr w:type="spellEnd"/>
      <w:r w:rsidR="0091173B" w:rsidRPr="0091173B">
        <w:rPr>
          <w:color w:val="000000"/>
          <w:sz w:val="28"/>
          <w:szCs w:val="28"/>
          <w:lang w:val="en-US"/>
        </w:rPr>
        <w:t xml:space="preserve">&gt;) </w:t>
      </w:r>
      <w:proofErr w:type="spellStart"/>
      <w:proofErr w:type="gramStart"/>
      <w:r w:rsidR="0091173B" w:rsidRPr="0091173B">
        <w:rPr>
          <w:color w:val="000000"/>
          <w:sz w:val="28"/>
          <w:szCs w:val="28"/>
          <w:lang w:val="en-US"/>
        </w:rPr>
        <w:t>in.readObject</w:t>
      </w:r>
      <w:proofErr w:type="spellEnd"/>
      <w:r w:rsidR="0091173B" w:rsidRPr="0091173B">
        <w:rPr>
          <w:color w:val="000000"/>
          <w:sz w:val="28"/>
          <w:szCs w:val="28"/>
          <w:lang w:val="en-US"/>
        </w:rPr>
        <w:t>(</w:t>
      </w:r>
      <w:proofErr w:type="gramEnd"/>
      <w:r w:rsidR="0091173B" w:rsidRPr="0091173B">
        <w:rPr>
          <w:color w:val="000000"/>
          <w:sz w:val="28"/>
          <w:szCs w:val="28"/>
          <w:lang w:val="en-US"/>
        </w:rPr>
        <w:t>);</w:t>
      </w:r>
    </w:p>
    <w:p w:rsid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Во всех операциях сохранения и загрузки применяется компонент 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>, который обеспечивает выбор пользователем файла для чтения или записи.</w:t>
      </w:r>
    </w:p>
    <w:p w:rsidR="007A6287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7A6287" w:rsidRPr="0091173B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>В графический интерфейс были добавлены 4 кнопки:</w:t>
      </w:r>
    </w:p>
    <w:p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текстовый файл (Save TXT) </w:t>
      </w:r>
    </w:p>
    <w:p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загрузка из текстового файла (</w:t>
      </w:r>
      <w:proofErr w:type="spellStart"/>
      <w:r w:rsidRPr="0091173B">
        <w:rPr>
          <w:color w:val="000000"/>
          <w:sz w:val="28"/>
          <w:szCs w:val="28"/>
        </w:rPr>
        <w:t>Load</w:t>
      </w:r>
      <w:proofErr w:type="spellEnd"/>
      <w:r w:rsidRPr="0091173B">
        <w:rPr>
          <w:color w:val="000000"/>
          <w:sz w:val="28"/>
          <w:szCs w:val="28"/>
        </w:rPr>
        <w:t xml:space="preserve"> TXT) </w:t>
      </w:r>
    </w:p>
    <w:p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бинарный файл (Save BIN) </w:t>
      </w:r>
    </w:p>
    <w:p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загрузка из бинарного файла (</w:t>
      </w:r>
      <w:proofErr w:type="spellStart"/>
      <w:r w:rsidRPr="0091173B">
        <w:rPr>
          <w:color w:val="000000"/>
          <w:sz w:val="28"/>
          <w:szCs w:val="28"/>
        </w:rPr>
        <w:t>Load</w:t>
      </w:r>
      <w:proofErr w:type="spellEnd"/>
      <w:r w:rsidRPr="0091173B">
        <w:rPr>
          <w:color w:val="000000"/>
          <w:sz w:val="28"/>
          <w:szCs w:val="28"/>
        </w:rPr>
        <w:t xml:space="preserve"> BIN) </w:t>
      </w:r>
    </w:p>
    <w:p w:rsidR="0091173B" w:rsidRPr="0091173B" w:rsidRDefault="0091173B" w:rsidP="0091173B">
      <w:pPr>
        <w:pStyle w:val="aa"/>
        <w:spacing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Программа хранит данные в коллекции </w:t>
      </w:r>
      <w:proofErr w:type="spellStart"/>
      <w:r w:rsidR="008C7B04">
        <w:rPr>
          <w:color w:val="000000"/>
          <w:sz w:val="28"/>
          <w:szCs w:val="28"/>
          <w:lang w:val="en-US"/>
        </w:rPr>
        <w:t>ArrayList</w:t>
      </w:r>
      <w:proofErr w:type="spellEnd"/>
      <w:r w:rsidR="008C7B04" w:rsidRPr="0091173B"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&lt;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>&gt;, которая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используется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как основное хранилище.</w:t>
      </w:r>
      <w:r w:rsidRPr="0091173B">
        <w:rPr>
          <w:color w:val="000000"/>
          <w:sz w:val="28"/>
          <w:szCs w:val="28"/>
        </w:rPr>
        <w:br/>
        <w:t>Таблица (</w:t>
      </w:r>
      <w:proofErr w:type="spellStart"/>
      <w:r w:rsidRPr="0091173B">
        <w:rPr>
          <w:color w:val="000000"/>
          <w:sz w:val="28"/>
          <w:szCs w:val="28"/>
        </w:rPr>
        <w:t>JTable</w:t>
      </w:r>
      <w:proofErr w:type="spellEnd"/>
      <w:r w:rsidRPr="0091173B">
        <w:rPr>
          <w:color w:val="000000"/>
          <w:sz w:val="28"/>
          <w:szCs w:val="28"/>
        </w:rPr>
        <w:t>) служит для отображения данных пользователю.</w:t>
      </w:r>
    </w:p>
    <w:p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 сохранении данные берутся из списка, а при загрузке — список полностью восстанавливается из файла.</w:t>
      </w: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91173B" w:rsidRDefault="00363CFE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A321EC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8C7B04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279610" cy="197363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803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 w:rsidR="0091173B">
        <w:rPr>
          <w:color w:val="000000"/>
          <w:sz w:val="28"/>
          <w:szCs w:val="28"/>
        </w:rPr>
        <w:t>Сохранение в файл</w:t>
      </w:r>
      <w:r w:rsidR="008C7B04" w:rsidRPr="008C7B04">
        <w:rPr>
          <w:color w:val="000000"/>
          <w:sz w:val="28"/>
          <w:szCs w:val="28"/>
        </w:rPr>
        <w:t xml:space="preserve"> </w:t>
      </w:r>
      <w:r w:rsidR="008C7B04">
        <w:rPr>
          <w:color w:val="000000"/>
          <w:sz w:val="28"/>
          <w:szCs w:val="28"/>
          <w:lang w:val="en-US"/>
        </w:rPr>
        <w:t>TXT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C910E8" w:rsidRPr="0080455D" w:rsidRDefault="008C7B04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502275" cy="206205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06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1EC" w:rsidRPr="008C7B04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>Рисунок 3 –</w:t>
      </w:r>
      <w:r w:rsidR="0091173B">
        <w:rPr>
          <w:color w:val="000000"/>
          <w:sz w:val="28"/>
          <w:szCs w:val="28"/>
        </w:rPr>
        <w:t xml:space="preserve"> Загрузка из файла</w:t>
      </w:r>
      <w:r w:rsidR="008C7B04" w:rsidRPr="008C7B04">
        <w:rPr>
          <w:color w:val="000000"/>
          <w:sz w:val="28"/>
          <w:szCs w:val="28"/>
        </w:rPr>
        <w:t xml:space="preserve"> </w:t>
      </w:r>
      <w:r w:rsidR="008C7B04">
        <w:rPr>
          <w:color w:val="000000"/>
          <w:sz w:val="28"/>
          <w:szCs w:val="28"/>
          <w:lang w:val="en-US"/>
        </w:rPr>
        <w:t>TXT</w:t>
      </w:r>
      <w:r>
        <w:rPr>
          <w:color w:val="000000"/>
          <w:sz w:val="28"/>
          <w:szCs w:val="28"/>
        </w:rPr>
        <w:t>.</w:t>
      </w:r>
    </w:p>
    <w:p w:rsidR="008C7B04" w:rsidRPr="008C7B04" w:rsidRDefault="008C7B04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28458" cy="2028933"/>
            <wp:effectExtent l="19050" t="0" r="554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146" cy="203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B04" w:rsidRPr="008C7B04" w:rsidRDefault="008C7B04" w:rsidP="008C7B04">
      <w:pPr>
        <w:pStyle w:val="aa"/>
        <w:spacing w:before="0" w:beforeAutospacing="0" w:after="0" w:afterAutospacing="0" w:line="360" w:lineRule="auto"/>
        <w:ind w:left="1416" w:right="-62"/>
        <w:rPr>
          <w:color w:val="000000"/>
          <w:sz w:val="28"/>
          <w:szCs w:val="28"/>
        </w:rPr>
      </w:pPr>
      <w:r w:rsidRPr="008C7B04"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 xml:space="preserve">Рисунок </w:t>
      </w:r>
      <w:r w:rsidRPr="008C7B04">
        <w:rPr>
          <w:color w:val="000000"/>
          <w:sz w:val="28"/>
          <w:szCs w:val="28"/>
        </w:rPr>
        <w:t>4</w:t>
      </w:r>
      <w:r w:rsidRPr="0091102B">
        <w:rPr>
          <w:color w:val="000000"/>
          <w:sz w:val="28"/>
          <w:szCs w:val="28"/>
        </w:rPr>
        <w:t xml:space="preserve"> –</w:t>
      </w:r>
      <w:r>
        <w:rPr>
          <w:color w:val="000000"/>
          <w:sz w:val="28"/>
          <w:szCs w:val="28"/>
        </w:rPr>
        <w:t xml:space="preserve"> Сохранение в файл</w:t>
      </w:r>
      <w:r w:rsidRPr="008C7B0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BIN</w:t>
      </w:r>
      <w:r>
        <w:rPr>
          <w:color w:val="000000"/>
          <w:sz w:val="28"/>
          <w:szCs w:val="28"/>
        </w:rPr>
        <w:t>.</w:t>
      </w:r>
    </w:p>
    <w:p w:rsidR="00A321EC" w:rsidRPr="008C7B04" w:rsidRDefault="00A321EC" w:rsidP="00A321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C7B04" w:rsidRDefault="008C7B04" w:rsidP="008C7B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24378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B04" w:rsidRPr="008C7B04" w:rsidRDefault="008C7B04" w:rsidP="008C7B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7B04">
        <w:rPr>
          <w:rFonts w:ascii="Times New Roman" w:hAnsi="Times New Roman" w:cs="Times New Roman"/>
          <w:sz w:val="28"/>
          <w:szCs w:val="28"/>
        </w:rPr>
        <w:t xml:space="preserve">                                    Рисунок 3 – Загрузка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</w:p>
    <w:p w:rsidR="008C7B04" w:rsidRPr="008C7B04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8C7B04" w:rsidRPr="00D4217D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8C7B04" w:rsidRPr="00D4217D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8C7B04" w:rsidRPr="00D4217D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8C7B04" w:rsidRPr="00D4217D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8C7B04" w:rsidRPr="00D4217D" w:rsidRDefault="008C7B04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</w:p>
    <w:p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были изучены работа с файлами и механизмы сериализации данных.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2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527" w:rsidRDefault="00C80527" w:rsidP="00277C4E">
      <w:pPr>
        <w:spacing w:after="0" w:line="240" w:lineRule="auto"/>
      </w:pPr>
      <w:r>
        <w:separator/>
      </w:r>
    </w:p>
  </w:endnote>
  <w:endnote w:type="continuationSeparator" w:id="0">
    <w:p w:rsidR="00C80527" w:rsidRDefault="00C80527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527" w:rsidRDefault="00C80527" w:rsidP="00277C4E">
      <w:pPr>
        <w:spacing w:after="0" w:line="240" w:lineRule="auto"/>
      </w:pPr>
      <w:r>
        <w:separator/>
      </w:r>
    </w:p>
  </w:footnote>
  <w:footnote w:type="continuationSeparator" w:id="0">
    <w:p w:rsidR="00C80527" w:rsidRDefault="00C80527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9944888"/>
      <w:docPartObj>
        <w:docPartGallery w:val="Page Numbers (Top of Page)"/>
        <w:docPartUnique/>
      </w:docPartObj>
    </w:sdtPr>
    <w:sdtContent>
      <w:p w:rsidR="00277C4E" w:rsidRDefault="005F028A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D4217D">
          <w:rPr>
            <w:noProof/>
          </w:rPr>
          <w:t>2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DF0"/>
    <w:rsid w:val="00017717"/>
    <w:rsid w:val="000A375E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625B"/>
    <w:rsid w:val="00347DF0"/>
    <w:rsid w:val="00355265"/>
    <w:rsid w:val="00363CFE"/>
    <w:rsid w:val="00395861"/>
    <w:rsid w:val="003C736C"/>
    <w:rsid w:val="004238A7"/>
    <w:rsid w:val="00426093"/>
    <w:rsid w:val="004A5C88"/>
    <w:rsid w:val="00590FD7"/>
    <w:rsid w:val="005B3F8D"/>
    <w:rsid w:val="005C2ADC"/>
    <w:rsid w:val="005F028A"/>
    <w:rsid w:val="00607C2B"/>
    <w:rsid w:val="00633CFF"/>
    <w:rsid w:val="006367B7"/>
    <w:rsid w:val="006B3C51"/>
    <w:rsid w:val="006B4F61"/>
    <w:rsid w:val="00742242"/>
    <w:rsid w:val="0076612B"/>
    <w:rsid w:val="007A6287"/>
    <w:rsid w:val="007F3C1D"/>
    <w:rsid w:val="0080455D"/>
    <w:rsid w:val="00807ADE"/>
    <w:rsid w:val="008A6D93"/>
    <w:rsid w:val="008C7B04"/>
    <w:rsid w:val="008D26A4"/>
    <w:rsid w:val="008D3BB8"/>
    <w:rsid w:val="009073ED"/>
    <w:rsid w:val="0091102B"/>
    <w:rsid w:val="0091173B"/>
    <w:rsid w:val="009413BC"/>
    <w:rsid w:val="009653E9"/>
    <w:rsid w:val="009A7038"/>
    <w:rsid w:val="009B4F31"/>
    <w:rsid w:val="009E6106"/>
    <w:rsid w:val="009E65F4"/>
    <w:rsid w:val="00A24982"/>
    <w:rsid w:val="00A321EC"/>
    <w:rsid w:val="00A35A92"/>
    <w:rsid w:val="00A51BF1"/>
    <w:rsid w:val="00A709D4"/>
    <w:rsid w:val="00A77D10"/>
    <w:rsid w:val="00AD22D9"/>
    <w:rsid w:val="00AD2553"/>
    <w:rsid w:val="00B07D1F"/>
    <w:rsid w:val="00B37A7E"/>
    <w:rsid w:val="00B54453"/>
    <w:rsid w:val="00B73E7A"/>
    <w:rsid w:val="00BB392A"/>
    <w:rsid w:val="00BB79C5"/>
    <w:rsid w:val="00C01480"/>
    <w:rsid w:val="00C02D44"/>
    <w:rsid w:val="00C045AD"/>
    <w:rsid w:val="00C741AA"/>
    <w:rsid w:val="00C80527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217D"/>
    <w:rsid w:val="00D444AD"/>
    <w:rsid w:val="00DB0825"/>
    <w:rsid w:val="00E753BB"/>
    <w:rsid w:val="00F9434A"/>
    <w:rsid w:val="00F97BB1"/>
    <w:rsid w:val="00FB12D6"/>
    <w:rsid w:val="00FB637C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q</cp:lastModifiedBy>
  <cp:revision>3</cp:revision>
  <dcterms:created xsi:type="dcterms:W3CDTF">2026-05-21T16:08:00Z</dcterms:created>
  <dcterms:modified xsi:type="dcterms:W3CDTF">2026-05-22T05:41:00Z</dcterms:modified>
</cp:coreProperties>
</file>