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69F" w:rsidRPr="00C1469F" w:rsidRDefault="00C1469F" w:rsidP="00C146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Calibri"/>
          <w:color w:val="4F4F28"/>
        </w:rPr>
      </w:pP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Príprava</w:t>
      </w:r>
      <w:proofErr w:type="spellEnd"/>
      <w:r w:rsidRPr="00090082">
        <w:rPr>
          <w:rFonts w:ascii="Calibri" w:eastAsia="Times New Roman" w:hAnsi="Calibri" w:cs="Calibri"/>
          <w:b/>
          <w:bCs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na</w:t>
      </w:r>
      <w:proofErr w:type="spellEnd"/>
      <w:r w:rsidRPr="00090082">
        <w:rPr>
          <w:rFonts w:ascii="Calibri" w:eastAsia="Times New Roman" w:hAnsi="Calibri" w:cs="Calibri"/>
          <w:b/>
          <w:bCs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zákrok</w:t>
      </w:r>
      <w:bookmarkStart w:id="0" w:name="_GoBack"/>
      <w:bookmarkEnd w:id="0"/>
      <w:proofErr w:type="spellEnd"/>
      <w:r w:rsidRPr="00C1469F">
        <w:rPr>
          <w:rFonts w:ascii="Calibri" w:eastAsia="Times New Roman" w:hAnsi="Calibri" w:cs="Calibri"/>
          <w:color w:val="4F4F28"/>
        </w:rPr>
        <w:br/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Pred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zákrokom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neužívajte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žiadne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lieky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alkohol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drogy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vhodné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aby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príliš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hladný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alebo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príliš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najedený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chorý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(</w:t>
      </w:r>
      <w:proofErr w:type="spellStart"/>
      <w:r w:rsidRPr="00C1469F">
        <w:rPr>
          <w:rFonts w:ascii="Calibri" w:eastAsia="Times New Roman" w:hAnsi="Calibri" w:cs="Calibri"/>
          <w:color w:val="4F4F28"/>
        </w:rPr>
        <w:t>chrípka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nachladnutie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angína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,...),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radšej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</w:t>
      </w:r>
      <w:proofErr w:type="spellStart"/>
      <w:r w:rsidRPr="00C1469F">
        <w:rPr>
          <w:rFonts w:ascii="Calibri" w:eastAsia="Times New Roman" w:hAnsi="Calibri" w:cs="Calibri"/>
          <w:color w:val="4F4F28"/>
        </w:rPr>
        <w:t>ešte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počkajte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uzdravte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Oslabená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imunita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negatívne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vplývala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schopnosť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hojiť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090082">
        <w:rPr>
          <w:rFonts w:ascii="Calibri" w:eastAsia="Times New Roman" w:hAnsi="Calibri" w:cs="Calibri"/>
          <w:color w:val="4F4F28"/>
        </w:rPr>
        <w:t> 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Samotné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prepichnutie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nemusí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bolieť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závisí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od </w:t>
      </w:r>
      <w:proofErr w:type="spellStart"/>
      <w:r w:rsidRPr="00C1469F">
        <w:rPr>
          <w:rFonts w:ascii="Calibri" w:eastAsia="Times New Roman" w:hAnsi="Calibri" w:cs="Calibri"/>
          <w:color w:val="4F4F28"/>
        </w:rPr>
        <w:t>vašej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psychickej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prípravy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Ten, </w:t>
      </w:r>
      <w:proofErr w:type="spellStart"/>
      <w:r w:rsidRPr="00C1469F">
        <w:rPr>
          <w:rFonts w:ascii="Calibri" w:eastAsia="Times New Roman" w:hAnsi="Calibri" w:cs="Calibri"/>
          <w:color w:val="4F4F28"/>
        </w:rPr>
        <w:t>kto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pripraví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celý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zákrok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s </w:t>
      </w:r>
      <w:proofErr w:type="spellStart"/>
      <w:r w:rsidRPr="00C1469F">
        <w:rPr>
          <w:rFonts w:ascii="Calibri" w:eastAsia="Times New Roman" w:hAnsi="Calibri" w:cs="Calibri"/>
          <w:color w:val="4F4F28"/>
        </w:rPr>
        <w:t>tým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bude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nepríjemné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bude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bolieť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tomu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aj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vyplní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Ten, </w:t>
      </w:r>
      <w:proofErr w:type="spellStart"/>
      <w:r w:rsidRPr="00C1469F">
        <w:rPr>
          <w:rFonts w:ascii="Calibri" w:eastAsia="Times New Roman" w:hAnsi="Calibri" w:cs="Calibri"/>
          <w:color w:val="4F4F28"/>
        </w:rPr>
        <w:t>kto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psychickej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pohode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bude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zákrok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znášať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omnoho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lepšie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chcete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piercing,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nemôžete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slabú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zrážanlivosť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krvi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alebo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problémy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zo </w:t>
      </w:r>
      <w:proofErr w:type="spellStart"/>
      <w:r w:rsidRPr="00C1469F">
        <w:rPr>
          <w:rFonts w:ascii="Calibri" w:eastAsia="Times New Roman" w:hAnsi="Calibri" w:cs="Calibri"/>
          <w:color w:val="4F4F28"/>
        </w:rPr>
        <w:t>srdcom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cukrovku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epilepsiu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máte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alergiu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kovy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alebo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chemikálie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-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nám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povedať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vyriešime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to.</w:t>
      </w:r>
    </w:p>
    <w:p w:rsidR="00C1469F" w:rsidRPr="00C1469F" w:rsidRDefault="00C1469F" w:rsidP="00C146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Calibri"/>
          <w:color w:val="4F4F28"/>
        </w:rPr>
      </w:pP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Bolestivosť</w:t>
      </w:r>
      <w:proofErr w:type="spellEnd"/>
      <w:r w:rsidRPr="00C1469F">
        <w:rPr>
          <w:rFonts w:ascii="Calibri" w:eastAsia="Times New Roman" w:hAnsi="Calibri" w:cs="Calibri"/>
          <w:color w:val="4F4F28"/>
        </w:rPr>
        <w:br/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Kedže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bolesť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sama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sebe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subjektívny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pocit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otázku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možné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odpovedať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pravdivo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univerzálne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Niekoho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niekoho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Záleží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od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prepichnutia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od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vášho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momentálneho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psychického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rozpoloženia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Odporúčame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nenechať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radiť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tejto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otázke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množstvá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odborníkov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ktorý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vami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zamýšľaný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nikdy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nemali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ale </w:t>
      </w:r>
      <w:proofErr w:type="spellStart"/>
      <w:r w:rsidRPr="00C1469F">
        <w:rPr>
          <w:rFonts w:ascii="Calibri" w:eastAsia="Times New Roman" w:hAnsi="Calibri" w:cs="Calibri"/>
          <w:color w:val="4F4F28"/>
        </w:rPr>
        <w:t>určite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vedia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veľmi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bolestivé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;) </w:t>
      </w:r>
      <w:proofErr w:type="spellStart"/>
      <w:r w:rsidRPr="00C1469F">
        <w:rPr>
          <w:rFonts w:ascii="Calibri" w:eastAsia="Times New Roman" w:hAnsi="Calibri" w:cs="Calibri"/>
          <w:color w:val="4F4F28"/>
        </w:rPr>
        <w:t>Každopádne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každé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prepichnutie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prežiť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prax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ukázala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celkový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zážitok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menší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vaše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očakávania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- </w:t>
      </w:r>
      <w:proofErr w:type="spellStart"/>
      <w:r w:rsidRPr="00090082">
        <w:rPr>
          <w:rFonts w:ascii="Calibri" w:eastAsia="Times New Roman" w:hAnsi="Calibri" w:cs="Calibri"/>
          <w:color w:val="4F4F28"/>
        </w:rPr>
        <w:t>bolí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090082">
        <w:rPr>
          <w:rFonts w:ascii="Calibri" w:eastAsia="Times New Roman" w:hAnsi="Calibri" w:cs="Calibri"/>
          <w:color w:val="4F4F28"/>
        </w:rPr>
        <w:t>menej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ako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si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myslíte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090082">
        <w:rPr>
          <w:rFonts w:ascii="Calibri" w:eastAsia="Times New Roman" w:hAnsi="Calibri" w:cs="Calibri"/>
          <w:color w:val="4F4F28"/>
        </w:rPr>
        <w:t>Prípadne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využite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možnosť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aplikácie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anestetickej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látky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lekárom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090082">
        <w:rPr>
          <w:rFonts w:ascii="Calibri" w:eastAsia="Times New Roman" w:hAnsi="Calibri" w:cs="Calibri"/>
          <w:color w:val="4F4F28"/>
        </w:rPr>
        <w:t>tou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najtenšou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na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tieto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účely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vyrábanou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ihlou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do </w:t>
      </w:r>
      <w:proofErr w:type="spellStart"/>
      <w:r w:rsidRPr="00090082">
        <w:rPr>
          <w:rFonts w:ascii="Calibri" w:eastAsia="Times New Roman" w:hAnsi="Calibri" w:cs="Calibri"/>
          <w:color w:val="4F4F28"/>
        </w:rPr>
        <w:t>miesta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aplikácie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piercingu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090082">
        <w:rPr>
          <w:rFonts w:ascii="Calibri" w:eastAsia="Times New Roman" w:hAnsi="Calibri" w:cs="Calibri"/>
          <w:color w:val="4F4F28"/>
        </w:rPr>
        <w:t>zažite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bezbolestné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prepichovanie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kože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– </w:t>
      </w:r>
      <w:proofErr w:type="spellStart"/>
      <w:r w:rsidRPr="00090082">
        <w:rPr>
          <w:rFonts w:ascii="Calibri" w:eastAsia="Times New Roman" w:hAnsi="Calibri" w:cs="Calibri"/>
          <w:color w:val="4F4F28"/>
        </w:rPr>
        <w:t>pri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prepichovaní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či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aplikácii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piercingu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budete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cítiť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maximálne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mierne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tlaky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090082">
        <w:rPr>
          <w:rFonts w:ascii="Calibri" w:eastAsia="Times New Roman" w:hAnsi="Calibri" w:cs="Calibri"/>
          <w:color w:val="4F4F28"/>
        </w:rPr>
        <w:t>Ďalšie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090082">
        <w:rPr>
          <w:rFonts w:ascii="Calibri" w:eastAsia="Times New Roman" w:hAnsi="Calibri" w:cs="Calibri"/>
          <w:color w:val="4F4F28"/>
        </w:rPr>
        <w:t>informácie</w:t>
      </w:r>
      <w:proofErr w:type="spellEnd"/>
      <w:r w:rsidRPr="00090082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možnosti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znecitlivenia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vám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vdačne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podajú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naše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recepčné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tatéri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či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náš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="00BA35BA" w:rsidRPr="00090082">
        <w:rPr>
          <w:rFonts w:ascii="Calibri" w:eastAsia="Times New Roman" w:hAnsi="Calibri" w:cs="Calibri"/>
          <w:color w:val="4F4F28"/>
        </w:rPr>
        <w:t>lekár</w:t>
      </w:r>
      <w:proofErr w:type="spellEnd"/>
      <w:r w:rsidR="00BA35BA" w:rsidRPr="00090082">
        <w:rPr>
          <w:rFonts w:ascii="Calibri" w:eastAsia="Times New Roman" w:hAnsi="Calibri" w:cs="Calibri"/>
          <w:color w:val="4F4F28"/>
        </w:rPr>
        <w:t>.</w:t>
      </w:r>
    </w:p>
    <w:p w:rsidR="00C1469F" w:rsidRPr="00C1469F" w:rsidRDefault="00C1469F" w:rsidP="00C1469F">
      <w:pPr>
        <w:shd w:val="clear" w:color="auto" w:fill="FFFFFF" w:themeFill="background1"/>
        <w:spacing w:before="100" w:beforeAutospacing="1" w:after="100" w:afterAutospacing="1" w:line="240" w:lineRule="auto"/>
        <w:rPr>
          <w:rFonts w:ascii="Calibri" w:eastAsia="Times New Roman" w:hAnsi="Calibri" w:cs="Calibri"/>
          <w:color w:val="4F4F28"/>
        </w:rPr>
      </w:pP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Starostlivosť</w:t>
      </w:r>
      <w:proofErr w:type="spellEnd"/>
      <w:r w:rsidRPr="00090082">
        <w:rPr>
          <w:rFonts w:ascii="Calibri" w:eastAsia="Times New Roman" w:hAnsi="Calibri" w:cs="Calibri"/>
          <w:b/>
          <w:bCs/>
          <w:color w:val="4F4F28"/>
        </w:rPr>
        <w:t xml:space="preserve"> a </w:t>
      </w:r>
      <w:proofErr w:type="spellStart"/>
      <w:r w:rsidRPr="00090082">
        <w:rPr>
          <w:rFonts w:ascii="Calibri" w:eastAsia="Times New Roman" w:hAnsi="Calibri" w:cs="Calibri"/>
          <w:b/>
          <w:bCs/>
          <w:color w:val="4F4F28"/>
        </w:rPr>
        <w:t>hojenie</w:t>
      </w:r>
      <w:proofErr w:type="spellEnd"/>
      <w:r w:rsidRPr="00C1469F">
        <w:rPr>
          <w:rFonts w:ascii="Calibri" w:eastAsia="Times New Roman" w:hAnsi="Calibri" w:cs="Calibri"/>
          <w:color w:val="4F4F28"/>
        </w:rPr>
        <w:br/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uvedomiť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aplikáciou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piercingu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tele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vytvoríme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ktorej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nachádza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cudzie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teleso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teda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staráme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čerstvý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veľmi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podobné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tomu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staráme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každú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inú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Práve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vaše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tým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vzniknutú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musí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vyhojiť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tomuto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procesu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pomôcť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správnou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starostlivosťou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Piercing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potrebné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správne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Málo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nestačí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prehnané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príliš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časté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však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dráždi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Organizmus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musí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nové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teleso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zvyknúť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môže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minimálneho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(</w:t>
      </w:r>
      <w:proofErr w:type="spellStart"/>
      <w:r w:rsidRPr="00C1469F">
        <w:rPr>
          <w:rFonts w:ascii="Calibri" w:eastAsia="Times New Roman" w:hAnsi="Calibri" w:cs="Calibri"/>
          <w:color w:val="4F4F28"/>
        </w:rPr>
        <w:t>napr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jazyk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– </w:t>
      </w:r>
      <w:proofErr w:type="spellStart"/>
      <w:r w:rsidRPr="00C1469F">
        <w:rPr>
          <w:rFonts w:ascii="Calibri" w:eastAsia="Times New Roman" w:hAnsi="Calibri" w:cs="Calibri"/>
          <w:color w:val="4F4F28"/>
        </w:rPr>
        <w:t>týždeň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),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až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8mesiacov (</w:t>
      </w:r>
      <w:proofErr w:type="spellStart"/>
      <w:r w:rsidRPr="00C1469F">
        <w:rPr>
          <w:rFonts w:ascii="Calibri" w:eastAsia="Times New Roman" w:hAnsi="Calibri" w:cs="Calibri"/>
          <w:color w:val="4F4F28"/>
        </w:rPr>
        <w:t>napr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pupok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chrupavka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). </w:t>
      </w:r>
      <w:proofErr w:type="spellStart"/>
      <w:r w:rsidRPr="00C1469F">
        <w:rPr>
          <w:rFonts w:ascii="Calibri" w:eastAsia="Times New Roman" w:hAnsi="Calibri" w:cs="Calibri"/>
          <w:color w:val="4F4F28"/>
        </w:rPr>
        <w:t>Tiež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môže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šperk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vôbec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neprijme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vylúči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ho (</w:t>
      </w:r>
      <w:proofErr w:type="spellStart"/>
      <w:r w:rsidRPr="00C1469F">
        <w:rPr>
          <w:rFonts w:ascii="Calibri" w:eastAsia="Times New Roman" w:hAnsi="Calibri" w:cs="Calibri"/>
          <w:color w:val="4F4F28"/>
        </w:rPr>
        <w:t>napr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surface </w:t>
      </w:r>
      <w:proofErr w:type="spellStart"/>
      <w:r w:rsidRPr="00C1469F">
        <w:rPr>
          <w:rFonts w:ascii="Calibri" w:eastAsia="Times New Roman" w:hAnsi="Calibri" w:cs="Calibri"/>
          <w:color w:val="4F4F28"/>
        </w:rPr>
        <w:t>piercingoch</w:t>
      </w:r>
      <w:proofErr w:type="spellEnd"/>
      <w:r w:rsidRPr="00C1469F">
        <w:rPr>
          <w:rFonts w:ascii="Calibri" w:eastAsia="Times New Roman" w:hAnsi="Calibri" w:cs="Calibri"/>
          <w:color w:val="4F4F28"/>
        </w:rPr>
        <w:t>).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Pokožka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okolí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prepichnutia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citlivá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môže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byť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začervenaná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môže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krvácať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prepichnutia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vylučuje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žltkastý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sekrét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- </w:t>
      </w:r>
      <w:proofErr w:type="spellStart"/>
      <w:r w:rsidRPr="00C1469F">
        <w:rPr>
          <w:rFonts w:ascii="Calibri" w:eastAsia="Times New Roman" w:hAnsi="Calibri" w:cs="Calibri"/>
          <w:color w:val="4F4F28"/>
        </w:rPr>
        <w:t>tkanivový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Je to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prirodzené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dávať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veľký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pozor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Nikdy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ho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nedotýkajte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špinavými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rukami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Pred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čistením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umyte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ruky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antibakteriálnym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mydlom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Ruky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neutierajte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do </w:t>
      </w:r>
      <w:proofErr w:type="spellStart"/>
      <w:r w:rsidRPr="00C1469F">
        <w:rPr>
          <w:rFonts w:ascii="Calibri" w:eastAsia="Times New Roman" w:hAnsi="Calibri" w:cs="Calibri"/>
          <w:color w:val="4F4F28"/>
        </w:rPr>
        <w:t>uteráku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Čistite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okolie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antibakteriálnym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mydlom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ho </w:t>
      </w:r>
      <w:proofErr w:type="spellStart"/>
      <w:r w:rsidRPr="00C1469F">
        <w:rPr>
          <w:rFonts w:ascii="Calibri" w:eastAsia="Times New Roman" w:hAnsi="Calibri" w:cs="Calibri"/>
          <w:color w:val="4F4F28"/>
        </w:rPr>
        <w:t>omyte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vodou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tak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zmyli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mydlo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Soľný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roztok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(</w:t>
      </w:r>
      <w:proofErr w:type="spellStart"/>
      <w:r w:rsidRPr="00C1469F">
        <w:rPr>
          <w:rFonts w:ascii="Calibri" w:eastAsia="Times New Roman" w:hAnsi="Calibri" w:cs="Calibri"/>
          <w:color w:val="4F4F28"/>
        </w:rPr>
        <w:t>voda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kuchynská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alebo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morská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soľ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) je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výborný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neagresívny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spôsob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rany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prvých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dňoch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nemali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kúpať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musíte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vystačiť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so </w:t>
      </w:r>
      <w:proofErr w:type="spellStart"/>
      <w:r w:rsidRPr="00C1469F">
        <w:rPr>
          <w:rFonts w:ascii="Calibri" w:eastAsia="Times New Roman" w:hAnsi="Calibri" w:cs="Calibri"/>
          <w:color w:val="4F4F28"/>
        </w:rPr>
        <w:t>sprchou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aby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zbytočne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nemáčalo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prvých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dňoch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by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mali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obliekať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oblečenie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ktoré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netrie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piercingu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prvých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týždňoch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(</w:t>
      </w:r>
      <w:proofErr w:type="spellStart"/>
      <w:r w:rsidRPr="00C1469F">
        <w:rPr>
          <w:rFonts w:ascii="Calibri" w:eastAsia="Times New Roman" w:hAnsi="Calibri" w:cs="Calibri"/>
          <w:color w:val="4F4F28"/>
        </w:rPr>
        <w:t>aspoň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dva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)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neodporúča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navštevovať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solárium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kúpalisko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saunu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bazén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Šperk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až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do </w:t>
      </w:r>
      <w:proofErr w:type="spellStart"/>
      <w:r w:rsidRPr="00C1469F">
        <w:rPr>
          <w:rFonts w:ascii="Calibri" w:eastAsia="Times New Roman" w:hAnsi="Calibri" w:cs="Calibri"/>
          <w:color w:val="4F4F28"/>
        </w:rPr>
        <w:t>úplného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vyhojenia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nikdy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nevyberáme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zbytočne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s </w:t>
      </w:r>
      <w:proofErr w:type="spellStart"/>
      <w:r w:rsidRPr="00C1469F">
        <w:rPr>
          <w:rFonts w:ascii="Calibri" w:eastAsia="Times New Roman" w:hAnsi="Calibri" w:cs="Calibri"/>
          <w:color w:val="4F4F28"/>
        </w:rPr>
        <w:t>ním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nehýbeme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Mierny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opuch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sčervenanie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výtok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začiatkom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procesu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hojenia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príznakom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komplikácií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bráni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zároveň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pokúša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cudzie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teleso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prijať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Mierne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vychýlenia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šperku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sú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zapríčinené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hojením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rany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</w:r>
      <w:r w:rsidRPr="00C1469F">
        <w:rPr>
          <w:rFonts w:ascii="Calibri" w:eastAsia="Times New Roman" w:hAnsi="Calibri" w:cs="Calibri"/>
          <w:color w:val="4F4F28"/>
        </w:rPr>
        <w:lastRenderedPageBreak/>
        <w:t xml:space="preserve">• Z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skontrolovať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podoťahovať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jednotlivé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závitové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časti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piercingu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aplikácii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šperku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budeme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podrobne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informovať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spôsobe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starostlivosti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(</w:t>
      </w:r>
      <w:proofErr w:type="spellStart"/>
      <w:r w:rsidRPr="00C1469F">
        <w:rPr>
          <w:rFonts w:ascii="Calibri" w:eastAsia="Times New Roman" w:hAnsi="Calibri" w:cs="Calibri"/>
          <w:color w:val="4F4F28"/>
        </w:rPr>
        <w:t>závisí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totiž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od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miesta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piercingu</w:t>
      </w:r>
      <w:proofErr w:type="spellEnd"/>
      <w:r w:rsidRPr="00C1469F">
        <w:rPr>
          <w:rFonts w:ascii="Calibri" w:eastAsia="Times New Roman" w:hAnsi="Calibri" w:cs="Calibri"/>
          <w:color w:val="4F4F28"/>
        </w:rPr>
        <w:t>).</w:t>
      </w:r>
      <w:r w:rsidRPr="00090082">
        <w:rPr>
          <w:rFonts w:ascii="Calibri" w:eastAsia="Times New Roman" w:hAnsi="Calibri" w:cs="Calibri"/>
          <w:color w:val="4F4F28"/>
        </w:rPr>
        <w:t> 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piercing </w:t>
      </w:r>
      <w:proofErr w:type="spellStart"/>
      <w:r w:rsidRPr="00C1469F">
        <w:rPr>
          <w:rFonts w:ascii="Calibri" w:eastAsia="Times New Roman" w:hAnsi="Calibri" w:cs="Calibri"/>
          <w:color w:val="4F4F28"/>
        </w:rPr>
        <w:t>zapáli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treba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ho </w:t>
      </w:r>
      <w:proofErr w:type="spellStart"/>
      <w:r w:rsidRPr="00C1469F">
        <w:rPr>
          <w:rFonts w:ascii="Calibri" w:eastAsia="Times New Roman" w:hAnsi="Calibri" w:cs="Calibri"/>
          <w:color w:val="4F4F28"/>
        </w:rPr>
        <w:t>čistiť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napr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prípravkom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Betadine (</w:t>
      </w:r>
      <w:proofErr w:type="spellStart"/>
      <w:r w:rsidRPr="00C1469F">
        <w:rPr>
          <w:rFonts w:ascii="Calibri" w:eastAsia="Times New Roman" w:hAnsi="Calibri" w:cs="Calibri"/>
          <w:color w:val="4F4F28"/>
        </w:rPr>
        <w:t>bežne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dostať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každej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lekárni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),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prípadne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konzultovať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s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nami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V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prípade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akýchkoľvek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komplikácií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alebo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neobvyklých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reakcie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nás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kontaktujte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my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vám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poradíme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  <w:r w:rsidRPr="00C1469F">
        <w:rPr>
          <w:rFonts w:ascii="Calibri" w:eastAsia="Times New Roman" w:hAnsi="Calibri" w:cs="Calibri"/>
          <w:color w:val="4F4F28"/>
        </w:rPr>
        <w:br/>
        <w:t xml:space="preserve">• </w:t>
      </w:r>
      <w:proofErr w:type="spellStart"/>
      <w:r w:rsidRPr="00C1469F">
        <w:rPr>
          <w:rFonts w:ascii="Calibri" w:eastAsia="Times New Roman" w:hAnsi="Calibri" w:cs="Calibri"/>
          <w:color w:val="4F4F28"/>
        </w:rPr>
        <w:t>Takisto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nás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poteší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aj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informácia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o tom,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prebiehal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váš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proces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hojenia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o </w:t>
      </w:r>
      <w:proofErr w:type="spellStart"/>
      <w:r w:rsidRPr="00C1469F">
        <w:rPr>
          <w:rFonts w:ascii="Calibri" w:eastAsia="Times New Roman" w:hAnsi="Calibri" w:cs="Calibri"/>
          <w:color w:val="4F4F28"/>
        </w:rPr>
        <w:t>dobe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hojenia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. </w:t>
      </w:r>
      <w:proofErr w:type="spellStart"/>
      <w:r w:rsidRPr="00C1469F">
        <w:rPr>
          <w:rFonts w:ascii="Calibri" w:eastAsia="Times New Roman" w:hAnsi="Calibri" w:cs="Calibri"/>
          <w:color w:val="4F4F28"/>
        </w:rPr>
        <w:t>Viac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informácií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znamená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viac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znalostí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a </w:t>
      </w:r>
      <w:proofErr w:type="spellStart"/>
      <w:r w:rsidRPr="00C1469F">
        <w:rPr>
          <w:rFonts w:ascii="Calibri" w:eastAsia="Times New Roman" w:hAnsi="Calibri" w:cs="Calibri"/>
          <w:color w:val="4F4F28"/>
        </w:rPr>
        <w:t>viac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možností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ako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zlepšiť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naše</w:t>
      </w:r>
      <w:proofErr w:type="spellEnd"/>
      <w:r w:rsidRPr="00C1469F">
        <w:rPr>
          <w:rFonts w:ascii="Calibri" w:eastAsia="Times New Roman" w:hAnsi="Calibri" w:cs="Calibri"/>
          <w:color w:val="4F4F28"/>
        </w:rPr>
        <w:t xml:space="preserve"> </w:t>
      </w:r>
      <w:proofErr w:type="spellStart"/>
      <w:r w:rsidRPr="00C1469F">
        <w:rPr>
          <w:rFonts w:ascii="Calibri" w:eastAsia="Times New Roman" w:hAnsi="Calibri" w:cs="Calibri"/>
          <w:color w:val="4F4F28"/>
        </w:rPr>
        <w:t>služby</w:t>
      </w:r>
      <w:proofErr w:type="spellEnd"/>
      <w:r w:rsidRPr="00C1469F">
        <w:rPr>
          <w:rFonts w:ascii="Calibri" w:eastAsia="Times New Roman" w:hAnsi="Calibri" w:cs="Calibri"/>
          <w:color w:val="4F4F28"/>
        </w:rPr>
        <w:t>.</w:t>
      </w:r>
    </w:p>
    <w:p w:rsidR="00D92B4D" w:rsidRPr="00090082" w:rsidRDefault="00D92B4D" w:rsidP="00C1469F">
      <w:pPr>
        <w:shd w:val="clear" w:color="auto" w:fill="FFFFFF" w:themeFill="background1"/>
        <w:rPr>
          <w:rFonts w:ascii="Calibri" w:hAnsi="Calibri" w:cs="Calibri"/>
        </w:rPr>
      </w:pPr>
    </w:p>
    <w:p w:rsidR="007D65AA" w:rsidRPr="00090082" w:rsidRDefault="007D65AA">
      <w:pPr>
        <w:shd w:val="clear" w:color="auto" w:fill="FFFFFF" w:themeFill="background1"/>
        <w:rPr>
          <w:rFonts w:ascii="Calibri" w:hAnsi="Calibri" w:cs="Calibri"/>
        </w:rPr>
      </w:pPr>
    </w:p>
    <w:sectPr w:rsidR="007D65AA" w:rsidRPr="000900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F"/>
    <w:rsid w:val="00090082"/>
    <w:rsid w:val="00552983"/>
    <w:rsid w:val="007D65AA"/>
    <w:rsid w:val="00BA35BA"/>
    <w:rsid w:val="00C1469F"/>
    <w:rsid w:val="00D9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8C06C"/>
  <w15:chartTrackingRefBased/>
  <w15:docId w15:val="{32251F7C-65B7-49F8-A826-B9C22E80F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C146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C1469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lnywebov">
    <w:name w:val="Normal (Web)"/>
    <w:basedOn w:val="Normlny"/>
    <w:uiPriority w:val="99"/>
    <w:semiHidden/>
    <w:unhideWhenUsed/>
    <w:rsid w:val="00C14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C1469F"/>
    <w:rPr>
      <w:b/>
      <w:bCs/>
    </w:rPr>
  </w:style>
  <w:style w:type="character" w:customStyle="1" w:styleId="apple-converted-space">
    <w:name w:val="apple-converted-space"/>
    <w:basedOn w:val="Predvolenpsmoodseku"/>
    <w:rsid w:val="00C1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2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Nagy</dc:creator>
  <cp:keywords/>
  <dc:description/>
  <cp:lastModifiedBy>Viliam Nagy</cp:lastModifiedBy>
  <cp:revision>4</cp:revision>
  <dcterms:created xsi:type="dcterms:W3CDTF">2016-12-31T12:00:00Z</dcterms:created>
  <dcterms:modified xsi:type="dcterms:W3CDTF">2016-12-31T13:51:00Z</dcterms:modified>
</cp:coreProperties>
</file>