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 xml:space="preserve">Режим работы: только 1000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Mbps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duplex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>.</w:t>
      </w:r>
    </w:p>
    <w:p w14:paraId="16750876" w14:textId="6E45F0A1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упаковывает выше переданные данные в пакет, или может оправлять пустые пакеты, с заданными </w:t>
      </w:r>
      <w:proofErr w:type="gramStart"/>
      <w:r w:rsidR="00674FA1">
        <w:rPr>
          <w:rFonts w:ascii="Times New Roman" w:hAnsi="Times New Roman" w:cs="Times New Roman"/>
          <w:sz w:val="28"/>
          <w:szCs w:val="28"/>
        </w:rPr>
        <w:t>параметрами</w:t>
      </w:r>
      <w:r w:rsidR="00B44533" w:rsidRPr="00B44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Параметры задаются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менеджер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</w:t>
      </w:r>
      <w:proofErr w:type="spellStart"/>
      <w:r w:rsidRPr="00234F6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F01C71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7A2C4C6B" w:rsidR="008338A3" w:rsidRPr="007F7C3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74142CBC" w14:textId="54AD1B76" w:rsidR="003E10C2" w:rsidRP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06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0"/>
        <w:gridCol w:w="6015"/>
      </w:tblGrid>
      <w:tr w:rsidR="003E10C2" w:rsidRPr="003E10C2" w14:paraId="5CC58ACB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14:paraId="45050C07" w14:textId="77777777" w:rsidR="003E10C2" w:rsidRPr="003E10C2" w:rsidRDefault="003E10C2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Рис.2</w:t>
            </w: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15" w:type="dxa"/>
            <w:vAlign w:val="center"/>
            <w:hideMark/>
          </w:tcPr>
          <w:p w14:paraId="6DAB3963" w14:textId="2D186698" w:rsidR="003E10C2" w:rsidRPr="003E10C2" w:rsidRDefault="003E10C2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Кадр Gigabit Ethernet </w:t>
            </w:r>
          </w:p>
        </w:tc>
      </w:tr>
      <w:tr w:rsidR="00E54C1D" w:rsidRPr="003E10C2" w14:paraId="7F42CE34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</w:tcPr>
          <w:p w14:paraId="216A6317" w14:textId="77777777" w:rsidR="00E54C1D" w:rsidRDefault="00E54C1D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015" w:type="dxa"/>
            <w:vAlign w:val="center"/>
          </w:tcPr>
          <w:p w14:paraId="09683EED" w14:textId="77777777" w:rsidR="00E54C1D" w:rsidRPr="003E10C2" w:rsidRDefault="00E54C1D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</w:tbl>
    <w:p w14:paraId="40EDA55D" w14:textId="77777777" w:rsidR="003E10C2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4C1D">
        <w:rPr>
          <w:rFonts w:ascii="Times New Roman" w:hAnsi="Times New Roman" w:cs="Times New Roman"/>
          <w:sz w:val="28"/>
          <w:szCs w:val="28"/>
          <w:highlight w:val="yellow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DC004" w14:textId="77777777" w:rsidR="00E54C1D" w:rsidRPr="00351312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pack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4C1D" w14:paraId="43E116B1" w14:textId="77777777" w:rsidTr="00E54C1D">
        <w:tc>
          <w:tcPr>
            <w:tcW w:w="2336" w:type="dxa"/>
          </w:tcPr>
          <w:p w14:paraId="76EC547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2336" w:type="dxa"/>
          </w:tcPr>
          <w:p w14:paraId="6371FCC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336" w:type="dxa"/>
          </w:tcPr>
          <w:p w14:paraId="26FB2F24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337" w:type="dxa"/>
          </w:tcPr>
          <w:p w14:paraId="0D4C518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E54C1D">
        <w:tc>
          <w:tcPr>
            <w:tcW w:w="2336" w:type="dxa"/>
          </w:tcPr>
          <w:p w14:paraId="2D304BEF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0DDDC2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5487B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E71108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178A94BB" w14:textId="77777777" w:rsidTr="00E54C1D">
        <w:tc>
          <w:tcPr>
            <w:tcW w:w="2336" w:type="dxa"/>
          </w:tcPr>
          <w:p w14:paraId="1FAC0A1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0B143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213DE0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F3A383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72487FFC" w14:textId="77777777" w:rsidTr="00E54C1D">
        <w:tc>
          <w:tcPr>
            <w:tcW w:w="2336" w:type="dxa"/>
          </w:tcPr>
          <w:p w14:paraId="3A78971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F49EA7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1B469D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4C2C3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2D01E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74545">
        <w:rPr>
          <w:rFonts w:ascii="Times New Roman" w:hAnsi="Times New Roman" w:cs="Times New Roman"/>
          <w:sz w:val="28"/>
          <w:szCs w:val="28"/>
          <w:highlight w:val="yellow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C1D" w14:paraId="48E15E40" w14:textId="77777777" w:rsidTr="00E54C1D">
        <w:tc>
          <w:tcPr>
            <w:tcW w:w="3115" w:type="dxa"/>
          </w:tcPr>
          <w:p w14:paraId="6C096E8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40E18A0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115" w:type="dxa"/>
          </w:tcPr>
          <w:p w14:paraId="2778304A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3F22F18F" w14:textId="77777777" w:rsidTr="00E54C1D">
        <w:tc>
          <w:tcPr>
            <w:tcW w:w="3115" w:type="dxa"/>
          </w:tcPr>
          <w:p w14:paraId="08E98F2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256CB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DC9508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45403FB1" w14:textId="77777777" w:rsidTr="00E54C1D">
        <w:tc>
          <w:tcPr>
            <w:tcW w:w="3115" w:type="dxa"/>
          </w:tcPr>
          <w:p w14:paraId="3A99D35E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A4E7D8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31E58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D851AD" w14:textId="77777777" w:rsidR="00E54C1D" w:rsidRP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3A3048B8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732DE6">
        <w:rPr>
          <w:rFonts w:ascii="Times New Roman" w:hAnsi="Times New Roman" w:cs="Times New Roman"/>
          <w:sz w:val="28"/>
          <w:szCs w:val="28"/>
        </w:rPr>
        <w:t xml:space="preserve">заданного количества пакетов (рис 1). </w:t>
      </w:r>
    </w:p>
    <w:p w14:paraId="45F4FDDF" w14:textId="77777777" w:rsidR="00F01C71" w:rsidRDefault="00732DE6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генерации будет рассчитано количество пакетов и следуемая за ними задержка (момент простоя). Исходя из заданной скорости будут заданы счетчик пакетов (4 бита) и счетчик задержки (18 бит). </w:t>
      </w:r>
      <w:proofErr w:type="gramStart"/>
      <w:r>
        <w:rPr>
          <w:rFonts w:ascii="Times New Roman" w:hAnsi="Times New Roman" w:cs="Times New Roman"/>
          <w:sz w:val="28"/>
          <w:szCs w:val="28"/>
        </w:rPr>
        <w:t>К примеру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скорость 1 Мб/с то у нас после одного пакета (1) идет время задержки равное 99*время передачи одного пакета. </w:t>
      </w:r>
    </w:p>
    <w:p w14:paraId="0A10B2A2" w14:textId="4B1D8144" w:rsidR="00732DE6" w:rsidRDefault="00732DE6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передачи одного пакета в диапазоне случайных пакетов вычисляется ка средняя разницы пакетов.</w:t>
      </w:r>
    </w:p>
    <w:p w14:paraId="0AA88748" w14:textId="41FBDC44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FF903" wp14:editId="79DA2CF6">
            <wp:extent cx="4060048" cy="1283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08" cy="129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7EC565EA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 условно за 1 сек.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</w:t>
      </w:r>
      <w:r w:rsidR="003572EB">
        <w:rPr>
          <w:rFonts w:ascii="Times New Roman" w:hAnsi="Times New Roman" w:cs="Times New Roman"/>
          <w:sz w:val="28"/>
          <w:szCs w:val="28"/>
        </w:rPr>
        <w:lastRenderedPageBreak/>
        <w:t>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числа входящие в 2ой счетчик из диапазона, от минимального и максимального, реализованы в 2х ветках кратных степени двойки и остатка. К примеру число 45 будет состоять из: 1) 32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>3) остаток 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FD95E13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 xml:space="preserve">Генератор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59E3E10D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>
        <w:rPr>
          <w:rFonts w:ascii="Times New Roman" w:hAnsi="Times New Roman" w:cs="Times New Roman"/>
          <w:sz w:val="28"/>
          <w:szCs w:val="28"/>
        </w:rPr>
        <w:t xml:space="preserve">портового ядра с буфером.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lastRenderedPageBreak/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E2728" w14:textId="0B11E594" w:rsidR="003E19C1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 перечисленных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45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9C5645">
        <w:rPr>
          <w:rFonts w:ascii="Times New Roman" w:hAnsi="Times New Roman" w:cs="Times New Roman"/>
          <w:sz w:val="28"/>
          <w:szCs w:val="28"/>
        </w:rPr>
        <w:t xml:space="preserve">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10E801F8" w:rsidR="003E19C1" w:rsidRDefault="003E19C1" w:rsidP="003E19C1">
      <w:pPr>
        <w:rPr>
          <w:rFonts w:ascii="Times New Roman" w:hAnsi="Times New Roman" w:cs="Times New Roman"/>
          <w:sz w:val="28"/>
          <w:szCs w:val="28"/>
        </w:rPr>
      </w:pPr>
      <w:r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proofErr w:type="spellEnd"/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3E19C1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77777777" w:rsidR="00A43028" w:rsidRPr="003E19C1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3E19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Pr="003E19C1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3E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A0359"/>
    <w:rsid w:val="00123ECC"/>
    <w:rsid w:val="00130B46"/>
    <w:rsid w:val="00157790"/>
    <w:rsid w:val="001B5E91"/>
    <w:rsid w:val="001C4829"/>
    <w:rsid w:val="001F3DAF"/>
    <w:rsid w:val="00234F61"/>
    <w:rsid w:val="002473CB"/>
    <w:rsid w:val="00247AA7"/>
    <w:rsid w:val="00267EAA"/>
    <w:rsid w:val="002A646A"/>
    <w:rsid w:val="002C0788"/>
    <w:rsid w:val="002D336B"/>
    <w:rsid w:val="002E2EDA"/>
    <w:rsid w:val="00351312"/>
    <w:rsid w:val="003572EB"/>
    <w:rsid w:val="00377662"/>
    <w:rsid w:val="003C36FA"/>
    <w:rsid w:val="003D5985"/>
    <w:rsid w:val="003E10C2"/>
    <w:rsid w:val="003E19C1"/>
    <w:rsid w:val="0041705B"/>
    <w:rsid w:val="00477E09"/>
    <w:rsid w:val="005007A4"/>
    <w:rsid w:val="00506BBC"/>
    <w:rsid w:val="0055195A"/>
    <w:rsid w:val="00656AA0"/>
    <w:rsid w:val="006637E2"/>
    <w:rsid w:val="00674FA1"/>
    <w:rsid w:val="006759E9"/>
    <w:rsid w:val="006B7FA1"/>
    <w:rsid w:val="006C52BF"/>
    <w:rsid w:val="006D3780"/>
    <w:rsid w:val="00723057"/>
    <w:rsid w:val="00732DE2"/>
    <w:rsid w:val="00732DE6"/>
    <w:rsid w:val="0073335C"/>
    <w:rsid w:val="007661B4"/>
    <w:rsid w:val="007C367D"/>
    <w:rsid w:val="007F5424"/>
    <w:rsid w:val="007F7C33"/>
    <w:rsid w:val="008338A3"/>
    <w:rsid w:val="00896F69"/>
    <w:rsid w:val="008A0653"/>
    <w:rsid w:val="008E5A3A"/>
    <w:rsid w:val="00984CEC"/>
    <w:rsid w:val="009C17AC"/>
    <w:rsid w:val="009C5645"/>
    <w:rsid w:val="009E0655"/>
    <w:rsid w:val="009E2187"/>
    <w:rsid w:val="00A36F13"/>
    <w:rsid w:val="00A43028"/>
    <w:rsid w:val="00AA3266"/>
    <w:rsid w:val="00AA550E"/>
    <w:rsid w:val="00AF690A"/>
    <w:rsid w:val="00B16436"/>
    <w:rsid w:val="00B26E32"/>
    <w:rsid w:val="00B44533"/>
    <w:rsid w:val="00B74545"/>
    <w:rsid w:val="00BE5922"/>
    <w:rsid w:val="00C1588D"/>
    <w:rsid w:val="00C61165"/>
    <w:rsid w:val="00C954DA"/>
    <w:rsid w:val="00CC5AF3"/>
    <w:rsid w:val="00D44F60"/>
    <w:rsid w:val="00D76CAA"/>
    <w:rsid w:val="00DE173A"/>
    <w:rsid w:val="00E0610B"/>
    <w:rsid w:val="00E54C1D"/>
    <w:rsid w:val="00E60F6B"/>
    <w:rsid w:val="00E73D9B"/>
    <w:rsid w:val="00E74C0A"/>
    <w:rsid w:val="00E76779"/>
    <w:rsid w:val="00F01C71"/>
    <w:rsid w:val="00F16456"/>
    <w:rsid w:val="00F17EE6"/>
    <w:rsid w:val="00F53936"/>
    <w:rsid w:val="00F71462"/>
    <w:rsid w:val="00F947F6"/>
    <w:rsid w:val="00FB3F7E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5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Маркова</cp:lastModifiedBy>
  <cp:revision>65</cp:revision>
  <dcterms:created xsi:type="dcterms:W3CDTF">2021-07-21T17:22:00Z</dcterms:created>
  <dcterms:modified xsi:type="dcterms:W3CDTF">2021-10-11T16:17:00Z</dcterms:modified>
</cp:coreProperties>
</file>