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myyvf2iuf8r" w:id="0"/>
      <w:bookmarkEnd w:id="0"/>
      <w:r w:rsidDel="00000000" w:rsidR="00000000" w:rsidRPr="00000000">
        <w:rPr>
          <w:rtl w:val="0"/>
        </w:rPr>
        <w:t xml:space="preserve">Sick Bombz User’s Guide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ng6gjk2knbql" w:id="1"/>
      <w:bookmarkEnd w:id="1"/>
      <w:r w:rsidDel="00000000" w:rsidR="00000000" w:rsidRPr="00000000">
        <w:rPr>
          <w:rtl w:val="0"/>
        </w:rPr>
        <w:t xml:space="preserve">Creator: Paul Oh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xuyp9ufjcyq" w:id="2"/>
      <w:bookmarkEnd w:id="2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program is a 2 player competitive game where both players try to kill each other by planting bombs at a certain location.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program contains extremely minor bugs as listed below.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First, download the program through a zipped jar file (unavailable at the moment because I’ve been trying to find a way to perfectly create the jar file from IntelliJ for several hours but errors keep showing up). </w:t>
        <w:br w:type="textWrapping"/>
        <w:t xml:space="preserve">Or you can download the program through a zipped file of the java files (no errors).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Second, unzip the zipped files.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the jar file, you can click the jar file and the program will execute normally.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the java file, open the “SickBombz” folder.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SickBombz folder contains all of the classes.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Graphics folder contains all of the images and .txt files.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Main Class from the folder, run it.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above does not work, create a new project, then a new package on your own and name it “SickBombz”.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package folder, copy and paste all the classes from the old “SickBombz” folder.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 the “Graphics” folder to your project folder.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Main Class from the new “SickBombz” folder and run it.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ws6pj3zgqq2" w:id="3"/>
      <w:bookmarkEnd w:id="3"/>
      <w:r w:rsidDel="00000000" w:rsidR="00000000" w:rsidRPr="00000000">
        <w:rPr>
          <w:rtl w:val="0"/>
        </w:rPr>
        <w:t xml:space="preserve">Sections for each feature of the program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ux03s1n86j5" w:id="4"/>
      <w:bookmarkEnd w:id="4"/>
      <w:r w:rsidDel="00000000" w:rsidR="00000000" w:rsidRPr="00000000">
        <w:rPr>
          <w:rtl w:val="0"/>
        </w:rPr>
        <w:t xml:space="preserve">Start Frame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both player’s names.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type of map you want to play.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 “PLAY” to go to the game frame and play the game.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“INFORMATIONS” to go see how to play the game.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“CREDITS” to see who made the game.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ecn4b36es1u" w:id="5"/>
      <w:bookmarkEnd w:id="5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1 Controls: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Left: 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Right: 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Up:W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Down: 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Plant Bombs: Space Bar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2 Controls: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Left: Left Arrow Key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Right: Right Arrow Key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Up: Up Arrow Key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Down: Down Arrow Key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Plant Bombs: Enter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0gq2gpi8gi2" w:id="6"/>
      <w:bookmarkEnd w:id="6"/>
      <w:r w:rsidDel="00000000" w:rsidR="00000000" w:rsidRPr="00000000">
        <w:rPr>
          <w:rtl w:val="0"/>
        </w:rPr>
        <w:t xml:space="preserve">Game Frame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1 starts at the right bottom corner and Player 2 starts at the top left corner.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goal of this game is to kill each other by planting bombs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players can plant bombs and move around using the controls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bomb explodes and gives an animation showing how much the explosion extends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bomb explodes in 4 seconds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explosion lasts for 1 second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player is within the explosion range, the player loses 1 life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one of the players have 0 lives, the game ends and the opposing player wins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Loads onto the end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are 3 main different types of blocks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wall, you cannot destroy or move past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ground, this is the place where players move around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Crate, the players cannot move past it, but they can destroy the crate if it is within the range of the bomb explosion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crate also stops the bomb explosion from extending further out than the crate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Types of Items: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bomb: Player can place 1 more bomb at the same time.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Up: Player’s bomb range extends by 1 block in all directions.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interaction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player hits a leaf totem, another frame pops up, and that’s the mini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must type the entire sentence with each letter an alphabet after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“a” -&gt; “b”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capital words do count and any punctuation and spaces can remain the same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got it right receives an extra life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irgvxmvnsj6g" w:id="7"/>
      <w:bookmarkEnd w:id="7"/>
      <w:r w:rsidDel="00000000" w:rsidR="00000000" w:rsidRPr="00000000">
        <w:rPr>
          <w:rtl w:val="0"/>
        </w:rPr>
        <w:t xml:space="preserve">End Frame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who the winner is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“Menu” to go back to StartFrame, the menu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l35wjxpilok" w:id="8"/>
      <w:bookmarkEnd w:id="8"/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controls and how to play the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“Menu” to go back to StartFrame, the menu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kkutu8qz2x2" w:id="9"/>
      <w:bookmarkEnd w:id="9"/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Displays the Developers of this project.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“Menu” to go back to StartFrame, the menu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xzvaq4895q1" w:id="10"/>
      <w:bookmarkEnd w:id="10"/>
      <w:r w:rsidDel="00000000" w:rsidR="00000000" w:rsidRPr="00000000">
        <w:rPr>
          <w:rtl w:val="0"/>
        </w:rPr>
        <w:t xml:space="preserve">Limitations or bugs of program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players are not allowed to kick the bombs to move them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weren’t a lot of limitations or bugs in the program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