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7C8B" w14:textId="62CC0167" w:rsidR="00BC1037" w:rsidRDefault="00155800">
      <w:pPr>
        <w:pStyle w:val="Title"/>
      </w:pPr>
      <w:r>
        <w:t>Dataset Airports</w:t>
      </w:r>
      <w:r w:rsidR="00000000">
        <w:t xml:space="preserve"> Data Mart - Business Description</w:t>
      </w:r>
    </w:p>
    <w:p w14:paraId="64E0A760" w14:textId="77777777" w:rsidR="00BC1037" w:rsidRDefault="00000000">
      <w:pPr>
        <w:pStyle w:val="Heading1"/>
      </w:pPr>
      <w:r>
        <w:t>Purpose</w:t>
      </w:r>
    </w:p>
    <w:p w14:paraId="05701BD1" w14:textId="07551FD3" w:rsidR="0013003E" w:rsidRPr="0013003E" w:rsidRDefault="0082155D" w:rsidP="0013003E">
      <w:pPr>
        <w:pStyle w:val="NormalWeb"/>
        <w:rPr>
          <w:rFonts w:asciiTheme="minorHAnsi" w:eastAsiaTheme="minorEastAsia" w:hAnsiTheme="minorHAnsi" w:cstheme="minorBidi"/>
          <w:sz w:val="22"/>
          <w:szCs w:val="22"/>
        </w:rPr>
      </w:pPr>
      <w:r w:rsidRPr="0082155D">
        <w:rPr>
          <w:rFonts w:asciiTheme="minorHAnsi" w:eastAsiaTheme="minorEastAsia" w:hAnsiTheme="minorHAnsi" w:cstheme="minorBidi"/>
          <w:sz w:val="22"/>
          <w:szCs w:val="22"/>
        </w:rPr>
        <w:t xml:space="preserve">The </w:t>
      </w:r>
      <w:r w:rsidR="00155800">
        <w:t xml:space="preserve">Dataset Airports </w:t>
      </w:r>
      <w:r w:rsidRPr="0082155D">
        <w:rPr>
          <w:rFonts w:asciiTheme="minorHAnsi" w:eastAsiaTheme="minorEastAsia" w:hAnsiTheme="minorHAnsi" w:cstheme="minorBidi"/>
          <w:sz w:val="22"/>
          <w:szCs w:val="22"/>
        </w:rPr>
        <w:t>Data Mart is designed to support comprehensive analysis of flight routes around the world. By integrating data on airlines, airports, countries, and external geographic datasets, the data mart enables users to explore patterns in global air travel. A key objective is to provide actionable insights into route density, airport networks, and route characteristics, not only on a global scale but with a special focus on Europe.</w:t>
      </w:r>
      <w:r w:rsidR="0013003E" w:rsidRPr="0013003E">
        <w:rPr>
          <w:rFonts w:asciiTheme="minorHAnsi" w:eastAsiaTheme="minorEastAsia" w:hAnsiTheme="minorHAnsi" w:cstheme="minorBidi"/>
          <w:sz w:val="22"/>
          <w:szCs w:val="22"/>
        </w:rPr>
        <w:t xml:space="preserve"> </w:t>
      </w:r>
      <w:r w:rsidR="0013003E" w:rsidRPr="0013003E">
        <w:rPr>
          <w:rFonts w:asciiTheme="minorHAnsi" w:eastAsiaTheme="minorEastAsia" w:hAnsiTheme="minorHAnsi" w:cstheme="minorBidi"/>
          <w:sz w:val="22"/>
          <w:szCs w:val="22"/>
        </w:rPr>
        <w:t>This data mart helps answer analytical questions such as:</w:t>
      </w:r>
    </w:p>
    <w:p w14:paraId="699687D1" w14:textId="77777777" w:rsidR="0013003E" w:rsidRDefault="0013003E" w:rsidP="0013003E">
      <w:pPr>
        <w:pStyle w:val="NormalWeb"/>
        <w:numPr>
          <w:ilvl w:val="0"/>
          <w:numId w:val="11"/>
        </w:numPr>
        <w:rPr>
          <w:rFonts w:asciiTheme="minorHAnsi" w:eastAsiaTheme="minorEastAsia" w:hAnsiTheme="minorHAnsi" w:cstheme="minorBidi"/>
          <w:sz w:val="22"/>
          <w:szCs w:val="22"/>
        </w:rPr>
      </w:pPr>
      <w:r w:rsidRPr="0013003E">
        <w:rPr>
          <w:rFonts w:asciiTheme="minorHAnsi" w:eastAsiaTheme="minorEastAsia" w:hAnsiTheme="minorHAnsi" w:cstheme="minorBidi"/>
          <w:b/>
          <w:bCs/>
          <w:sz w:val="22"/>
          <w:szCs w:val="22"/>
        </w:rPr>
        <w:t>Which pairs of airports are connected by the longest flights?</w:t>
      </w:r>
      <w:r w:rsidRPr="0013003E">
        <w:rPr>
          <w:rFonts w:asciiTheme="minorHAnsi" w:eastAsiaTheme="minorEastAsia" w:hAnsiTheme="minorHAnsi" w:cstheme="minorBidi"/>
          <w:sz w:val="22"/>
          <w:szCs w:val="22"/>
        </w:rPr>
        <w:t> This can be explored interactively, including detailed views of individual long-haul routes.</w:t>
      </w:r>
    </w:p>
    <w:p w14:paraId="31509624" w14:textId="4C1C3BBC" w:rsidR="0013003E" w:rsidRPr="0013003E" w:rsidRDefault="0013003E" w:rsidP="0013003E">
      <w:pPr>
        <w:pStyle w:val="NormalWeb"/>
        <w:numPr>
          <w:ilvl w:val="0"/>
          <w:numId w:val="11"/>
        </w:numPr>
        <w:rPr>
          <w:rFonts w:asciiTheme="minorHAnsi" w:eastAsiaTheme="minorEastAsia" w:hAnsiTheme="minorHAnsi" w:cstheme="minorBidi"/>
          <w:sz w:val="22"/>
          <w:szCs w:val="22"/>
        </w:rPr>
      </w:pPr>
      <w:r w:rsidRPr="0013003E">
        <w:rPr>
          <w:rFonts w:asciiTheme="minorHAnsi" w:eastAsiaTheme="minorEastAsia" w:hAnsiTheme="minorHAnsi" w:cstheme="minorBidi"/>
          <w:b/>
          <w:bCs/>
          <w:sz w:val="22"/>
          <w:szCs w:val="22"/>
        </w:rPr>
        <w:t>Which European countries have the densest network of airports?</w:t>
      </w:r>
      <w:r w:rsidRPr="0013003E">
        <w:rPr>
          <w:rFonts w:asciiTheme="minorHAnsi" w:eastAsiaTheme="minorEastAsia" w:hAnsiTheme="minorHAnsi" w:cstheme="minorBidi"/>
          <w:sz w:val="22"/>
          <w:szCs w:val="22"/>
        </w:rPr>
        <w:br/>
        <w:t>And furthermore, </w:t>
      </w:r>
      <w:r w:rsidRPr="0013003E">
        <w:rPr>
          <w:rFonts w:asciiTheme="minorHAnsi" w:eastAsiaTheme="minorEastAsia" w:hAnsiTheme="minorHAnsi" w:cstheme="minorBidi"/>
          <w:b/>
          <w:bCs/>
          <w:sz w:val="22"/>
          <w:szCs w:val="22"/>
        </w:rPr>
        <w:t>do these countries also exhibit a high number of flight routes?</w:t>
      </w:r>
      <w:r w:rsidRPr="0013003E">
        <w:rPr>
          <w:rFonts w:asciiTheme="minorHAnsi" w:eastAsiaTheme="minorEastAsia" w:hAnsiTheme="minorHAnsi" w:cstheme="minorBidi"/>
          <w:sz w:val="22"/>
          <w:szCs w:val="22"/>
        </w:rPr>
        <w:br/>
        <w:t>To support this analysis, the model incorporates an external dataset with the land area of each European country (</w:t>
      </w:r>
      <w:hyperlink r:id="rId6" w:tgtFrame="_new" w:history="1">
        <w:r w:rsidRPr="0013003E">
          <w:rPr>
            <w:rFonts w:asciiTheme="minorHAnsi" w:eastAsiaTheme="minorEastAsia" w:hAnsiTheme="minorHAnsi" w:cstheme="minorBidi"/>
            <w:color w:val="548DD4" w:themeColor="text2" w:themeTint="99"/>
            <w:sz w:val="22"/>
            <w:szCs w:val="22"/>
            <w:u w:val="single"/>
          </w:rPr>
          <w:t>sour</w:t>
        </w:r>
        <w:r w:rsidRPr="0013003E">
          <w:rPr>
            <w:rFonts w:asciiTheme="minorHAnsi" w:eastAsiaTheme="minorEastAsia" w:hAnsiTheme="minorHAnsi" w:cstheme="minorBidi"/>
            <w:color w:val="548DD4" w:themeColor="text2" w:themeTint="99"/>
            <w:sz w:val="22"/>
            <w:szCs w:val="22"/>
            <w:u w:val="single"/>
          </w:rPr>
          <w:t>c</w:t>
        </w:r>
        <w:r w:rsidRPr="0013003E">
          <w:rPr>
            <w:rFonts w:asciiTheme="minorHAnsi" w:eastAsiaTheme="minorEastAsia" w:hAnsiTheme="minorHAnsi" w:cstheme="minorBidi"/>
            <w:color w:val="548DD4" w:themeColor="text2" w:themeTint="99"/>
            <w:sz w:val="22"/>
            <w:szCs w:val="22"/>
            <w:u w:val="single"/>
          </w:rPr>
          <w:t>e</w:t>
        </w:r>
      </w:hyperlink>
      <w:r w:rsidRPr="0013003E">
        <w:rPr>
          <w:rFonts w:asciiTheme="minorHAnsi" w:eastAsiaTheme="minorEastAsia" w:hAnsiTheme="minorHAnsi" w:cstheme="minorBidi"/>
          <w:sz w:val="22"/>
          <w:szCs w:val="22"/>
        </w:rPr>
        <w:t>), enabling calculations such as route or airport density per square kilometer and correlation analysis between infrastructure size and geographic scale.</w:t>
      </w:r>
    </w:p>
    <w:p w14:paraId="2C6BB210" w14:textId="5D8E8476" w:rsidR="00BC1037" w:rsidRDefault="00000000">
      <w:pPr>
        <w:pStyle w:val="Heading1"/>
      </w:pPr>
      <w:r>
        <w:t>Data Mart Tables and Attributes</w:t>
      </w:r>
    </w:p>
    <w:p w14:paraId="3A9ACBFB" w14:textId="77777777" w:rsidR="00BC1037" w:rsidRDefault="00000000">
      <w:pPr>
        <w:pStyle w:val="Heading2"/>
      </w:pPr>
      <w:r>
        <w:t>1. fact_routes (Fact Table)</w:t>
      </w:r>
    </w:p>
    <w:p w14:paraId="5F90308D" w14:textId="77777777" w:rsidR="00BC1037" w:rsidRDefault="00000000">
      <w:r>
        <w:t>Central fact table containing data on flight routes. Each row represents one route.</w:t>
      </w:r>
    </w:p>
    <w:p w14:paraId="39A37F4B" w14:textId="77777777" w:rsidR="00BC1037" w:rsidRDefault="00000000">
      <w:r>
        <w:t>- airline_id: References the airline operating the route</w:t>
      </w:r>
    </w:p>
    <w:p w14:paraId="50573391" w14:textId="77777777" w:rsidR="00BC1037" w:rsidRDefault="00000000">
      <w:r>
        <w:t>- source_airport_id: ID of the origin airport</w:t>
      </w:r>
    </w:p>
    <w:p w14:paraId="3C621AEA" w14:textId="77777777" w:rsidR="00BC1037" w:rsidRDefault="00000000">
      <w:r>
        <w:t>- dest_airport_id: ID of the destination airport</w:t>
      </w:r>
    </w:p>
    <w:p w14:paraId="1AAF69AA" w14:textId="77777777" w:rsidR="00BC1037" w:rsidRDefault="00000000">
      <w:r>
        <w:t>- codeshare: Indicates if the route is a codeshare</w:t>
      </w:r>
    </w:p>
    <w:p w14:paraId="56754C63" w14:textId="77777777" w:rsidR="00BC1037" w:rsidRDefault="00000000">
      <w:r>
        <w:t>- no_stops: Number of stops on the route</w:t>
      </w:r>
    </w:p>
    <w:p w14:paraId="6D00638E" w14:textId="77777777" w:rsidR="00BC1037" w:rsidRDefault="00000000">
      <w:r>
        <w:t>- plane: Plane used on the route</w:t>
      </w:r>
    </w:p>
    <w:p w14:paraId="714E8F5C" w14:textId="2270F7EE" w:rsidR="0013003E" w:rsidRDefault="0013003E">
      <w:r>
        <w:t xml:space="preserve">- </w:t>
      </w:r>
      <w:r w:rsidR="00315BC5">
        <w:t>route_length</w:t>
      </w:r>
      <w:r>
        <w:t>: length of the route in km</w:t>
      </w:r>
    </w:p>
    <w:p w14:paraId="0BC02C63" w14:textId="77777777" w:rsidR="00155800" w:rsidRDefault="00155800"/>
    <w:p w14:paraId="42F82683" w14:textId="77777777" w:rsidR="00BC1037" w:rsidRDefault="00000000">
      <w:pPr>
        <w:pStyle w:val="Heading2"/>
      </w:pPr>
      <w:r>
        <w:lastRenderedPageBreak/>
        <w:t>2. dim_airlines</w:t>
      </w:r>
    </w:p>
    <w:p w14:paraId="6AB3D6C5" w14:textId="66F61A51" w:rsidR="00BC1037" w:rsidRDefault="00000000">
      <w:r>
        <w:t>Contains airline master data.</w:t>
      </w:r>
      <w:r w:rsidR="00315BC5">
        <w:t xml:space="preserve"> </w:t>
      </w:r>
      <w:r>
        <w:t>- name, callsign, IATA/ICAO codes, country_of_origin, active status</w:t>
      </w:r>
    </w:p>
    <w:p w14:paraId="10432DBE" w14:textId="77777777" w:rsidR="00BC1037" w:rsidRDefault="00000000">
      <w:pPr>
        <w:pStyle w:val="Heading2"/>
      </w:pPr>
      <w:r>
        <w:t>3. dim_airports</w:t>
      </w:r>
    </w:p>
    <w:p w14:paraId="07CA97B3" w14:textId="1CC294B7" w:rsidR="00BC1037" w:rsidRDefault="00000000">
      <w:r>
        <w:t>Contains airport-level details including location and time zone.</w:t>
      </w:r>
      <w:r w:rsidR="00315BC5">
        <w:t xml:space="preserve"> </w:t>
      </w:r>
      <w:r>
        <w:t>- name, municipality, country, IATA/ICAO codes, latitude, longitude, elevation, GMT offset, timezone</w:t>
      </w:r>
    </w:p>
    <w:p w14:paraId="022A5AEA" w14:textId="77777777" w:rsidR="00BC1037" w:rsidRDefault="00000000">
      <w:pPr>
        <w:pStyle w:val="Heading2"/>
      </w:pPr>
      <w:r>
        <w:t>4. dim_countries</w:t>
      </w:r>
    </w:p>
    <w:p w14:paraId="2F21F1C9" w14:textId="17012D50" w:rsidR="00BC1037" w:rsidRDefault="00000000">
      <w:r>
        <w:t>Metadata for countries.</w:t>
      </w:r>
      <w:r w:rsidR="00315BC5">
        <w:t xml:space="preserve"> </w:t>
      </w:r>
      <w:r>
        <w:t>- name, ISO code, continent</w:t>
      </w:r>
    </w:p>
    <w:p w14:paraId="44457047" w14:textId="77777777" w:rsidR="00BC1037" w:rsidRDefault="00000000">
      <w:pPr>
        <w:pStyle w:val="Heading2"/>
      </w:pPr>
      <w:r>
        <w:t>5. dim_country_area</w:t>
      </w:r>
    </w:p>
    <w:p w14:paraId="602AF218" w14:textId="2297942E" w:rsidR="00BC1037" w:rsidRDefault="00000000">
      <w:r>
        <w:t>Imported from Wikipedia; includes country size in square kilometers.</w:t>
      </w:r>
      <w:r w:rsidR="00315BC5">
        <w:t xml:space="preserve"> </w:t>
      </w:r>
      <w:r>
        <w:t xml:space="preserve">- </w:t>
      </w:r>
      <w:proofErr w:type="spellStart"/>
      <w:r>
        <w:t>country_name</w:t>
      </w:r>
      <w:proofErr w:type="spellEnd"/>
      <w:r>
        <w:t>, area_km2</w:t>
      </w:r>
    </w:p>
    <w:p w14:paraId="6A967E7F" w14:textId="77777777" w:rsidR="00BC1037" w:rsidRDefault="00000000">
      <w:pPr>
        <w:pStyle w:val="Heading1"/>
      </w:pPr>
      <w:r>
        <w:t>Business Value</w:t>
      </w:r>
    </w:p>
    <w:p w14:paraId="2A7FD10A" w14:textId="77777777" w:rsidR="00BC1037" w:rsidRDefault="00000000">
      <w:r>
        <w:t>This data mart enables comprehensive airline route analysis. It supports dashboards that map flight networks, compare route coverage by country, evaluate airline performance, and normalize metrics using land area. A critical use case is calculating route density per square kilometer.</w:t>
      </w:r>
    </w:p>
    <w:p w14:paraId="7C4B5970" w14:textId="77777777" w:rsidR="00315BC5" w:rsidRDefault="00315BC5" w:rsidP="00315BC5">
      <w:pPr>
        <w:pStyle w:val="Heading1"/>
      </w:pPr>
      <w:r>
        <w:t>Answers to Questions</w:t>
      </w:r>
    </w:p>
    <w:p w14:paraId="14FB0068" w14:textId="744A03D5" w:rsidR="00315BC5" w:rsidRDefault="00315BC5" w:rsidP="00315BC5">
      <w:pPr>
        <w:pStyle w:val="Heading3"/>
        <w:rPr>
          <w:b/>
          <w:bCs/>
        </w:rPr>
      </w:pPr>
      <w:r w:rsidRPr="0013003E">
        <w:rPr>
          <w:b/>
          <w:bCs/>
        </w:rPr>
        <w:t>Which pairs of airports are connected by the longest flights?</w:t>
      </w:r>
    </w:p>
    <w:p w14:paraId="5AD0AA42" w14:textId="0937547F" w:rsidR="00315BC5" w:rsidRPr="00315BC5" w:rsidRDefault="00315BC5" w:rsidP="00315BC5">
      <w:pPr>
        <w:rPr>
          <w:lang w:val="sk-SK"/>
        </w:rPr>
      </w:pPr>
      <w:proofErr w:type="spellStart"/>
      <w:r w:rsidRPr="00315BC5">
        <w:rPr>
          <w:lang w:val="sk-SK"/>
        </w:rPr>
        <w:t>During</w:t>
      </w:r>
      <w:proofErr w:type="spellEnd"/>
      <w:r w:rsidRPr="00315BC5">
        <w:rPr>
          <w:lang w:val="sk-SK"/>
        </w:rPr>
        <w:t xml:space="preserve"> </w:t>
      </w:r>
      <w:proofErr w:type="spellStart"/>
      <w:r w:rsidRPr="00315BC5">
        <w:rPr>
          <w:lang w:val="sk-SK"/>
        </w:rPr>
        <w:t>the</w:t>
      </w:r>
      <w:proofErr w:type="spellEnd"/>
      <w:r w:rsidRPr="00315BC5">
        <w:rPr>
          <w:lang w:val="sk-SK"/>
        </w:rPr>
        <w:t xml:space="preserve"> </w:t>
      </w:r>
      <w:proofErr w:type="spellStart"/>
      <w:r w:rsidRPr="00315BC5">
        <w:rPr>
          <w:lang w:val="sk-SK"/>
        </w:rPr>
        <w:t>initial</w:t>
      </w:r>
      <w:proofErr w:type="spellEnd"/>
      <w:r w:rsidRPr="00315BC5">
        <w:rPr>
          <w:lang w:val="sk-SK"/>
        </w:rPr>
        <w:t xml:space="preserve"> </w:t>
      </w:r>
      <w:proofErr w:type="spellStart"/>
      <w:r w:rsidRPr="00315BC5">
        <w:rPr>
          <w:lang w:val="sk-SK"/>
        </w:rPr>
        <w:t>analysis</w:t>
      </w:r>
      <w:proofErr w:type="spellEnd"/>
      <w:r w:rsidRPr="00315BC5">
        <w:rPr>
          <w:lang w:val="sk-SK"/>
        </w:rPr>
        <w:t xml:space="preserve">, a </w:t>
      </w:r>
      <w:proofErr w:type="spellStart"/>
      <w:r w:rsidRPr="00315BC5">
        <w:rPr>
          <w:lang w:val="sk-SK"/>
        </w:rPr>
        <w:t>data</w:t>
      </w:r>
      <w:proofErr w:type="spellEnd"/>
      <w:r w:rsidRPr="00315BC5">
        <w:rPr>
          <w:lang w:val="sk-SK"/>
        </w:rPr>
        <w:t xml:space="preserve"> </w:t>
      </w:r>
      <w:proofErr w:type="spellStart"/>
      <w:r w:rsidRPr="00315BC5">
        <w:rPr>
          <w:lang w:val="sk-SK"/>
        </w:rPr>
        <w:t>inconsistency</w:t>
      </w:r>
      <w:proofErr w:type="spellEnd"/>
      <w:r w:rsidRPr="00315BC5">
        <w:rPr>
          <w:lang w:val="sk-SK"/>
        </w:rPr>
        <w:t xml:space="preserve"> </w:t>
      </w:r>
      <w:proofErr w:type="spellStart"/>
      <w:r w:rsidRPr="00315BC5">
        <w:rPr>
          <w:lang w:val="sk-SK"/>
        </w:rPr>
        <w:t>was</w:t>
      </w:r>
      <w:proofErr w:type="spellEnd"/>
      <w:r w:rsidRPr="00315BC5">
        <w:rPr>
          <w:lang w:val="sk-SK"/>
        </w:rPr>
        <w:t xml:space="preserve"> </w:t>
      </w:r>
      <w:proofErr w:type="spellStart"/>
      <w:r w:rsidRPr="00315BC5">
        <w:rPr>
          <w:lang w:val="sk-SK"/>
        </w:rPr>
        <w:t>discovered</w:t>
      </w:r>
      <w:proofErr w:type="spellEnd"/>
      <w:r w:rsidRPr="00315BC5">
        <w:rPr>
          <w:lang w:val="sk-SK"/>
        </w:rPr>
        <w:t xml:space="preserve">: a </w:t>
      </w:r>
      <w:proofErr w:type="spellStart"/>
      <w:r w:rsidRPr="00315BC5">
        <w:rPr>
          <w:lang w:val="sk-SK"/>
        </w:rPr>
        <w:t>local</w:t>
      </w:r>
      <w:proofErr w:type="spellEnd"/>
      <w:r w:rsidRPr="00315BC5">
        <w:rPr>
          <w:lang w:val="sk-SK"/>
        </w:rPr>
        <w:t xml:space="preserve"> </w:t>
      </w:r>
      <w:proofErr w:type="spellStart"/>
      <w:r w:rsidRPr="00315BC5">
        <w:rPr>
          <w:lang w:val="sk-SK"/>
        </w:rPr>
        <w:t>airport</w:t>
      </w:r>
      <w:proofErr w:type="spellEnd"/>
      <w:r w:rsidRPr="00315BC5">
        <w:rPr>
          <w:lang w:val="sk-SK"/>
        </w:rPr>
        <w:t xml:space="preserve"> </w:t>
      </w:r>
      <w:proofErr w:type="spellStart"/>
      <w:r w:rsidRPr="00315BC5">
        <w:rPr>
          <w:lang w:val="sk-SK"/>
        </w:rPr>
        <w:t>code</w:t>
      </w:r>
      <w:proofErr w:type="spellEnd"/>
      <w:r w:rsidRPr="00315BC5">
        <w:rPr>
          <w:lang w:val="sk-SK"/>
        </w:rPr>
        <w:t xml:space="preserve"> </w:t>
      </w:r>
      <w:proofErr w:type="spellStart"/>
      <w:r w:rsidRPr="00315BC5">
        <w:rPr>
          <w:lang w:val="sk-SK"/>
        </w:rPr>
        <w:t>from</w:t>
      </w:r>
      <w:proofErr w:type="spellEnd"/>
      <w:r w:rsidRPr="00315BC5">
        <w:rPr>
          <w:lang w:val="sk-SK"/>
        </w:rPr>
        <w:t xml:space="preserve"> Zambia </w:t>
      </w:r>
      <w:proofErr w:type="spellStart"/>
      <w:r w:rsidRPr="00315BC5">
        <w:rPr>
          <w:lang w:val="sk-SK"/>
        </w:rPr>
        <w:t>was</w:t>
      </w:r>
      <w:proofErr w:type="spellEnd"/>
      <w:r w:rsidRPr="00315BC5">
        <w:rPr>
          <w:lang w:val="sk-SK"/>
        </w:rPr>
        <w:t xml:space="preserve"> </w:t>
      </w:r>
      <w:proofErr w:type="spellStart"/>
      <w:r w:rsidRPr="00315BC5">
        <w:rPr>
          <w:lang w:val="sk-SK"/>
        </w:rPr>
        <w:t>mistakenly</w:t>
      </w:r>
      <w:proofErr w:type="spellEnd"/>
      <w:r w:rsidRPr="00315BC5">
        <w:rPr>
          <w:lang w:val="sk-SK"/>
        </w:rPr>
        <w:t xml:space="preserve"> </w:t>
      </w:r>
      <w:proofErr w:type="spellStart"/>
      <w:r w:rsidRPr="00315BC5">
        <w:rPr>
          <w:lang w:val="sk-SK"/>
        </w:rPr>
        <w:t>mapped</w:t>
      </w:r>
      <w:proofErr w:type="spellEnd"/>
      <w:r w:rsidRPr="00315BC5">
        <w:rPr>
          <w:lang w:val="sk-SK"/>
        </w:rPr>
        <w:t xml:space="preserve"> to Los </w:t>
      </w:r>
      <w:proofErr w:type="spellStart"/>
      <w:r w:rsidRPr="00315BC5">
        <w:rPr>
          <w:lang w:val="sk-SK"/>
        </w:rPr>
        <w:t>A</w:t>
      </w:r>
      <w:r>
        <w:rPr>
          <w:lang w:val="sk-SK"/>
        </w:rPr>
        <w:t>lamitos</w:t>
      </w:r>
      <w:proofErr w:type="spellEnd"/>
      <w:r>
        <w:rPr>
          <w:lang w:val="sk-SK"/>
        </w:rPr>
        <w:t xml:space="preserve"> </w:t>
      </w:r>
      <w:proofErr w:type="spellStart"/>
      <w:r>
        <w:rPr>
          <w:lang w:val="sk-SK"/>
        </w:rPr>
        <w:t>Army</w:t>
      </w:r>
      <w:proofErr w:type="spellEnd"/>
      <w:r>
        <w:rPr>
          <w:lang w:val="sk-SK"/>
        </w:rPr>
        <w:t xml:space="preserve"> Air </w:t>
      </w:r>
      <w:proofErr w:type="spellStart"/>
      <w:r>
        <w:rPr>
          <w:lang w:val="sk-SK"/>
        </w:rPr>
        <w:t>Field</w:t>
      </w:r>
      <w:proofErr w:type="spellEnd"/>
      <w:r>
        <w:rPr>
          <w:lang w:val="sk-SK"/>
        </w:rPr>
        <w:t xml:space="preserve"> </w:t>
      </w:r>
      <w:r w:rsidRPr="00315BC5">
        <w:rPr>
          <w:lang w:val="sk-SK"/>
        </w:rPr>
        <w:t>(</w:t>
      </w:r>
      <w:r>
        <w:rPr>
          <w:lang w:val="sk-SK"/>
        </w:rPr>
        <w:t>SLI</w:t>
      </w:r>
      <w:r w:rsidRPr="00315BC5">
        <w:rPr>
          <w:lang w:val="sk-SK"/>
        </w:rPr>
        <w:t xml:space="preserve">), </w:t>
      </w:r>
      <w:proofErr w:type="spellStart"/>
      <w:r w:rsidRPr="00315BC5">
        <w:rPr>
          <w:lang w:val="sk-SK"/>
        </w:rPr>
        <w:t>which</w:t>
      </w:r>
      <w:proofErr w:type="spellEnd"/>
      <w:r w:rsidRPr="00315BC5">
        <w:rPr>
          <w:lang w:val="sk-SK"/>
        </w:rPr>
        <w:t xml:space="preserve"> </w:t>
      </w:r>
      <w:proofErr w:type="spellStart"/>
      <w:r w:rsidRPr="00315BC5">
        <w:rPr>
          <w:lang w:val="sk-SK"/>
        </w:rPr>
        <w:t>resulted</w:t>
      </w:r>
      <w:proofErr w:type="spellEnd"/>
      <w:r w:rsidRPr="00315BC5">
        <w:rPr>
          <w:lang w:val="sk-SK"/>
        </w:rPr>
        <w:t xml:space="preserve"> in </w:t>
      </w:r>
      <w:proofErr w:type="spellStart"/>
      <w:r w:rsidRPr="00315BC5">
        <w:rPr>
          <w:lang w:val="sk-SK"/>
        </w:rPr>
        <w:t>an</w:t>
      </w:r>
      <w:proofErr w:type="spellEnd"/>
      <w:r w:rsidRPr="00315BC5">
        <w:rPr>
          <w:lang w:val="sk-SK"/>
        </w:rPr>
        <w:t xml:space="preserve"> </w:t>
      </w:r>
      <w:proofErr w:type="spellStart"/>
      <w:r w:rsidRPr="00315BC5">
        <w:rPr>
          <w:lang w:val="sk-SK"/>
        </w:rPr>
        <w:t>artificially</w:t>
      </w:r>
      <w:proofErr w:type="spellEnd"/>
      <w:r w:rsidRPr="00315BC5">
        <w:rPr>
          <w:lang w:val="sk-SK"/>
        </w:rPr>
        <w:t xml:space="preserve"> </w:t>
      </w:r>
      <w:proofErr w:type="spellStart"/>
      <w:r w:rsidRPr="00315BC5">
        <w:rPr>
          <w:lang w:val="sk-SK"/>
        </w:rPr>
        <w:t>inflated</w:t>
      </w:r>
      <w:proofErr w:type="spellEnd"/>
      <w:r w:rsidRPr="00315BC5">
        <w:rPr>
          <w:lang w:val="sk-SK"/>
        </w:rPr>
        <w:t xml:space="preserve"> </w:t>
      </w:r>
      <w:proofErr w:type="spellStart"/>
      <w:r w:rsidRPr="00315BC5">
        <w:rPr>
          <w:lang w:val="sk-SK"/>
        </w:rPr>
        <w:t>flight</w:t>
      </w:r>
      <w:proofErr w:type="spellEnd"/>
      <w:r w:rsidRPr="00315BC5">
        <w:rPr>
          <w:lang w:val="sk-SK"/>
        </w:rPr>
        <w:t xml:space="preserve"> </w:t>
      </w:r>
      <w:proofErr w:type="spellStart"/>
      <w:r w:rsidRPr="00315BC5">
        <w:rPr>
          <w:lang w:val="sk-SK"/>
        </w:rPr>
        <w:t>distance</w:t>
      </w:r>
      <w:proofErr w:type="spellEnd"/>
      <w:r w:rsidRPr="00315BC5">
        <w:rPr>
          <w:lang w:val="sk-SK"/>
        </w:rPr>
        <w:t xml:space="preserve"> in </w:t>
      </w:r>
      <w:proofErr w:type="spellStart"/>
      <w:r w:rsidRPr="00315BC5">
        <w:rPr>
          <w:lang w:val="sk-SK"/>
        </w:rPr>
        <w:t>the</w:t>
      </w:r>
      <w:proofErr w:type="spellEnd"/>
      <w:r w:rsidRPr="00315BC5">
        <w:rPr>
          <w:lang w:val="sk-SK"/>
        </w:rPr>
        <w:t xml:space="preserve"> </w:t>
      </w:r>
      <w:proofErr w:type="spellStart"/>
      <w:r w:rsidRPr="00315BC5">
        <w:rPr>
          <w:lang w:val="sk-SK"/>
        </w:rPr>
        <w:t>dataset</w:t>
      </w:r>
      <w:proofErr w:type="spellEnd"/>
      <w:r w:rsidRPr="00315BC5">
        <w:rPr>
          <w:lang w:val="sk-SK"/>
        </w:rPr>
        <w:t xml:space="preserve">. </w:t>
      </w:r>
      <w:proofErr w:type="spellStart"/>
      <w:r w:rsidRPr="00315BC5">
        <w:rPr>
          <w:lang w:val="sk-SK"/>
        </w:rPr>
        <w:t>This</w:t>
      </w:r>
      <w:proofErr w:type="spellEnd"/>
      <w:r w:rsidRPr="00315BC5">
        <w:rPr>
          <w:lang w:val="sk-SK"/>
        </w:rPr>
        <w:t xml:space="preserve"> </w:t>
      </w:r>
      <w:proofErr w:type="spellStart"/>
      <w:r w:rsidRPr="00315BC5">
        <w:rPr>
          <w:lang w:val="sk-SK"/>
        </w:rPr>
        <w:t>error</w:t>
      </w:r>
      <w:proofErr w:type="spellEnd"/>
      <w:r w:rsidRPr="00315BC5">
        <w:rPr>
          <w:lang w:val="sk-SK"/>
        </w:rPr>
        <w:t xml:space="preserve"> </w:t>
      </w:r>
      <w:proofErr w:type="spellStart"/>
      <w:r w:rsidRPr="00315BC5">
        <w:rPr>
          <w:lang w:val="sk-SK"/>
        </w:rPr>
        <w:t>skewed</w:t>
      </w:r>
      <w:proofErr w:type="spellEnd"/>
      <w:r w:rsidRPr="00315BC5">
        <w:rPr>
          <w:lang w:val="sk-SK"/>
        </w:rPr>
        <w:t xml:space="preserve"> </w:t>
      </w:r>
      <w:proofErr w:type="spellStart"/>
      <w:r w:rsidRPr="00315BC5">
        <w:rPr>
          <w:lang w:val="sk-SK"/>
        </w:rPr>
        <w:t>the</w:t>
      </w:r>
      <w:proofErr w:type="spellEnd"/>
      <w:r w:rsidRPr="00315BC5">
        <w:rPr>
          <w:lang w:val="sk-SK"/>
        </w:rPr>
        <w:t xml:space="preserve"> </w:t>
      </w:r>
      <w:proofErr w:type="spellStart"/>
      <w:r w:rsidRPr="00315BC5">
        <w:rPr>
          <w:lang w:val="sk-SK"/>
        </w:rPr>
        <w:t>results</w:t>
      </w:r>
      <w:proofErr w:type="spellEnd"/>
      <w:r w:rsidRPr="00315BC5">
        <w:rPr>
          <w:lang w:val="sk-SK"/>
        </w:rPr>
        <w:t xml:space="preserve">, </w:t>
      </w:r>
      <w:proofErr w:type="spellStart"/>
      <w:r w:rsidRPr="00315BC5">
        <w:rPr>
          <w:lang w:val="sk-SK"/>
        </w:rPr>
        <w:t>making</w:t>
      </w:r>
      <w:proofErr w:type="spellEnd"/>
      <w:r w:rsidRPr="00315BC5">
        <w:rPr>
          <w:lang w:val="sk-SK"/>
        </w:rPr>
        <w:t xml:space="preserve"> </w:t>
      </w:r>
      <w:proofErr w:type="spellStart"/>
      <w:r w:rsidRPr="00315BC5">
        <w:rPr>
          <w:lang w:val="sk-SK"/>
        </w:rPr>
        <w:t>it</w:t>
      </w:r>
      <w:proofErr w:type="spellEnd"/>
      <w:r w:rsidRPr="00315BC5">
        <w:rPr>
          <w:lang w:val="sk-SK"/>
        </w:rPr>
        <w:t xml:space="preserve"> </w:t>
      </w:r>
      <w:proofErr w:type="spellStart"/>
      <w:r w:rsidRPr="00315BC5">
        <w:rPr>
          <w:lang w:val="sk-SK"/>
        </w:rPr>
        <w:t>appear</w:t>
      </w:r>
      <w:proofErr w:type="spellEnd"/>
      <w:r w:rsidRPr="00315BC5">
        <w:rPr>
          <w:lang w:val="sk-SK"/>
        </w:rPr>
        <w:t xml:space="preserve"> </w:t>
      </w:r>
      <w:proofErr w:type="spellStart"/>
      <w:r w:rsidRPr="00315BC5">
        <w:rPr>
          <w:lang w:val="sk-SK"/>
        </w:rPr>
        <w:t>that</w:t>
      </w:r>
      <w:proofErr w:type="spellEnd"/>
      <w:r w:rsidRPr="00315BC5">
        <w:rPr>
          <w:lang w:val="sk-SK"/>
        </w:rPr>
        <w:t xml:space="preserve"> </w:t>
      </w:r>
      <w:proofErr w:type="spellStart"/>
      <w:r w:rsidRPr="00315BC5">
        <w:rPr>
          <w:lang w:val="sk-SK"/>
        </w:rPr>
        <w:t>the</w:t>
      </w:r>
      <w:proofErr w:type="spellEnd"/>
      <w:r w:rsidRPr="00315BC5">
        <w:rPr>
          <w:lang w:val="sk-SK"/>
        </w:rPr>
        <w:t xml:space="preserve"> </w:t>
      </w:r>
      <w:proofErr w:type="spellStart"/>
      <w:r w:rsidRPr="00315BC5">
        <w:rPr>
          <w:lang w:val="sk-SK"/>
        </w:rPr>
        <w:t>longest</w:t>
      </w:r>
      <w:proofErr w:type="spellEnd"/>
      <w:r w:rsidRPr="00315BC5">
        <w:rPr>
          <w:lang w:val="sk-SK"/>
        </w:rPr>
        <w:t xml:space="preserve"> </w:t>
      </w:r>
      <w:proofErr w:type="spellStart"/>
      <w:r w:rsidRPr="00315BC5">
        <w:rPr>
          <w:lang w:val="sk-SK"/>
        </w:rPr>
        <w:t>route</w:t>
      </w:r>
      <w:proofErr w:type="spellEnd"/>
      <w:r w:rsidRPr="00315BC5">
        <w:rPr>
          <w:lang w:val="sk-SK"/>
        </w:rPr>
        <w:t xml:space="preserve"> </w:t>
      </w:r>
      <w:proofErr w:type="spellStart"/>
      <w:r w:rsidRPr="00315BC5">
        <w:rPr>
          <w:lang w:val="sk-SK"/>
        </w:rPr>
        <w:t>involved</w:t>
      </w:r>
      <w:proofErr w:type="spellEnd"/>
      <w:r w:rsidRPr="00315BC5">
        <w:rPr>
          <w:lang w:val="sk-SK"/>
        </w:rPr>
        <w:t xml:space="preserve"> a </w:t>
      </w:r>
      <w:proofErr w:type="spellStart"/>
      <w:r w:rsidRPr="00315BC5">
        <w:rPr>
          <w:lang w:val="sk-SK"/>
        </w:rPr>
        <w:t>Zambian</w:t>
      </w:r>
      <w:proofErr w:type="spellEnd"/>
      <w:r w:rsidRPr="00315BC5">
        <w:rPr>
          <w:lang w:val="sk-SK"/>
        </w:rPr>
        <w:t xml:space="preserve"> </w:t>
      </w:r>
      <w:proofErr w:type="spellStart"/>
      <w:r w:rsidRPr="00315BC5">
        <w:rPr>
          <w:lang w:val="sk-SK"/>
        </w:rPr>
        <w:t>domestic</w:t>
      </w:r>
      <w:proofErr w:type="spellEnd"/>
      <w:r w:rsidRPr="00315BC5">
        <w:rPr>
          <w:lang w:val="sk-SK"/>
        </w:rPr>
        <w:t xml:space="preserve"> </w:t>
      </w:r>
      <w:proofErr w:type="spellStart"/>
      <w:r w:rsidRPr="00315BC5">
        <w:rPr>
          <w:lang w:val="sk-SK"/>
        </w:rPr>
        <w:t>airport</w:t>
      </w:r>
      <w:proofErr w:type="spellEnd"/>
      <w:r w:rsidRPr="00315BC5">
        <w:rPr>
          <w:lang w:val="sk-SK"/>
        </w:rPr>
        <w:t xml:space="preserve"> and Los Angeles, </w:t>
      </w:r>
      <w:proofErr w:type="spellStart"/>
      <w:r w:rsidRPr="00315BC5">
        <w:rPr>
          <w:lang w:val="sk-SK"/>
        </w:rPr>
        <w:t>which</w:t>
      </w:r>
      <w:proofErr w:type="spellEnd"/>
      <w:r w:rsidRPr="00315BC5">
        <w:rPr>
          <w:lang w:val="sk-SK"/>
        </w:rPr>
        <w:t xml:space="preserve"> </w:t>
      </w:r>
      <w:proofErr w:type="spellStart"/>
      <w:r w:rsidRPr="00315BC5">
        <w:rPr>
          <w:lang w:val="sk-SK"/>
        </w:rPr>
        <w:t>is</w:t>
      </w:r>
      <w:proofErr w:type="spellEnd"/>
      <w:r w:rsidRPr="00315BC5">
        <w:rPr>
          <w:lang w:val="sk-SK"/>
        </w:rPr>
        <w:t xml:space="preserve"> </w:t>
      </w:r>
      <w:proofErr w:type="spellStart"/>
      <w:r w:rsidRPr="00315BC5">
        <w:rPr>
          <w:lang w:val="sk-SK"/>
        </w:rPr>
        <w:t>not</w:t>
      </w:r>
      <w:proofErr w:type="spellEnd"/>
      <w:r w:rsidRPr="00315BC5">
        <w:rPr>
          <w:lang w:val="sk-SK"/>
        </w:rPr>
        <w:t xml:space="preserve"> </w:t>
      </w:r>
      <w:proofErr w:type="spellStart"/>
      <w:r w:rsidRPr="00315BC5">
        <w:rPr>
          <w:lang w:val="sk-SK"/>
        </w:rPr>
        <w:t>realistic</w:t>
      </w:r>
      <w:proofErr w:type="spellEnd"/>
      <w:r w:rsidRPr="00315BC5">
        <w:rPr>
          <w:lang w:val="sk-SK"/>
        </w:rPr>
        <w:t>.</w:t>
      </w:r>
    </w:p>
    <w:p w14:paraId="0F705A79" w14:textId="4965C516" w:rsidR="00315BC5" w:rsidRDefault="00315BC5" w:rsidP="00315BC5">
      <w:pPr>
        <w:rPr>
          <w:lang w:val="sk-SK"/>
        </w:rPr>
      </w:pPr>
      <w:proofErr w:type="spellStart"/>
      <w:r w:rsidRPr="00315BC5">
        <w:rPr>
          <w:lang w:val="sk-SK"/>
        </w:rPr>
        <w:t>After</w:t>
      </w:r>
      <w:proofErr w:type="spellEnd"/>
      <w:r w:rsidRPr="00315BC5">
        <w:rPr>
          <w:lang w:val="sk-SK"/>
        </w:rPr>
        <w:t xml:space="preserve"> </w:t>
      </w:r>
      <w:proofErr w:type="spellStart"/>
      <w:r w:rsidRPr="00315BC5">
        <w:rPr>
          <w:lang w:val="sk-SK"/>
        </w:rPr>
        <w:t>correcting</w:t>
      </w:r>
      <w:proofErr w:type="spellEnd"/>
      <w:r w:rsidRPr="00315BC5">
        <w:rPr>
          <w:lang w:val="sk-SK"/>
        </w:rPr>
        <w:t xml:space="preserve"> </w:t>
      </w:r>
      <w:proofErr w:type="spellStart"/>
      <w:r w:rsidRPr="00315BC5">
        <w:rPr>
          <w:lang w:val="sk-SK"/>
        </w:rPr>
        <w:t>this</w:t>
      </w:r>
      <w:proofErr w:type="spellEnd"/>
      <w:r w:rsidRPr="00315BC5">
        <w:rPr>
          <w:lang w:val="sk-SK"/>
        </w:rPr>
        <w:t xml:space="preserve"> </w:t>
      </w:r>
      <w:proofErr w:type="spellStart"/>
      <w:r w:rsidRPr="00315BC5">
        <w:rPr>
          <w:lang w:val="sk-SK"/>
        </w:rPr>
        <w:t>mapping</w:t>
      </w:r>
      <w:proofErr w:type="spellEnd"/>
      <w:r w:rsidRPr="00315BC5">
        <w:rPr>
          <w:lang w:val="sk-SK"/>
        </w:rPr>
        <w:t xml:space="preserve"> </w:t>
      </w:r>
      <w:proofErr w:type="spellStart"/>
      <w:r w:rsidRPr="00315BC5">
        <w:rPr>
          <w:lang w:val="sk-SK"/>
        </w:rPr>
        <w:t>issue</w:t>
      </w:r>
      <w:proofErr w:type="spellEnd"/>
      <w:r w:rsidRPr="00315BC5">
        <w:rPr>
          <w:lang w:val="sk-SK"/>
        </w:rPr>
        <w:t xml:space="preserve">, </w:t>
      </w:r>
      <w:proofErr w:type="spellStart"/>
      <w:r w:rsidRPr="00315BC5">
        <w:rPr>
          <w:lang w:val="sk-SK"/>
        </w:rPr>
        <w:t>the</w:t>
      </w:r>
      <w:proofErr w:type="spellEnd"/>
      <w:r w:rsidRPr="00315BC5">
        <w:rPr>
          <w:lang w:val="sk-SK"/>
        </w:rPr>
        <w:t xml:space="preserve"> </w:t>
      </w:r>
      <w:proofErr w:type="spellStart"/>
      <w:r w:rsidRPr="00315BC5">
        <w:rPr>
          <w:lang w:val="sk-SK"/>
        </w:rPr>
        <w:t>actual</w:t>
      </w:r>
      <w:proofErr w:type="spellEnd"/>
      <w:r w:rsidRPr="00315BC5">
        <w:rPr>
          <w:lang w:val="sk-SK"/>
        </w:rPr>
        <w:t xml:space="preserve"> </w:t>
      </w:r>
      <w:proofErr w:type="spellStart"/>
      <w:r w:rsidRPr="00315BC5">
        <w:rPr>
          <w:lang w:val="sk-SK"/>
        </w:rPr>
        <w:t>longest</w:t>
      </w:r>
      <w:proofErr w:type="spellEnd"/>
      <w:r w:rsidRPr="00315BC5">
        <w:rPr>
          <w:lang w:val="sk-SK"/>
        </w:rPr>
        <w:t xml:space="preserve"> </w:t>
      </w:r>
      <w:proofErr w:type="spellStart"/>
      <w:r w:rsidRPr="00315BC5">
        <w:rPr>
          <w:lang w:val="sk-SK"/>
        </w:rPr>
        <w:t>scheduled</w:t>
      </w:r>
      <w:proofErr w:type="spellEnd"/>
      <w:r w:rsidRPr="00315BC5">
        <w:rPr>
          <w:lang w:val="sk-SK"/>
        </w:rPr>
        <w:t xml:space="preserve"> </w:t>
      </w:r>
      <w:proofErr w:type="spellStart"/>
      <w:r w:rsidRPr="00315BC5">
        <w:rPr>
          <w:lang w:val="sk-SK"/>
        </w:rPr>
        <w:t>commercial</w:t>
      </w:r>
      <w:proofErr w:type="spellEnd"/>
      <w:r w:rsidRPr="00315BC5">
        <w:rPr>
          <w:lang w:val="sk-SK"/>
        </w:rPr>
        <w:t xml:space="preserve"> </w:t>
      </w:r>
      <w:proofErr w:type="spellStart"/>
      <w:r w:rsidRPr="00315BC5">
        <w:rPr>
          <w:lang w:val="sk-SK"/>
        </w:rPr>
        <w:t>flight</w:t>
      </w:r>
      <w:proofErr w:type="spellEnd"/>
      <w:r w:rsidRPr="00315BC5">
        <w:rPr>
          <w:lang w:val="sk-SK"/>
        </w:rPr>
        <w:t xml:space="preserve"> in </w:t>
      </w:r>
      <w:proofErr w:type="spellStart"/>
      <w:r w:rsidRPr="00315BC5">
        <w:rPr>
          <w:lang w:val="sk-SK"/>
        </w:rPr>
        <w:t>the</w:t>
      </w:r>
      <w:proofErr w:type="spellEnd"/>
      <w:r w:rsidRPr="00315BC5">
        <w:rPr>
          <w:lang w:val="sk-SK"/>
        </w:rPr>
        <w:t xml:space="preserve"> </w:t>
      </w:r>
      <w:proofErr w:type="spellStart"/>
      <w:r w:rsidRPr="00315BC5">
        <w:rPr>
          <w:lang w:val="sk-SK"/>
        </w:rPr>
        <w:t>dataset</w:t>
      </w:r>
      <w:proofErr w:type="spellEnd"/>
      <w:r w:rsidRPr="00315BC5">
        <w:rPr>
          <w:lang w:val="sk-SK"/>
        </w:rPr>
        <w:t xml:space="preserve"> </w:t>
      </w:r>
      <w:proofErr w:type="spellStart"/>
      <w:r w:rsidRPr="00315BC5">
        <w:rPr>
          <w:lang w:val="sk-SK"/>
        </w:rPr>
        <w:t>is</w:t>
      </w:r>
      <w:proofErr w:type="spellEnd"/>
      <w:r w:rsidRPr="00315BC5">
        <w:rPr>
          <w:lang w:val="sk-SK"/>
        </w:rPr>
        <w:t xml:space="preserve"> </w:t>
      </w:r>
      <w:proofErr w:type="spellStart"/>
      <w:r w:rsidRPr="00315BC5">
        <w:rPr>
          <w:lang w:val="sk-SK"/>
        </w:rPr>
        <w:t>between</w:t>
      </w:r>
      <w:proofErr w:type="spellEnd"/>
      <w:r w:rsidRPr="00315BC5">
        <w:rPr>
          <w:lang w:val="sk-SK"/>
        </w:rPr>
        <w:t xml:space="preserve"> </w:t>
      </w:r>
      <w:r w:rsidRPr="00315BC5">
        <w:rPr>
          <w:b/>
          <w:bCs/>
          <w:lang w:val="sk-SK"/>
        </w:rPr>
        <w:t xml:space="preserve">Sydney </w:t>
      </w:r>
      <w:proofErr w:type="spellStart"/>
      <w:r w:rsidRPr="00315BC5">
        <w:rPr>
          <w:b/>
          <w:bCs/>
          <w:lang w:val="sk-SK"/>
        </w:rPr>
        <w:t>Kingsford</w:t>
      </w:r>
      <w:proofErr w:type="spellEnd"/>
      <w:r w:rsidRPr="00315BC5">
        <w:rPr>
          <w:b/>
          <w:bCs/>
          <w:lang w:val="sk-SK"/>
        </w:rPr>
        <w:t xml:space="preserve"> </w:t>
      </w:r>
      <w:proofErr w:type="spellStart"/>
      <w:r w:rsidRPr="00315BC5">
        <w:rPr>
          <w:b/>
          <w:bCs/>
          <w:lang w:val="sk-SK"/>
        </w:rPr>
        <w:t>Smith</w:t>
      </w:r>
      <w:proofErr w:type="spellEnd"/>
      <w:r w:rsidRPr="00315BC5">
        <w:rPr>
          <w:b/>
          <w:bCs/>
          <w:lang w:val="sk-SK"/>
        </w:rPr>
        <w:t xml:space="preserve"> </w:t>
      </w:r>
      <w:proofErr w:type="spellStart"/>
      <w:r w:rsidRPr="00315BC5">
        <w:rPr>
          <w:b/>
          <w:bCs/>
          <w:lang w:val="sk-SK"/>
        </w:rPr>
        <w:t>Airport</w:t>
      </w:r>
      <w:proofErr w:type="spellEnd"/>
      <w:r w:rsidRPr="00315BC5">
        <w:rPr>
          <w:b/>
          <w:bCs/>
          <w:lang w:val="sk-SK"/>
        </w:rPr>
        <w:t xml:space="preserve"> (SYD)</w:t>
      </w:r>
      <w:r w:rsidRPr="00315BC5">
        <w:rPr>
          <w:lang w:val="sk-SK"/>
        </w:rPr>
        <w:t xml:space="preserve"> and </w:t>
      </w:r>
      <w:r w:rsidRPr="00315BC5">
        <w:rPr>
          <w:b/>
          <w:bCs/>
          <w:lang w:val="sk-SK"/>
        </w:rPr>
        <w:t xml:space="preserve">Dallas </w:t>
      </w:r>
      <w:proofErr w:type="spellStart"/>
      <w:r w:rsidRPr="00315BC5">
        <w:rPr>
          <w:b/>
          <w:bCs/>
          <w:lang w:val="sk-SK"/>
        </w:rPr>
        <w:t>Fort</w:t>
      </w:r>
      <w:proofErr w:type="spellEnd"/>
      <w:r w:rsidRPr="00315BC5">
        <w:rPr>
          <w:b/>
          <w:bCs/>
          <w:lang w:val="sk-SK"/>
        </w:rPr>
        <w:t xml:space="preserve"> </w:t>
      </w:r>
      <w:proofErr w:type="spellStart"/>
      <w:r w:rsidRPr="00315BC5">
        <w:rPr>
          <w:b/>
          <w:bCs/>
          <w:lang w:val="sk-SK"/>
        </w:rPr>
        <w:t>Worth</w:t>
      </w:r>
      <w:proofErr w:type="spellEnd"/>
      <w:r w:rsidRPr="00315BC5">
        <w:rPr>
          <w:b/>
          <w:bCs/>
          <w:lang w:val="sk-SK"/>
        </w:rPr>
        <w:t xml:space="preserve"> International </w:t>
      </w:r>
      <w:proofErr w:type="spellStart"/>
      <w:r w:rsidRPr="00315BC5">
        <w:rPr>
          <w:b/>
          <w:bCs/>
          <w:lang w:val="sk-SK"/>
        </w:rPr>
        <w:t>Airport</w:t>
      </w:r>
      <w:proofErr w:type="spellEnd"/>
      <w:r w:rsidRPr="00315BC5">
        <w:rPr>
          <w:b/>
          <w:bCs/>
          <w:lang w:val="sk-SK"/>
        </w:rPr>
        <w:t xml:space="preserve"> (DFW)</w:t>
      </w:r>
      <w:r w:rsidRPr="00315BC5">
        <w:rPr>
          <w:lang w:val="sk-SK"/>
        </w:rPr>
        <w:t xml:space="preserve">. </w:t>
      </w:r>
      <w:proofErr w:type="spellStart"/>
      <w:r w:rsidRPr="00315BC5">
        <w:rPr>
          <w:lang w:val="sk-SK"/>
        </w:rPr>
        <w:t>This</w:t>
      </w:r>
      <w:proofErr w:type="spellEnd"/>
      <w:r w:rsidRPr="00315BC5">
        <w:rPr>
          <w:lang w:val="sk-SK"/>
        </w:rPr>
        <w:t xml:space="preserve"> </w:t>
      </w:r>
      <w:proofErr w:type="spellStart"/>
      <w:r w:rsidRPr="00315BC5">
        <w:rPr>
          <w:lang w:val="sk-SK"/>
        </w:rPr>
        <w:t>ultra-long-haul</w:t>
      </w:r>
      <w:proofErr w:type="spellEnd"/>
      <w:r w:rsidRPr="00315BC5">
        <w:rPr>
          <w:lang w:val="sk-SK"/>
        </w:rPr>
        <w:t xml:space="preserve"> </w:t>
      </w:r>
      <w:proofErr w:type="spellStart"/>
      <w:r w:rsidRPr="00315BC5">
        <w:rPr>
          <w:lang w:val="sk-SK"/>
        </w:rPr>
        <w:t>route</w:t>
      </w:r>
      <w:proofErr w:type="spellEnd"/>
      <w:r w:rsidRPr="00315BC5">
        <w:rPr>
          <w:lang w:val="sk-SK"/>
        </w:rPr>
        <w:t xml:space="preserve"> </w:t>
      </w:r>
      <w:proofErr w:type="spellStart"/>
      <w:r w:rsidRPr="00315BC5">
        <w:rPr>
          <w:lang w:val="sk-SK"/>
        </w:rPr>
        <w:t>spans</w:t>
      </w:r>
      <w:proofErr w:type="spellEnd"/>
      <w:r w:rsidRPr="00315BC5">
        <w:rPr>
          <w:lang w:val="sk-SK"/>
        </w:rPr>
        <w:t xml:space="preserve"> </w:t>
      </w:r>
      <w:proofErr w:type="spellStart"/>
      <w:r w:rsidRPr="00315BC5">
        <w:rPr>
          <w:lang w:val="sk-SK"/>
        </w:rPr>
        <w:t>approximately</w:t>
      </w:r>
      <w:proofErr w:type="spellEnd"/>
      <w:r w:rsidRPr="00315BC5">
        <w:rPr>
          <w:lang w:val="sk-SK"/>
        </w:rPr>
        <w:t xml:space="preserve"> 13</w:t>
      </w:r>
      <w:r>
        <w:rPr>
          <w:lang w:val="sk-SK"/>
        </w:rPr>
        <w:t xml:space="preserve"> </w:t>
      </w:r>
      <w:r w:rsidRPr="00315BC5">
        <w:rPr>
          <w:lang w:val="sk-SK"/>
        </w:rPr>
        <w:t>80</w:t>
      </w:r>
      <w:r>
        <w:rPr>
          <w:lang w:val="sk-SK"/>
        </w:rPr>
        <w:t>8</w:t>
      </w:r>
      <w:r w:rsidRPr="00315BC5">
        <w:rPr>
          <w:lang w:val="sk-SK"/>
        </w:rPr>
        <w:t xml:space="preserve"> kilomet</w:t>
      </w:r>
      <w:proofErr w:type="spellStart"/>
      <w:r w:rsidRPr="00315BC5">
        <w:rPr>
          <w:lang w:val="sk-SK"/>
        </w:rPr>
        <w:t>ers</w:t>
      </w:r>
      <w:proofErr w:type="spellEnd"/>
      <w:r w:rsidRPr="00315BC5">
        <w:rPr>
          <w:lang w:val="sk-SK"/>
        </w:rPr>
        <w:t xml:space="preserve"> and </w:t>
      </w:r>
      <w:proofErr w:type="spellStart"/>
      <w:r w:rsidRPr="00315BC5">
        <w:rPr>
          <w:lang w:val="sk-SK"/>
        </w:rPr>
        <w:t>is</w:t>
      </w:r>
      <w:proofErr w:type="spellEnd"/>
      <w:r w:rsidRPr="00315BC5">
        <w:rPr>
          <w:lang w:val="sk-SK"/>
        </w:rPr>
        <w:t xml:space="preserve"> </w:t>
      </w:r>
      <w:proofErr w:type="spellStart"/>
      <w:r w:rsidRPr="00315BC5">
        <w:rPr>
          <w:lang w:val="sk-SK"/>
        </w:rPr>
        <w:t>operated</w:t>
      </w:r>
      <w:proofErr w:type="spellEnd"/>
      <w:r w:rsidRPr="00315BC5">
        <w:rPr>
          <w:lang w:val="sk-SK"/>
        </w:rPr>
        <w:t xml:space="preserve"> by </w:t>
      </w:r>
      <w:proofErr w:type="spellStart"/>
      <w:r w:rsidRPr="00315BC5">
        <w:rPr>
          <w:lang w:val="sk-SK"/>
        </w:rPr>
        <w:t>Qantas</w:t>
      </w:r>
      <w:proofErr w:type="spellEnd"/>
      <w:r w:rsidR="004F3246">
        <w:rPr>
          <w:lang w:val="sk-SK"/>
        </w:rPr>
        <w:t xml:space="preserve"> and American </w:t>
      </w:r>
      <w:proofErr w:type="spellStart"/>
      <w:r w:rsidR="004F3246">
        <w:rPr>
          <w:lang w:val="sk-SK"/>
        </w:rPr>
        <w:t>Airlines</w:t>
      </w:r>
      <w:proofErr w:type="spellEnd"/>
      <w:r w:rsidRPr="00315BC5">
        <w:rPr>
          <w:lang w:val="sk-SK"/>
        </w:rPr>
        <w:t>.</w:t>
      </w:r>
    </w:p>
    <w:p w14:paraId="79B90760" w14:textId="66AB2F1A" w:rsidR="00155800" w:rsidRDefault="00155800" w:rsidP="00315BC5">
      <w:pPr>
        <w:rPr>
          <w:lang w:val="sk-SK"/>
        </w:rPr>
      </w:pPr>
      <w:r>
        <w:rPr>
          <w:noProof/>
          <w:lang w:val="sk-SK"/>
        </w:rPr>
        <w:drawing>
          <wp:inline distT="0" distB="0" distL="0" distR="0" wp14:anchorId="503AE457" wp14:editId="4E001B39">
            <wp:extent cx="5486400" cy="917575"/>
            <wp:effectExtent l="0" t="0" r="0" b="0"/>
            <wp:docPr id="474461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61061" name="Picture 1" descr="A screenshot of a computer&#10;&#10;AI-generated content may be incorrect."/>
                    <pic:cNvPicPr/>
                  </pic:nvPicPr>
                  <pic:blipFill>
                    <a:blip r:embed="rId7"/>
                    <a:stretch>
                      <a:fillRect/>
                    </a:stretch>
                  </pic:blipFill>
                  <pic:spPr>
                    <a:xfrm>
                      <a:off x="0" y="0"/>
                      <a:ext cx="5486400" cy="917575"/>
                    </a:xfrm>
                    <a:prstGeom prst="rect">
                      <a:avLst/>
                    </a:prstGeom>
                  </pic:spPr>
                </pic:pic>
              </a:graphicData>
            </a:graphic>
          </wp:inline>
        </w:drawing>
      </w:r>
    </w:p>
    <w:p w14:paraId="16E2C69A" w14:textId="77777777" w:rsidR="00155800" w:rsidRDefault="00155800" w:rsidP="00315BC5">
      <w:pPr>
        <w:rPr>
          <w:rStyle w:val="Heading3Char"/>
          <w:b/>
          <w:bCs/>
        </w:rPr>
      </w:pPr>
    </w:p>
    <w:p w14:paraId="664BF19C" w14:textId="77777777" w:rsidR="00155800" w:rsidRDefault="00155800" w:rsidP="00315BC5">
      <w:pPr>
        <w:rPr>
          <w:rStyle w:val="Heading3Char"/>
          <w:b/>
          <w:bCs/>
        </w:rPr>
      </w:pPr>
    </w:p>
    <w:p w14:paraId="5E14826C" w14:textId="14E9BEDD" w:rsidR="004F3246" w:rsidRPr="007F3C20" w:rsidRDefault="004F3246" w:rsidP="00155800">
      <w:pPr>
        <w:spacing w:line="240" w:lineRule="auto"/>
        <w:rPr>
          <w:rStyle w:val="Heading3Char"/>
          <w:b/>
          <w:bCs/>
        </w:rPr>
      </w:pPr>
      <w:r w:rsidRPr="007F3C20">
        <w:rPr>
          <w:rStyle w:val="Heading3Char"/>
          <w:b/>
          <w:bCs/>
        </w:rPr>
        <w:lastRenderedPageBreak/>
        <w:t>Which European countries have the densest network of airports?</w:t>
      </w:r>
    </w:p>
    <w:p w14:paraId="6B1996FB" w14:textId="77777777" w:rsidR="004F3246" w:rsidRPr="004F3246" w:rsidRDefault="004F3246" w:rsidP="00155800">
      <w:pPr>
        <w:spacing w:line="240" w:lineRule="auto"/>
        <w:rPr>
          <w:rFonts w:eastAsiaTheme="minorEastAsia" w:cstheme="majorHAnsi"/>
        </w:rPr>
      </w:pPr>
      <w:r w:rsidRPr="004F3246">
        <w:rPr>
          <w:rFonts w:eastAsiaTheme="minorEastAsia" w:cstheme="majorHAnsi"/>
        </w:rPr>
        <w:t>To assess the density of airport networks across Europe, we calculated the number of airports per square kilometer using a combination of airport data from the data mart and land area information sourced from Wikipedia.</w:t>
      </w:r>
    </w:p>
    <w:p w14:paraId="5F7FD1BD" w14:textId="77777777" w:rsidR="004F3246" w:rsidRPr="004F3246" w:rsidRDefault="004F3246" w:rsidP="00155800">
      <w:pPr>
        <w:spacing w:line="240" w:lineRule="auto"/>
        <w:rPr>
          <w:rFonts w:eastAsiaTheme="minorEastAsia" w:cstheme="majorHAnsi"/>
        </w:rPr>
      </w:pPr>
      <w:r w:rsidRPr="004F3246">
        <w:rPr>
          <w:rFonts w:eastAsiaTheme="minorEastAsia" w:cstheme="majorHAnsi"/>
        </w:rPr>
        <w:t xml:space="preserve">The analysis revealed that </w:t>
      </w:r>
      <w:r w:rsidRPr="004F3246">
        <w:rPr>
          <w:rFonts w:eastAsiaTheme="minorEastAsia" w:cstheme="majorHAnsi"/>
          <w:b/>
          <w:bCs/>
        </w:rPr>
        <w:t>Malta</w:t>
      </w:r>
      <w:r w:rsidRPr="004F3246">
        <w:rPr>
          <w:rFonts w:eastAsiaTheme="minorEastAsia" w:cstheme="majorHAnsi"/>
        </w:rPr>
        <w:t xml:space="preserve"> has the densest airport network in Europe. Although it has a small absolute number of airports, </w:t>
      </w:r>
      <w:proofErr w:type="spellStart"/>
      <w:r w:rsidRPr="004F3246">
        <w:rPr>
          <w:rFonts w:eastAsiaTheme="minorEastAsia" w:cstheme="majorHAnsi"/>
        </w:rPr>
        <w:t>its</w:t>
      </w:r>
      <w:proofErr w:type="spellEnd"/>
      <w:r w:rsidRPr="004F3246">
        <w:rPr>
          <w:rFonts w:eastAsiaTheme="minorEastAsia" w:cstheme="majorHAnsi"/>
        </w:rPr>
        <w:t xml:space="preserve"> extremely limited land area results in the highest airport density per km².</w:t>
      </w:r>
    </w:p>
    <w:p w14:paraId="376A7DDE" w14:textId="77777777" w:rsidR="007F3C20" w:rsidRDefault="004F3246" w:rsidP="00155800">
      <w:pPr>
        <w:spacing w:after="120" w:line="240" w:lineRule="auto"/>
        <w:rPr>
          <w:rFonts w:eastAsiaTheme="minorEastAsia" w:cstheme="majorHAnsi"/>
        </w:rPr>
      </w:pPr>
      <w:r w:rsidRPr="004F3246">
        <w:rPr>
          <w:rFonts w:eastAsiaTheme="minorEastAsia" w:cstheme="majorHAnsi"/>
        </w:rPr>
        <w:t xml:space="preserve">Following Malta, </w:t>
      </w:r>
      <w:r w:rsidRPr="004F3246">
        <w:rPr>
          <w:rFonts w:eastAsiaTheme="minorEastAsia" w:cstheme="majorHAnsi"/>
          <w:b/>
          <w:bCs/>
        </w:rPr>
        <w:t>Switzerland</w:t>
      </w:r>
      <w:r w:rsidRPr="004F3246">
        <w:rPr>
          <w:rFonts w:eastAsiaTheme="minorEastAsia" w:cstheme="majorHAnsi"/>
        </w:rPr>
        <w:t xml:space="preserve"> also ranks highly in terms of density, supported by its robust transportation infrastructure and mountainous geography which necessitates regional air travel. Other countries with similarly high airport densities include </w:t>
      </w:r>
      <w:r w:rsidRPr="004F3246">
        <w:rPr>
          <w:rFonts w:eastAsiaTheme="minorEastAsia" w:cstheme="majorHAnsi"/>
          <w:b/>
          <w:bCs/>
        </w:rPr>
        <w:t>Belgium</w:t>
      </w:r>
      <w:r w:rsidRPr="004F3246">
        <w:rPr>
          <w:rFonts w:eastAsiaTheme="minorEastAsia" w:cstheme="majorHAnsi"/>
        </w:rPr>
        <w:t xml:space="preserve">, </w:t>
      </w:r>
      <w:r w:rsidRPr="004F3246">
        <w:rPr>
          <w:rFonts w:eastAsiaTheme="minorEastAsia" w:cstheme="majorHAnsi"/>
          <w:b/>
          <w:bCs/>
        </w:rPr>
        <w:t>Germany</w:t>
      </w:r>
      <w:r w:rsidRPr="004F3246">
        <w:rPr>
          <w:rFonts w:eastAsiaTheme="minorEastAsia" w:cstheme="majorHAnsi"/>
        </w:rPr>
        <w:t xml:space="preserve">, </w:t>
      </w:r>
      <w:r w:rsidRPr="004F3246">
        <w:rPr>
          <w:rFonts w:eastAsiaTheme="minorEastAsia" w:cstheme="majorHAnsi"/>
          <w:b/>
          <w:bCs/>
        </w:rPr>
        <w:t>Denmark</w:t>
      </w:r>
      <w:r w:rsidRPr="004F3246">
        <w:rPr>
          <w:rFonts w:eastAsiaTheme="minorEastAsia" w:cstheme="majorHAnsi"/>
        </w:rPr>
        <w:t xml:space="preserve">, the </w:t>
      </w:r>
      <w:r w:rsidRPr="004F3246">
        <w:rPr>
          <w:rFonts w:eastAsiaTheme="minorEastAsia" w:cstheme="majorHAnsi"/>
          <w:b/>
          <w:bCs/>
        </w:rPr>
        <w:t>United Kingdom</w:t>
      </w:r>
      <w:r w:rsidRPr="004F3246">
        <w:rPr>
          <w:rFonts w:eastAsiaTheme="minorEastAsia" w:cstheme="majorHAnsi"/>
        </w:rPr>
        <w:t xml:space="preserve">, and the </w:t>
      </w:r>
      <w:r w:rsidRPr="004F3246">
        <w:rPr>
          <w:rFonts w:eastAsiaTheme="minorEastAsia" w:cstheme="majorHAnsi"/>
          <w:b/>
          <w:bCs/>
        </w:rPr>
        <w:t>Netherlands</w:t>
      </w:r>
      <w:r w:rsidRPr="004F3246">
        <w:rPr>
          <w:rFonts w:eastAsiaTheme="minorEastAsia" w:cstheme="majorHAnsi"/>
        </w:rPr>
        <w:t>. These countries share characteristics such as high population density, strong economies, and advanced transportation systems, all of which contribute to a dense and well-distributed network of airports.</w:t>
      </w:r>
    </w:p>
    <w:p w14:paraId="0C0DA043" w14:textId="12EB3318" w:rsidR="00155800" w:rsidRDefault="00155800" w:rsidP="00155800">
      <w:pPr>
        <w:spacing w:line="240" w:lineRule="auto"/>
        <w:rPr>
          <w:rFonts w:eastAsiaTheme="minorEastAsia" w:cstheme="majorHAnsi"/>
        </w:rPr>
      </w:pPr>
      <w:r>
        <w:rPr>
          <w:rFonts w:eastAsiaTheme="minorEastAsia" w:cstheme="majorHAnsi"/>
          <w:noProof/>
        </w:rPr>
        <w:drawing>
          <wp:inline distT="0" distB="0" distL="0" distR="0" wp14:anchorId="7F601341" wp14:editId="0C2E6652">
            <wp:extent cx="1890346" cy="1862383"/>
            <wp:effectExtent l="0" t="0" r="2540" b="5080"/>
            <wp:docPr id="1994867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67426" name="Picture 1994867426"/>
                    <pic:cNvPicPr/>
                  </pic:nvPicPr>
                  <pic:blipFill>
                    <a:blip r:embed="rId8"/>
                    <a:stretch>
                      <a:fillRect/>
                    </a:stretch>
                  </pic:blipFill>
                  <pic:spPr>
                    <a:xfrm>
                      <a:off x="0" y="0"/>
                      <a:ext cx="1989279" cy="1959852"/>
                    </a:xfrm>
                    <a:prstGeom prst="rect">
                      <a:avLst/>
                    </a:prstGeom>
                  </pic:spPr>
                </pic:pic>
              </a:graphicData>
            </a:graphic>
          </wp:inline>
        </w:drawing>
      </w:r>
      <w:r>
        <w:rPr>
          <w:rFonts w:eastAsiaTheme="minorEastAsia" w:cstheme="majorHAnsi"/>
          <w:noProof/>
        </w:rPr>
        <w:drawing>
          <wp:inline distT="0" distB="0" distL="0" distR="0" wp14:anchorId="6413EE51" wp14:editId="4A99D48F">
            <wp:extent cx="2171700" cy="1888993"/>
            <wp:effectExtent l="0" t="0" r="0" b="3810"/>
            <wp:docPr id="1575259320" name="Picture 3"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59320" name="Picture 3" descr="A screenshot of a data&#10;&#10;AI-generated content may be incorrect."/>
                    <pic:cNvPicPr/>
                  </pic:nvPicPr>
                  <pic:blipFill>
                    <a:blip r:embed="rId9"/>
                    <a:stretch>
                      <a:fillRect/>
                    </a:stretch>
                  </pic:blipFill>
                  <pic:spPr>
                    <a:xfrm>
                      <a:off x="0" y="0"/>
                      <a:ext cx="2233406" cy="1942666"/>
                    </a:xfrm>
                    <a:prstGeom prst="rect">
                      <a:avLst/>
                    </a:prstGeom>
                  </pic:spPr>
                </pic:pic>
              </a:graphicData>
            </a:graphic>
          </wp:inline>
        </w:drawing>
      </w:r>
    </w:p>
    <w:p w14:paraId="4DB44093" w14:textId="1E2CCABD" w:rsidR="004F3246" w:rsidRPr="007F3C20" w:rsidRDefault="004F3246" w:rsidP="00155800">
      <w:pPr>
        <w:spacing w:line="240" w:lineRule="auto"/>
        <w:rPr>
          <w:rStyle w:val="Heading3Char"/>
          <w:b/>
          <w:bCs/>
        </w:rPr>
      </w:pPr>
      <w:r w:rsidRPr="004F3246">
        <w:rPr>
          <w:rFonts w:eastAsiaTheme="minorEastAsia" w:cstheme="majorHAnsi"/>
        </w:rPr>
        <w:br/>
      </w:r>
      <w:r w:rsidRPr="007F3C20">
        <w:rPr>
          <w:rStyle w:val="Heading3Char"/>
          <w:b/>
          <w:bCs/>
        </w:rPr>
        <w:t>do these countries also exhibit a high number of flight routes?</w:t>
      </w:r>
    </w:p>
    <w:p w14:paraId="473DB0C8" w14:textId="77777777" w:rsidR="004F3246" w:rsidRDefault="004F3246" w:rsidP="00155800">
      <w:pPr>
        <w:spacing w:line="240" w:lineRule="auto"/>
        <w:rPr>
          <w:rFonts w:cstheme="majorHAnsi"/>
          <w:color w:val="000000"/>
        </w:rPr>
      </w:pPr>
      <w:r w:rsidRPr="004F3246">
        <w:rPr>
          <w:rFonts w:cstheme="majorHAnsi"/>
          <w:color w:val="000000"/>
        </w:rPr>
        <w:t>The results show a consistent trend with airport density, though with some interesting distinctions.</w:t>
      </w:r>
      <w:r w:rsidRPr="004F3246">
        <w:rPr>
          <w:rStyle w:val="apple-converted-space"/>
          <w:rFonts w:cstheme="majorHAnsi"/>
          <w:color w:val="000000"/>
        </w:rPr>
        <w:t> </w:t>
      </w:r>
      <w:r w:rsidRPr="004F3246">
        <w:rPr>
          <w:rStyle w:val="Strong"/>
          <w:rFonts w:cstheme="majorHAnsi"/>
          <w:color w:val="000000"/>
        </w:rPr>
        <w:t>Malta</w:t>
      </w:r>
      <w:r w:rsidRPr="004F3246">
        <w:rPr>
          <w:rStyle w:val="apple-converted-space"/>
          <w:rFonts w:cstheme="majorHAnsi"/>
          <w:color w:val="000000"/>
        </w:rPr>
        <w:t> </w:t>
      </w:r>
      <w:r w:rsidRPr="004F3246">
        <w:rPr>
          <w:rFonts w:cstheme="majorHAnsi"/>
          <w:color w:val="000000"/>
        </w:rPr>
        <w:t xml:space="preserve">once again ranks first — not due to </w:t>
      </w:r>
      <w:proofErr w:type="gramStart"/>
      <w:r w:rsidRPr="004F3246">
        <w:rPr>
          <w:rFonts w:cstheme="majorHAnsi"/>
          <w:color w:val="000000"/>
        </w:rPr>
        <w:t>a large number of</w:t>
      </w:r>
      <w:proofErr w:type="gramEnd"/>
      <w:r w:rsidRPr="004F3246">
        <w:rPr>
          <w:rFonts w:cstheme="majorHAnsi"/>
          <w:color w:val="000000"/>
        </w:rPr>
        <w:t xml:space="preserve"> routes, but because of its extremely small geographic area, which amplifies the ratio.</w:t>
      </w:r>
    </w:p>
    <w:p w14:paraId="02C05F26" w14:textId="77777777" w:rsidR="004F3246" w:rsidRDefault="004F3246" w:rsidP="00155800">
      <w:pPr>
        <w:spacing w:line="240" w:lineRule="auto"/>
        <w:rPr>
          <w:rFonts w:cstheme="majorHAnsi"/>
          <w:color w:val="000000"/>
        </w:rPr>
      </w:pPr>
      <w:r w:rsidRPr="004F3246">
        <w:rPr>
          <w:rStyle w:val="Strong"/>
          <w:rFonts w:cstheme="majorHAnsi"/>
          <w:color w:val="000000"/>
        </w:rPr>
        <w:t>Luxembourg</w:t>
      </w:r>
      <w:r w:rsidRPr="004F3246">
        <w:rPr>
          <w:rStyle w:val="apple-converted-space"/>
          <w:rFonts w:cstheme="majorHAnsi"/>
          <w:color w:val="000000"/>
        </w:rPr>
        <w:t> </w:t>
      </w:r>
      <w:r w:rsidRPr="004F3246">
        <w:rPr>
          <w:rFonts w:cstheme="majorHAnsi"/>
          <w:color w:val="000000"/>
        </w:rPr>
        <w:t>comes in second, which is somewhat surprising given its modest aviation footprint. However, its strategic location and economic role in Europe contribute to a relatively high number of international connections.</w:t>
      </w:r>
    </w:p>
    <w:p w14:paraId="718E98AB" w14:textId="77777777" w:rsidR="004F3246" w:rsidRDefault="004F3246" w:rsidP="00155800">
      <w:pPr>
        <w:spacing w:line="240" w:lineRule="auto"/>
        <w:rPr>
          <w:rFonts w:cstheme="majorHAnsi"/>
          <w:color w:val="000000"/>
        </w:rPr>
      </w:pPr>
      <w:r w:rsidRPr="004F3246">
        <w:rPr>
          <w:rFonts w:cstheme="majorHAnsi"/>
          <w:color w:val="000000"/>
        </w:rPr>
        <w:t>Sharing third place are</w:t>
      </w:r>
      <w:r w:rsidRPr="004F3246">
        <w:rPr>
          <w:rStyle w:val="apple-converted-space"/>
          <w:rFonts w:cstheme="majorHAnsi"/>
          <w:color w:val="000000"/>
        </w:rPr>
        <w:t> </w:t>
      </w:r>
      <w:r w:rsidRPr="004F3246">
        <w:rPr>
          <w:rStyle w:val="Strong"/>
          <w:rFonts w:cstheme="majorHAnsi"/>
          <w:color w:val="000000"/>
        </w:rPr>
        <w:t>the Netherlands</w:t>
      </w:r>
      <w:r w:rsidRPr="004F3246">
        <w:rPr>
          <w:rStyle w:val="apple-converted-space"/>
          <w:rFonts w:cstheme="majorHAnsi"/>
          <w:color w:val="000000"/>
        </w:rPr>
        <w:t> </w:t>
      </w:r>
      <w:r w:rsidRPr="004F3246">
        <w:rPr>
          <w:rFonts w:cstheme="majorHAnsi"/>
          <w:color w:val="000000"/>
        </w:rPr>
        <w:t>and</w:t>
      </w:r>
      <w:r w:rsidRPr="004F3246">
        <w:rPr>
          <w:rStyle w:val="apple-converted-space"/>
          <w:rFonts w:cstheme="majorHAnsi"/>
          <w:color w:val="000000"/>
        </w:rPr>
        <w:t> </w:t>
      </w:r>
      <w:r w:rsidRPr="004F3246">
        <w:rPr>
          <w:rStyle w:val="Strong"/>
          <w:rFonts w:cstheme="majorHAnsi"/>
          <w:color w:val="000000"/>
        </w:rPr>
        <w:t>Belgium</w:t>
      </w:r>
      <w:r w:rsidRPr="004F3246">
        <w:rPr>
          <w:rFonts w:cstheme="majorHAnsi"/>
          <w:color w:val="000000"/>
        </w:rPr>
        <w:t>, both compact countries with major international hubs (Amsterdam Schiphol and Brussels Airport) that serve as gateways to Europe.</w:t>
      </w:r>
    </w:p>
    <w:p w14:paraId="1C54402F" w14:textId="77777777" w:rsidR="004F3246" w:rsidRDefault="004F3246" w:rsidP="00155800">
      <w:pPr>
        <w:spacing w:line="240" w:lineRule="auto"/>
        <w:rPr>
          <w:rFonts w:cstheme="majorHAnsi"/>
          <w:color w:val="000000"/>
        </w:rPr>
      </w:pPr>
      <w:r w:rsidRPr="004F3246">
        <w:rPr>
          <w:rFonts w:cstheme="majorHAnsi"/>
          <w:color w:val="000000"/>
        </w:rPr>
        <w:t>On shared fifth place are</w:t>
      </w:r>
      <w:r w:rsidRPr="004F3246">
        <w:rPr>
          <w:rStyle w:val="apple-converted-space"/>
          <w:rFonts w:cstheme="majorHAnsi"/>
          <w:color w:val="000000"/>
        </w:rPr>
        <w:t> </w:t>
      </w:r>
      <w:r w:rsidRPr="004F3246">
        <w:rPr>
          <w:rStyle w:val="Strong"/>
          <w:rFonts w:cstheme="majorHAnsi"/>
          <w:color w:val="000000"/>
        </w:rPr>
        <w:t>the United Kingdom</w:t>
      </w:r>
      <w:r w:rsidRPr="004F3246">
        <w:rPr>
          <w:rStyle w:val="apple-converted-space"/>
          <w:rFonts w:cstheme="majorHAnsi"/>
          <w:color w:val="000000"/>
        </w:rPr>
        <w:t> </w:t>
      </w:r>
      <w:r w:rsidRPr="004F3246">
        <w:rPr>
          <w:rFonts w:cstheme="majorHAnsi"/>
          <w:color w:val="000000"/>
        </w:rPr>
        <w:t>and</w:t>
      </w:r>
      <w:r w:rsidRPr="004F3246">
        <w:rPr>
          <w:rStyle w:val="apple-converted-space"/>
          <w:rFonts w:cstheme="majorHAnsi"/>
          <w:color w:val="000000"/>
        </w:rPr>
        <w:t> </w:t>
      </w:r>
      <w:r w:rsidRPr="004F3246">
        <w:rPr>
          <w:rStyle w:val="Strong"/>
          <w:rFonts w:cstheme="majorHAnsi"/>
          <w:color w:val="000000"/>
        </w:rPr>
        <w:t>Switzerland</w:t>
      </w:r>
      <w:r w:rsidRPr="004F3246">
        <w:rPr>
          <w:rFonts w:cstheme="majorHAnsi"/>
          <w:color w:val="000000"/>
        </w:rPr>
        <w:t>, both with highly developed aviation infrastructure and a significant number of domestic and international connections, despite their slightly larger land area.</w:t>
      </w:r>
    </w:p>
    <w:p w14:paraId="5A33CB67" w14:textId="24886DF1" w:rsidR="004F3246" w:rsidRPr="00155800" w:rsidRDefault="004F3246" w:rsidP="00155800">
      <w:pPr>
        <w:spacing w:line="240" w:lineRule="auto"/>
        <w:rPr>
          <w:rFonts w:cstheme="majorHAnsi"/>
          <w:i/>
          <w:iCs/>
          <w:smallCaps/>
          <w:spacing w:val="5"/>
          <w:sz w:val="26"/>
          <w:szCs w:val="26"/>
        </w:rPr>
      </w:pPr>
      <w:r w:rsidRPr="004F3246">
        <w:rPr>
          <w:rFonts w:cstheme="majorHAnsi"/>
          <w:color w:val="000000"/>
        </w:rPr>
        <w:lastRenderedPageBreak/>
        <w:t>This comparison confirms a strong correlation between airport density and route density in Europe’s smaller and more connected countries.</w:t>
      </w:r>
      <w:r w:rsidRPr="004F3246">
        <w:rPr>
          <w:rStyle w:val="apple-converted-space"/>
          <w:rFonts w:cstheme="majorHAnsi"/>
          <w:color w:val="000000"/>
        </w:rPr>
        <w:t> </w:t>
      </w:r>
    </w:p>
    <w:sectPr w:rsidR="004F3246" w:rsidRPr="001558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4879F3"/>
    <w:multiLevelType w:val="multilevel"/>
    <w:tmpl w:val="4F8C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772FD"/>
    <w:multiLevelType w:val="hybridMultilevel"/>
    <w:tmpl w:val="43D49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2385499">
    <w:abstractNumId w:val="8"/>
  </w:num>
  <w:num w:numId="2" w16cid:durableId="1424759353">
    <w:abstractNumId w:val="6"/>
  </w:num>
  <w:num w:numId="3" w16cid:durableId="867183511">
    <w:abstractNumId w:val="5"/>
  </w:num>
  <w:num w:numId="4" w16cid:durableId="1434280069">
    <w:abstractNumId w:val="4"/>
  </w:num>
  <w:num w:numId="5" w16cid:durableId="1187257929">
    <w:abstractNumId w:val="7"/>
  </w:num>
  <w:num w:numId="6" w16cid:durableId="1962492181">
    <w:abstractNumId w:val="3"/>
  </w:num>
  <w:num w:numId="7" w16cid:durableId="765426559">
    <w:abstractNumId w:val="2"/>
  </w:num>
  <w:num w:numId="8" w16cid:durableId="302195820">
    <w:abstractNumId w:val="1"/>
  </w:num>
  <w:num w:numId="9" w16cid:durableId="371613657">
    <w:abstractNumId w:val="0"/>
  </w:num>
  <w:num w:numId="10" w16cid:durableId="1174537946">
    <w:abstractNumId w:val="9"/>
  </w:num>
  <w:num w:numId="11" w16cid:durableId="1091308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03E"/>
    <w:rsid w:val="0015074B"/>
    <w:rsid w:val="00155800"/>
    <w:rsid w:val="0029639D"/>
    <w:rsid w:val="00315BC5"/>
    <w:rsid w:val="00326F90"/>
    <w:rsid w:val="004F3246"/>
    <w:rsid w:val="005032F8"/>
    <w:rsid w:val="006E106E"/>
    <w:rsid w:val="007F3C20"/>
    <w:rsid w:val="0082155D"/>
    <w:rsid w:val="00AA1D8D"/>
    <w:rsid w:val="00B47730"/>
    <w:rsid w:val="00BC10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F0E02"/>
  <w14:defaultImageDpi w14:val="300"/>
  <w15:docId w15:val="{9C80318C-D4F2-2741-9275-110D7BFA4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BC5"/>
  </w:style>
  <w:style w:type="paragraph" w:styleId="Heading1">
    <w:name w:val="heading 1"/>
    <w:basedOn w:val="Normal"/>
    <w:next w:val="Normal"/>
    <w:link w:val="Heading1Char"/>
    <w:uiPriority w:val="9"/>
    <w:qFormat/>
    <w:rsid w:val="00315BC5"/>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315BC5"/>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315BC5"/>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315BC5"/>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315BC5"/>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315BC5"/>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315BC5"/>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315BC5"/>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315BC5"/>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315BC5"/>
    <w:pPr>
      <w:spacing w:after="0" w:line="240" w:lineRule="auto"/>
    </w:pPr>
  </w:style>
  <w:style w:type="character" w:customStyle="1" w:styleId="Heading1Char">
    <w:name w:val="Heading 1 Char"/>
    <w:basedOn w:val="DefaultParagraphFont"/>
    <w:link w:val="Heading1"/>
    <w:uiPriority w:val="9"/>
    <w:rsid w:val="00315BC5"/>
    <w:rPr>
      <w:smallCaps/>
      <w:spacing w:val="5"/>
      <w:sz w:val="36"/>
      <w:szCs w:val="36"/>
    </w:rPr>
  </w:style>
  <w:style w:type="character" w:customStyle="1" w:styleId="Heading2Char">
    <w:name w:val="Heading 2 Char"/>
    <w:basedOn w:val="DefaultParagraphFont"/>
    <w:link w:val="Heading2"/>
    <w:uiPriority w:val="9"/>
    <w:rsid w:val="00315BC5"/>
    <w:rPr>
      <w:smallCaps/>
      <w:sz w:val="28"/>
      <w:szCs w:val="28"/>
    </w:rPr>
  </w:style>
  <w:style w:type="character" w:customStyle="1" w:styleId="Heading3Char">
    <w:name w:val="Heading 3 Char"/>
    <w:basedOn w:val="DefaultParagraphFont"/>
    <w:link w:val="Heading3"/>
    <w:uiPriority w:val="9"/>
    <w:rsid w:val="00315BC5"/>
    <w:rPr>
      <w:i/>
      <w:iCs/>
      <w:smallCaps/>
      <w:spacing w:val="5"/>
      <w:sz w:val="26"/>
      <w:szCs w:val="26"/>
    </w:rPr>
  </w:style>
  <w:style w:type="paragraph" w:styleId="Title">
    <w:name w:val="Title"/>
    <w:basedOn w:val="Normal"/>
    <w:next w:val="Normal"/>
    <w:link w:val="TitleChar"/>
    <w:uiPriority w:val="10"/>
    <w:qFormat/>
    <w:rsid w:val="00315BC5"/>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315BC5"/>
    <w:rPr>
      <w:smallCaps/>
      <w:sz w:val="52"/>
      <w:szCs w:val="52"/>
    </w:rPr>
  </w:style>
  <w:style w:type="paragraph" w:styleId="Subtitle">
    <w:name w:val="Subtitle"/>
    <w:basedOn w:val="Normal"/>
    <w:next w:val="Normal"/>
    <w:link w:val="SubtitleChar"/>
    <w:uiPriority w:val="11"/>
    <w:qFormat/>
    <w:rsid w:val="00315BC5"/>
    <w:rPr>
      <w:i/>
      <w:iCs/>
      <w:smallCaps/>
      <w:spacing w:val="10"/>
      <w:sz w:val="28"/>
      <w:szCs w:val="28"/>
    </w:rPr>
  </w:style>
  <w:style w:type="character" w:customStyle="1" w:styleId="SubtitleChar">
    <w:name w:val="Subtitle Char"/>
    <w:basedOn w:val="DefaultParagraphFont"/>
    <w:link w:val="Subtitle"/>
    <w:uiPriority w:val="11"/>
    <w:rsid w:val="00315BC5"/>
    <w:rPr>
      <w:i/>
      <w:iCs/>
      <w:smallCaps/>
      <w:spacing w:val="10"/>
      <w:sz w:val="28"/>
      <w:szCs w:val="28"/>
    </w:rPr>
  </w:style>
  <w:style w:type="paragraph" w:styleId="ListParagraph">
    <w:name w:val="List Paragraph"/>
    <w:basedOn w:val="Normal"/>
    <w:uiPriority w:val="34"/>
    <w:qFormat/>
    <w:rsid w:val="00315BC5"/>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15BC5"/>
    <w:rPr>
      <w:i/>
      <w:iCs/>
    </w:rPr>
  </w:style>
  <w:style w:type="character" w:customStyle="1" w:styleId="QuoteChar">
    <w:name w:val="Quote Char"/>
    <w:basedOn w:val="DefaultParagraphFont"/>
    <w:link w:val="Quote"/>
    <w:uiPriority w:val="29"/>
    <w:rsid w:val="00315BC5"/>
    <w:rPr>
      <w:i/>
      <w:iCs/>
    </w:rPr>
  </w:style>
  <w:style w:type="character" w:customStyle="1" w:styleId="Heading4Char">
    <w:name w:val="Heading 4 Char"/>
    <w:basedOn w:val="DefaultParagraphFont"/>
    <w:link w:val="Heading4"/>
    <w:uiPriority w:val="9"/>
    <w:semiHidden/>
    <w:rsid w:val="00315BC5"/>
    <w:rPr>
      <w:b/>
      <w:bCs/>
      <w:spacing w:val="5"/>
      <w:sz w:val="24"/>
      <w:szCs w:val="24"/>
    </w:rPr>
  </w:style>
  <w:style w:type="character" w:customStyle="1" w:styleId="Heading5Char">
    <w:name w:val="Heading 5 Char"/>
    <w:basedOn w:val="DefaultParagraphFont"/>
    <w:link w:val="Heading5"/>
    <w:uiPriority w:val="9"/>
    <w:semiHidden/>
    <w:rsid w:val="00315BC5"/>
    <w:rPr>
      <w:i/>
      <w:iCs/>
      <w:sz w:val="24"/>
      <w:szCs w:val="24"/>
    </w:rPr>
  </w:style>
  <w:style w:type="character" w:customStyle="1" w:styleId="Heading6Char">
    <w:name w:val="Heading 6 Char"/>
    <w:basedOn w:val="DefaultParagraphFont"/>
    <w:link w:val="Heading6"/>
    <w:uiPriority w:val="9"/>
    <w:semiHidden/>
    <w:rsid w:val="00315BC5"/>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315BC5"/>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315BC5"/>
    <w:rPr>
      <w:b/>
      <w:bCs/>
      <w:color w:val="7F7F7F" w:themeColor="text1" w:themeTint="80"/>
      <w:sz w:val="20"/>
      <w:szCs w:val="20"/>
    </w:rPr>
  </w:style>
  <w:style w:type="character" w:customStyle="1" w:styleId="Heading9Char">
    <w:name w:val="Heading 9 Char"/>
    <w:basedOn w:val="DefaultParagraphFont"/>
    <w:link w:val="Heading9"/>
    <w:uiPriority w:val="9"/>
    <w:semiHidden/>
    <w:rsid w:val="00315BC5"/>
    <w:rPr>
      <w:b/>
      <w:bCs/>
      <w:i/>
      <w:iCs/>
      <w:color w:val="7F7F7F" w:themeColor="text1" w:themeTint="80"/>
      <w:sz w:val="18"/>
      <w:szCs w:val="18"/>
    </w:rPr>
  </w:style>
  <w:style w:type="paragraph" w:styleId="Caption">
    <w:name w:val="caption"/>
    <w:basedOn w:val="Normal"/>
    <w:next w:val="Normal"/>
    <w:uiPriority w:val="35"/>
    <w:semiHidden/>
    <w:unhideWhenUsed/>
    <w:rsid w:val="00315BC5"/>
    <w:rPr>
      <w:b/>
      <w:bCs/>
      <w:sz w:val="18"/>
      <w:szCs w:val="18"/>
    </w:rPr>
  </w:style>
  <w:style w:type="character" w:styleId="Strong">
    <w:name w:val="Strong"/>
    <w:uiPriority w:val="22"/>
    <w:qFormat/>
    <w:rsid w:val="00315BC5"/>
    <w:rPr>
      <w:b/>
      <w:bCs/>
    </w:rPr>
  </w:style>
  <w:style w:type="character" w:styleId="Emphasis">
    <w:name w:val="Emphasis"/>
    <w:uiPriority w:val="20"/>
    <w:qFormat/>
    <w:rsid w:val="00315BC5"/>
    <w:rPr>
      <w:b/>
      <w:bCs/>
      <w:i/>
      <w:iCs/>
      <w:spacing w:val="10"/>
    </w:rPr>
  </w:style>
  <w:style w:type="paragraph" w:styleId="IntenseQuote">
    <w:name w:val="Intense Quote"/>
    <w:basedOn w:val="Normal"/>
    <w:next w:val="Normal"/>
    <w:link w:val="IntenseQuoteChar"/>
    <w:uiPriority w:val="30"/>
    <w:qFormat/>
    <w:rsid w:val="00315BC5"/>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315BC5"/>
    <w:rPr>
      <w:i/>
      <w:iCs/>
    </w:rPr>
  </w:style>
  <w:style w:type="character" w:styleId="SubtleEmphasis">
    <w:name w:val="Subtle Emphasis"/>
    <w:uiPriority w:val="19"/>
    <w:qFormat/>
    <w:rsid w:val="00315BC5"/>
    <w:rPr>
      <w:i/>
      <w:iCs/>
    </w:rPr>
  </w:style>
  <w:style w:type="character" w:styleId="IntenseEmphasis">
    <w:name w:val="Intense Emphasis"/>
    <w:uiPriority w:val="21"/>
    <w:qFormat/>
    <w:rsid w:val="00315BC5"/>
    <w:rPr>
      <w:b/>
      <w:bCs/>
      <w:i/>
      <w:iCs/>
    </w:rPr>
  </w:style>
  <w:style w:type="character" w:styleId="SubtleReference">
    <w:name w:val="Subtle Reference"/>
    <w:basedOn w:val="DefaultParagraphFont"/>
    <w:uiPriority w:val="31"/>
    <w:qFormat/>
    <w:rsid w:val="00315BC5"/>
    <w:rPr>
      <w:smallCaps/>
    </w:rPr>
  </w:style>
  <w:style w:type="character" w:styleId="IntenseReference">
    <w:name w:val="Intense Reference"/>
    <w:uiPriority w:val="32"/>
    <w:qFormat/>
    <w:rsid w:val="00315BC5"/>
    <w:rPr>
      <w:b/>
      <w:bCs/>
      <w:smallCaps/>
    </w:rPr>
  </w:style>
  <w:style w:type="character" w:styleId="BookTitle">
    <w:name w:val="Book Title"/>
    <w:basedOn w:val="DefaultParagraphFont"/>
    <w:uiPriority w:val="33"/>
    <w:qFormat/>
    <w:rsid w:val="00315BC5"/>
    <w:rPr>
      <w:i/>
      <w:iCs/>
      <w:smallCaps/>
      <w:spacing w:val="5"/>
    </w:rPr>
  </w:style>
  <w:style w:type="paragraph" w:styleId="TOCHeading">
    <w:name w:val="TOC Heading"/>
    <w:basedOn w:val="Heading1"/>
    <w:next w:val="Normal"/>
    <w:uiPriority w:val="39"/>
    <w:semiHidden/>
    <w:unhideWhenUsed/>
    <w:qFormat/>
    <w:rsid w:val="00315BC5"/>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300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3003E"/>
  </w:style>
  <w:style w:type="character" w:styleId="Hyperlink">
    <w:name w:val="Hyperlink"/>
    <w:basedOn w:val="DefaultParagraphFont"/>
    <w:uiPriority w:val="99"/>
    <w:semiHidden/>
    <w:unhideWhenUsed/>
    <w:rsid w:val="0013003E"/>
    <w:rPr>
      <w:color w:val="0000FF"/>
      <w:u w:val="single"/>
    </w:rPr>
  </w:style>
  <w:style w:type="paragraph" w:customStyle="1" w:styleId="PersonalName">
    <w:name w:val="Personal Name"/>
    <w:basedOn w:val="Title"/>
    <w:rsid w:val="00315BC5"/>
    <w:rPr>
      <w:b/>
      <w:caps/>
      <w:color w:val="000000"/>
      <w:sz w:val="28"/>
      <w:szCs w:val="28"/>
    </w:rPr>
  </w:style>
  <w:style w:type="character" w:customStyle="1" w:styleId="NoSpacingChar">
    <w:name w:val="No Spacing Char"/>
    <w:basedOn w:val="DefaultParagraphFont"/>
    <w:link w:val="NoSpacing"/>
    <w:uiPriority w:val="1"/>
    <w:rsid w:val="00315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8209">
      <w:bodyDiv w:val="1"/>
      <w:marLeft w:val="0"/>
      <w:marRight w:val="0"/>
      <w:marTop w:val="0"/>
      <w:marBottom w:val="0"/>
      <w:divBdr>
        <w:top w:val="none" w:sz="0" w:space="0" w:color="auto"/>
        <w:left w:val="none" w:sz="0" w:space="0" w:color="auto"/>
        <w:bottom w:val="none" w:sz="0" w:space="0" w:color="auto"/>
        <w:right w:val="none" w:sz="0" w:space="0" w:color="auto"/>
      </w:divBdr>
    </w:div>
    <w:div w:id="220362866">
      <w:bodyDiv w:val="1"/>
      <w:marLeft w:val="0"/>
      <w:marRight w:val="0"/>
      <w:marTop w:val="0"/>
      <w:marBottom w:val="0"/>
      <w:divBdr>
        <w:top w:val="none" w:sz="0" w:space="0" w:color="auto"/>
        <w:left w:val="none" w:sz="0" w:space="0" w:color="auto"/>
        <w:bottom w:val="none" w:sz="0" w:space="0" w:color="auto"/>
        <w:right w:val="none" w:sz="0" w:space="0" w:color="auto"/>
      </w:divBdr>
    </w:div>
    <w:div w:id="303241269">
      <w:bodyDiv w:val="1"/>
      <w:marLeft w:val="0"/>
      <w:marRight w:val="0"/>
      <w:marTop w:val="0"/>
      <w:marBottom w:val="0"/>
      <w:divBdr>
        <w:top w:val="none" w:sz="0" w:space="0" w:color="auto"/>
        <w:left w:val="none" w:sz="0" w:space="0" w:color="auto"/>
        <w:bottom w:val="none" w:sz="0" w:space="0" w:color="auto"/>
        <w:right w:val="none" w:sz="0" w:space="0" w:color="auto"/>
      </w:divBdr>
    </w:div>
    <w:div w:id="718285218">
      <w:bodyDiv w:val="1"/>
      <w:marLeft w:val="0"/>
      <w:marRight w:val="0"/>
      <w:marTop w:val="0"/>
      <w:marBottom w:val="0"/>
      <w:divBdr>
        <w:top w:val="none" w:sz="0" w:space="0" w:color="auto"/>
        <w:left w:val="none" w:sz="0" w:space="0" w:color="auto"/>
        <w:bottom w:val="none" w:sz="0" w:space="0" w:color="auto"/>
        <w:right w:val="none" w:sz="0" w:space="0" w:color="auto"/>
      </w:divBdr>
    </w:div>
    <w:div w:id="21054972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List_of_European_countries_by_are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Sladek, Tomas</cp:lastModifiedBy>
  <cp:revision>2</cp:revision>
  <dcterms:created xsi:type="dcterms:W3CDTF">2025-05-20T19:00:00Z</dcterms:created>
  <dcterms:modified xsi:type="dcterms:W3CDTF">2025-05-20T19:00:00Z</dcterms:modified>
  <cp:category/>
</cp:coreProperties>
</file>